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e9b1" w14:textId="252e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для частичного возмещения затрат за фактически приобретенные и использованные семена подлежащие субсидированию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июля 2017 года № А-7/318. Зарегистрировано Департаментом юстиции Акмолинской области 31 августа 2017 года № 6064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для частичного возмещения затрат за фактически приобретенные и использованные семена подлежащие субсидированию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за фактически приобретенные и использованные семена подлежащие субсидированию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0196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 от посевной площади культуры)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