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d2e0" w14:textId="c7fd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18 ноября 2015 года № А-11/530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апреля 2017 года № А-4/147. Зарегистрировано Департаментом юстиции Акмолинской области 4 мая 2017 года № 5942.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автомобильного транспорта" от 18 ноября 2015 года № А-11/530 (зарегистрировано в Реестре государственной регистрации нормативных правовых актов № 5142, опубликовано 12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