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bd4f4" w14:textId="97bd4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составных частей в городах Кокшетау, Степногорск Акмолинской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29 марта 2017 года № А-3/122 и решение Акмолинского областного маслихата от 29 марта 2017 года № 6С-9-11. Зарегистрировано Департаментом юстиции Акмолинской области 3 мая 2017 года № 5932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 Республики Казахстан от 8 декабря 1993 года "Об административно-территориальном устройстве Республики Казахстан", на основании заключения Республиканской ономастической комиссии при Правительстве Республики Казахстан от 21 декабря 2016 года, акимат Акмолинской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и Акмолинский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Переименовать в городе Кокшетау Акмолинской области улицу Дачная на улицу Каюма Мухамедханова, улицу ДСУ-15 на улицу Хамита Ергалиева, улицу Кирпичная на улицу Ынтымак, улицу Нефтебазовская на улицу Каукена Кенжетаева, улицу Пионерская на улицу Баубека Булкышева.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Переименовать в городе Степногорск Акмолинской области проспект Лунный на проспект Тауелсиздик, улицу Ленина на проспект Республики, улицу Мира на улицу Бейбитшилик.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и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Акмолинской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М.Мурзалин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Акмолинского областного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Т.Булатов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Акмолинского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Д.Нурмулдин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