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e2fb9" w14:textId="cee2f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Правилах оказания социальной помощи, установления размеров и определения перечня отдельных категорий нуждающихся граждан города Астаны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Астаны от 12 декабря 2017 года № 221/25-VI. Зарегистрировано Департаментом юстиции города Астаны 4 января 2018 года № 1149. Утратило силу решением маслихата города Астаны от 3 октября 2023 года № 84/10-VIII.</w:t>
      </w:r>
    </w:p>
    <w:p>
      <w:pPr>
        <w:spacing w:after="0"/>
        <w:ind w:left="0"/>
        <w:jc w:val="both"/>
      </w:pPr>
      <w:r>
        <w:rPr>
          <w:rFonts w:ascii="Times New Roman"/>
          <w:b w:val="false"/>
          <w:i w:val="false"/>
          <w:color w:val="ff0000"/>
          <w:sz w:val="28"/>
        </w:rPr>
        <w:t xml:space="preserve">
      Сноска. Утратило силу решением маслихата города Астаны от 03.10.2023 </w:t>
      </w:r>
      <w:r>
        <w:rPr>
          <w:rFonts w:ascii="Times New Roman"/>
          <w:b w:val="false"/>
          <w:i w:val="false"/>
          <w:color w:val="ff0000"/>
          <w:sz w:val="28"/>
        </w:rPr>
        <w:t>№ 84/10-VIII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Заголовок - в редакции решения маслихата города Астаны от 23.11.2022 </w:t>
      </w:r>
      <w:r>
        <w:rPr>
          <w:rFonts w:ascii="Times New Roman"/>
          <w:b w:val="false"/>
          <w:i w:val="false"/>
          <w:color w:val="000000"/>
          <w:sz w:val="28"/>
        </w:rPr>
        <w:t>№ 268/34-VII</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1 статьи 55 Бюджетного кодекса Республики Казахстан от 4 декабря 2008 года,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подпунктом 3) </w:t>
      </w:r>
      <w:r>
        <w:rPr>
          <w:rFonts w:ascii="Times New Roman"/>
          <w:b w:val="false"/>
          <w:i w:val="false"/>
          <w:color w:val="000000"/>
          <w:sz w:val="28"/>
        </w:rPr>
        <w:t>статьи 8</w:t>
      </w:r>
      <w:r>
        <w:rPr>
          <w:rFonts w:ascii="Times New Roman"/>
          <w:b w:val="false"/>
          <w:i w:val="false"/>
          <w:color w:val="000000"/>
          <w:sz w:val="28"/>
        </w:rPr>
        <w:t xml:space="preserve"> Закона Республики Казахстан от 21 июля 2007 года "О статусе столицы Республики Казахстан", </w:t>
      </w:r>
      <w:r>
        <w:rPr>
          <w:rFonts w:ascii="Times New Roman"/>
          <w:b w:val="false"/>
          <w:i w:val="false"/>
          <w:color w:val="000000"/>
          <w:sz w:val="28"/>
        </w:rPr>
        <w:t>статьями 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Закона Республики Казахстан от 6 мая 2020 года "О ветеранах",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маслихат города Астана </w:t>
      </w:r>
      <w:r>
        <w:rPr>
          <w:rFonts w:ascii="Times New Roman"/>
          <w:b/>
          <w:i w:val="false"/>
          <w:color w:val="000000"/>
          <w:sz w:val="28"/>
        </w:rPr>
        <w:t>РЕШИЛ:</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решения маслихата города Нур-Султана от 10.03.2021 </w:t>
      </w:r>
      <w:r>
        <w:rPr>
          <w:rFonts w:ascii="Times New Roman"/>
          <w:b w:val="false"/>
          <w:i w:val="false"/>
          <w:color w:val="000000"/>
          <w:sz w:val="28"/>
        </w:rPr>
        <w:t>№ 13/2-VII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решением маслихата города Астаны от 12.04.2023 </w:t>
      </w:r>
      <w:r>
        <w:rPr>
          <w:rFonts w:ascii="Times New Roman"/>
          <w:b w:val="false"/>
          <w:i w:val="false"/>
          <w:color w:val="000000"/>
          <w:sz w:val="28"/>
        </w:rPr>
        <w:t>№ 16/2-VIII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 Правила оказания социальной помощи, установления размеров и определения перечня отдельных категорий нуждающихся граждан города Астаны (далее – Правила) согласно приложению 1.</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маслихата города Астаны от 23.11.2022 </w:t>
      </w:r>
      <w:r>
        <w:rPr>
          <w:rFonts w:ascii="Times New Roman"/>
          <w:b w:val="false"/>
          <w:i w:val="false"/>
          <w:color w:val="000000"/>
          <w:sz w:val="28"/>
        </w:rPr>
        <w:t>№ 268/34-VII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маслихата города Астаны согласно </w:t>
      </w:r>
      <w:r>
        <w:rPr>
          <w:rFonts w:ascii="Times New Roman"/>
          <w:b w:val="false"/>
          <w:i w:val="false"/>
          <w:color w:val="000000"/>
          <w:sz w:val="28"/>
        </w:rPr>
        <w:t>приложению 2</w:t>
      </w:r>
      <w:r>
        <w:rPr>
          <w:rFonts w:ascii="Times New Roman"/>
          <w:b w:val="false"/>
          <w:i w:val="false"/>
          <w:color w:val="000000"/>
          <w:sz w:val="28"/>
        </w:rPr>
        <w:t xml:space="preserve">.    </w:t>
      </w:r>
    </w:p>
    <w:bookmarkEnd w:id="2"/>
    <w:bookmarkStart w:name="z7" w:id="3"/>
    <w:p>
      <w:pPr>
        <w:spacing w:after="0"/>
        <w:ind w:left="0"/>
        <w:jc w:val="both"/>
      </w:pPr>
      <w:r>
        <w:rPr>
          <w:rFonts w:ascii="Times New Roman"/>
          <w:b w:val="false"/>
          <w:i w:val="false"/>
          <w:color w:val="000000"/>
          <w:sz w:val="28"/>
        </w:rPr>
        <w:t xml:space="preserve">
      3.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p>
          <w:p>
            <w:pPr>
              <w:spacing w:after="20"/>
              <w:ind w:left="20"/>
              <w:jc w:val="both"/>
            </w:pPr>
          </w:p>
          <w:p>
            <w:pPr>
              <w:spacing w:after="0"/>
              <w:ind w:left="0"/>
              <w:jc w:val="left"/>
            </w:pPr>
          </w:p>
          <w:p>
            <w:pPr>
              <w:spacing w:after="20"/>
              <w:ind w:left="20"/>
              <w:jc w:val="both"/>
            </w:pPr>
            <w:r>
              <w:rPr>
                <w:rFonts w:ascii="Times New Roman"/>
                <w:b w:val="false"/>
                <w:i/>
                <w:color w:val="000000"/>
                <w:sz w:val="20"/>
              </w:rPr>
              <w:t>маслихата города Астаны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В. Досаев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маслихата   </w:t>
            </w:r>
          </w:p>
          <w:p>
            <w:pPr>
              <w:spacing w:after="20"/>
              <w:ind w:left="20"/>
              <w:jc w:val="both"/>
            </w:pPr>
          </w:p>
          <w:p>
            <w:pPr>
              <w:spacing w:after="0"/>
              <w:ind w:left="0"/>
              <w:jc w:val="left"/>
            </w:pPr>
          </w:p>
          <w:p>
            <w:pPr>
              <w:spacing w:after="20"/>
              <w:ind w:left="20"/>
              <w:jc w:val="both"/>
            </w:pPr>
            <w:r>
              <w:rPr>
                <w:rFonts w:ascii="Times New Roman"/>
                <w:b w:val="false"/>
                <w:i/>
                <w:color w:val="000000"/>
                <w:sz w:val="20"/>
              </w:rPr>
              <w:t>города Астаны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Ж. Нурпиисов      </w:t>
            </w:r>
            <w:r>
              <w:rPr>
                <w:rFonts w:ascii="Times New Roman"/>
                <w:b w:val="false"/>
                <w:i w:val="false"/>
                <w:color w:val="000000"/>
                <w:sz w:val="20"/>
              </w:rPr>
              <w:t>
</w:t>
            </w:r>
          </w:p>
        </w:tc>
      </w:tr>
    </w:tbl>
    <w:bookmarkStart w:name="z10" w:id="4"/>
    <w:p>
      <w:pPr>
        <w:spacing w:after="0"/>
        <w:ind w:left="0"/>
        <w:jc w:val="both"/>
      </w:pPr>
      <w:r>
        <w:rPr>
          <w:rFonts w:ascii="Times New Roman"/>
          <w:b w:val="false"/>
          <w:i w:val="false"/>
          <w:color w:val="000000"/>
          <w:sz w:val="28"/>
        </w:rPr>
        <w:t xml:space="preserve">
      </w:t>
      </w:r>
      <w:r>
        <w:rPr>
          <w:rFonts w:ascii="Times New Roman"/>
          <w:b/>
          <w:i w:val="false"/>
          <w:color w:val="000000"/>
          <w:sz w:val="28"/>
        </w:rPr>
        <w:t>"СОГЛАСОВАНО"</w:t>
      </w:r>
      <w:r>
        <w:rPr>
          <w:rFonts w:ascii="Times New Roman"/>
          <w:b w:val="false"/>
          <w:i w:val="false"/>
          <w:color w:val="000000"/>
          <w:sz w:val="28"/>
        </w:rPr>
        <w:t xml:space="preserve">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Руководитель Государственного   </w:t>
            </w:r>
          </w:p>
          <w:p>
            <w:pPr>
              <w:spacing w:after="20"/>
              <w:ind w:left="20"/>
              <w:jc w:val="both"/>
            </w:pPr>
          </w:p>
          <w:p>
            <w:pPr>
              <w:spacing w:after="20"/>
              <w:ind w:left="20"/>
              <w:jc w:val="both"/>
            </w:pPr>
            <w:r>
              <w:rPr>
                <w:rFonts w:ascii="Times New Roman"/>
                <w:b w:val="false"/>
                <w:i/>
                <w:color w:val="000000"/>
                <w:sz w:val="20"/>
              </w:rPr>
              <w:t xml:space="preserve">учреждения "Управление образования  </w:t>
            </w:r>
          </w:p>
          <w:p>
            <w:pPr>
              <w:spacing w:after="0"/>
              <w:ind w:left="0"/>
              <w:jc w:val="left"/>
            </w:pPr>
          </w:p>
          <w:p>
            <w:pPr>
              <w:spacing w:after="20"/>
              <w:ind w:left="20"/>
              <w:jc w:val="both"/>
            </w:pPr>
            <w:r>
              <w:rPr>
                <w:rFonts w:ascii="Times New Roman"/>
                <w:b w:val="false"/>
                <w:i/>
                <w:color w:val="000000"/>
                <w:sz w:val="20"/>
              </w:rPr>
              <w:t>города Астаны" (УО)</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Жангозин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Руководитель Государственного  </w:t>
            </w:r>
          </w:p>
          <w:p>
            <w:pPr>
              <w:spacing w:after="20"/>
              <w:ind w:left="20"/>
              <w:jc w:val="both"/>
            </w:pPr>
          </w:p>
          <w:p>
            <w:pPr>
              <w:spacing w:after="20"/>
              <w:ind w:left="20"/>
              <w:jc w:val="both"/>
            </w:pPr>
            <w:r>
              <w:rPr>
                <w:rFonts w:ascii="Times New Roman"/>
                <w:b w:val="false"/>
                <w:i/>
                <w:color w:val="000000"/>
                <w:sz w:val="20"/>
              </w:rPr>
              <w:t xml:space="preserve">учреждения "Управление  </w:t>
            </w:r>
          </w:p>
          <w:p>
            <w:pPr>
              <w:spacing w:after="0"/>
              <w:ind w:left="0"/>
              <w:jc w:val="left"/>
            </w:pPr>
          </w:p>
          <w:p>
            <w:pPr>
              <w:spacing w:after="20"/>
              <w:ind w:left="20"/>
              <w:jc w:val="both"/>
            </w:pPr>
            <w:r>
              <w:rPr>
                <w:rFonts w:ascii="Times New Roman"/>
                <w:b w:val="false"/>
                <w:i/>
                <w:color w:val="000000"/>
                <w:sz w:val="20"/>
              </w:rPr>
              <w:t>здравоохранения города Астаны" (УЗ)</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Надыров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Руководитель Государственного   </w:t>
            </w:r>
          </w:p>
          <w:p>
            <w:pPr>
              <w:spacing w:after="20"/>
              <w:ind w:left="20"/>
              <w:jc w:val="both"/>
            </w:pPr>
          </w:p>
          <w:p>
            <w:pPr>
              <w:spacing w:after="20"/>
              <w:ind w:left="20"/>
              <w:jc w:val="both"/>
            </w:pPr>
            <w:r>
              <w:rPr>
                <w:rFonts w:ascii="Times New Roman"/>
                <w:b w:val="false"/>
                <w:i/>
                <w:color w:val="000000"/>
                <w:sz w:val="20"/>
              </w:rPr>
              <w:t xml:space="preserve">учреждения "Управление занятости,   </w:t>
            </w:r>
          </w:p>
          <w:p>
            <w:pPr>
              <w:spacing w:after="20"/>
              <w:ind w:left="20"/>
              <w:jc w:val="both"/>
            </w:pPr>
            <w:r>
              <w:rPr>
                <w:rFonts w:ascii="Times New Roman"/>
                <w:b w:val="false"/>
                <w:i/>
                <w:color w:val="000000"/>
                <w:sz w:val="20"/>
              </w:rPr>
              <w:t xml:space="preserve">труда и социальной защиты   </w:t>
            </w:r>
          </w:p>
          <w:p>
            <w:pPr>
              <w:spacing w:after="0"/>
              <w:ind w:left="0"/>
              <w:jc w:val="left"/>
            </w:pPr>
          </w:p>
          <w:p>
            <w:pPr>
              <w:spacing w:after="20"/>
              <w:ind w:left="20"/>
              <w:jc w:val="both"/>
            </w:pPr>
            <w:r>
              <w:rPr>
                <w:rFonts w:ascii="Times New Roman"/>
                <w:b w:val="false"/>
                <w:i/>
                <w:color w:val="000000"/>
                <w:sz w:val="20"/>
              </w:rPr>
              <w:t>города Астаны" (УЗТСЗ)</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решению маслихата   </w:t>
            </w:r>
            <w:r>
              <w:br/>
            </w:r>
            <w:r>
              <w:rPr>
                <w:rFonts w:ascii="Times New Roman"/>
                <w:b w:val="false"/>
                <w:i w:val="false"/>
                <w:color w:val="000000"/>
                <w:sz w:val="20"/>
              </w:rPr>
              <w:t xml:space="preserve">города Нур-Султан  </w:t>
            </w:r>
            <w:r>
              <w:br/>
            </w:r>
            <w:r>
              <w:rPr>
                <w:rFonts w:ascii="Times New Roman"/>
                <w:b w:val="false"/>
                <w:i w:val="false"/>
                <w:color w:val="000000"/>
                <w:sz w:val="20"/>
              </w:rPr>
              <w:t xml:space="preserve">от 12 декабря 2017 года   </w:t>
            </w:r>
            <w:r>
              <w:br/>
            </w:r>
            <w:r>
              <w:rPr>
                <w:rFonts w:ascii="Times New Roman"/>
                <w:b w:val="false"/>
                <w:i w:val="false"/>
                <w:color w:val="000000"/>
                <w:sz w:val="20"/>
              </w:rPr>
              <w:t xml:space="preserve">№ 221/25-VI  </w:t>
            </w:r>
          </w:p>
        </w:tc>
      </w:tr>
    </w:tbl>
    <w:bookmarkStart w:name="z15" w:id="5"/>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города Астаны</w:t>
      </w:r>
    </w:p>
    <w:bookmarkEnd w:id="5"/>
    <w:p>
      <w:pPr>
        <w:spacing w:after="0"/>
        <w:ind w:left="0"/>
        <w:jc w:val="both"/>
      </w:pPr>
      <w:r>
        <w:rPr>
          <w:rFonts w:ascii="Times New Roman"/>
          <w:b w:val="false"/>
          <w:i w:val="false"/>
          <w:color w:val="ff0000"/>
          <w:sz w:val="28"/>
        </w:rPr>
        <w:t xml:space="preserve">
      Сноска. Заголовок - в редакции решения маслихата города Астаны от 23.11.2022 </w:t>
      </w:r>
      <w:r>
        <w:rPr>
          <w:rFonts w:ascii="Times New Roman"/>
          <w:b w:val="false"/>
          <w:i w:val="false"/>
          <w:color w:val="ff0000"/>
          <w:sz w:val="28"/>
        </w:rPr>
        <w:t>№ 268/34-VII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 w:id="6"/>
    <w:p>
      <w:pPr>
        <w:spacing w:after="0"/>
        <w:ind w:left="0"/>
        <w:jc w:val="both"/>
      </w:pPr>
      <w:r>
        <w:rPr>
          <w:rFonts w:ascii="Times New Roman"/>
          <w:b w:val="false"/>
          <w:i w:val="false"/>
          <w:color w:val="000000"/>
          <w:sz w:val="28"/>
        </w:rPr>
        <w:t xml:space="preserve">
      Настоящие Правила оказания социальной помощи, установления размеров и определения перечня отдельных категорий нуждающихся граждан города Нур-Султан (далее – Правила) разработаны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1 статьи 55 Бюджетного кодекса Республики Казахстан от 4 декабря 2008 года,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подпунктом 3) </w:t>
      </w:r>
      <w:r>
        <w:rPr>
          <w:rFonts w:ascii="Times New Roman"/>
          <w:b w:val="false"/>
          <w:i w:val="false"/>
          <w:color w:val="000000"/>
          <w:sz w:val="28"/>
        </w:rPr>
        <w:t>статьи 8</w:t>
      </w:r>
      <w:r>
        <w:rPr>
          <w:rFonts w:ascii="Times New Roman"/>
          <w:b w:val="false"/>
          <w:i w:val="false"/>
          <w:color w:val="000000"/>
          <w:sz w:val="28"/>
        </w:rPr>
        <w:t xml:space="preserve"> Закона Республики Казахстан от 21 июля 2007 года "О статусе столицы Республики Казахстан", </w:t>
      </w:r>
      <w:r>
        <w:rPr>
          <w:rFonts w:ascii="Times New Roman"/>
          <w:b w:val="false"/>
          <w:i w:val="false"/>
          <w:color w:val="000000"/>
          <w:sz w:val="28"/>
        </w:rPr>
        <w:t>статьями 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Закона Республики Казахстан от 6 мая 2020 года "О ветеранах",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решения маслихата города Нур-Султана от 10.03.2021 </w:t>
      </w:r>
      <w:r>
        <w:rPr>
          <w:rFonts w:ascii="Times New Roman"/>
          <w:b w:val="false"/>
          <w:i w:val="false"/>
          <w:color w:val="000000"/>
          <w:sz w:val="28"/>
        </w:rPr>
        <w:t>№ 13/2-VII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7"/>
    <w:p>
      <w:pPr>
        <w:spacing w:after="0"/>
        <w:ind w:left="0"/>
        <w:jc w:val="left"/>
      </w:pPr>
      <w:r>
        <w:rPr>
          <w:rFonts w:ascii="Times New Roman"/>
          <w:b/>
          <w:i w:val="false"/>
          <w:color w:val="000000"/>
        </w:rPr>
        <w:t xml:space="preserve"> Раздел 1.    </w:t>
      </w:r>
    </w:p>
    <w:bookmarkEnd w:id="7"/>
    <w:bookmarkStart w:name="z18" w:id="8"/>
    <w:p>
      <w:pPr>
        <w:spacing w:after="0"/>
        <w:ind w:left="0"/>
        <w:jc w:val="left"/>
      </w:pPr>
      <w:r>
        <w:rPr>
          <w:rFonts w:ascii="Times New Roman"/>
          <w:b/>
          <w:i w:val="false"/>
          <w:color w:val="000000"/>
        </w:rPr>
        <w:t xml:space="preserve"> Общие положения    </w:t>
      </w:r>
    </w:p>
    <w:bookmarkEnd w:id="8"/>
    <w:bookmarkStart w:name="z19" w:id="9"/>
    <w:p>
      <w:pPr>
        <w:spacing w:after="0"/>
        <w:ind w:left="0"/>
        <w:jc w:val="both"/>
      </w:pPr>
      <w:r>
        <w:rPr>
          <w:rFonts w:ascii="Times New Roman"/>
          <w:b w:val="false"/>
          <w:i w:val="false"/>
          <w:color w:val="000000"/>
          <w:sz w:val="28"/>
        </w:rPr>
        <w:t>
      1. В настоящих Правилах используются следующие понятия:</w:t>
      </w:r>
    </w:p>
    <w:bookmarkEnd w:id="9"/>
    <w:bookmarkStart w:name="z649" w:id="10"/>
    <w:p>
      <w:pPr>
        <w:spacing w:after="0"/>
        <w:ind w:left="0"/>
        <w:jc w:val="both"/>
      </w:pPr>
      <w:r>
        <w:rPr>
          <w:rFonts w:ascii="Times New Roman"/>
          <w:b w:val="false"/>
          <w:i w:val="false"/>
          <w:color w:val="000000"/>
          <w:sz w:val="28"/>
        </w:rPr>
        <w:t>
      1) Государственная корпорация "Правительство для граждан"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10"/>
    <w:bookmarkStart w:name="z650" w:id="11"/>
    <w:p>
      <w:pPr>
        <w:spacing w:after="0"/>
        <w:ind w:left="0"/>
        <w:jc w:val="both"/>
      </w:pPr>
      <w:r>
        <w:rPr>
          <w:rFonts w:ascii="Times New Roman"/>
          <w:b w:val="false"/>
          <w:i w:val="false"/>
          <w:color w:val="000000"/>
          <w:sz w:val="28"/>
        </w:rPr>
        <w:t>
      2) специальная комиссия – комиссия, создаваемая решением акима города Астаны по рассмотрению заявления лица (семьи), претендующего на оказание социальной помощи в связи с наступлением трудной жизненной ситуации;</w:t>
      </w:r>
    </w:p>
    <w:bookmarkEnd w:id="11"/>
    <w:bookmarkStart w:name="z651" w:id="12"/>
    <w:p>
      <w:pPr>
        <w:spacing w:after="0"/>
        <w:ind w:left="0"/>
        <w:jc w:val="both"/>
      </w:pPr>
      <w:r>
        <w:rPr>
          <w:rFonts w:ascii="Times New Roman"/>
          <w:b w:val="false"/>
          <w:i w:val="false"/>
          <w:color w:val="000000"/>
          <w:sz w:val="28"/>
        </w:rPr>
        <w:t>
      3) ребенок (дети), оставшийся без попечения родителей (родителя), – ребенок (дети), лишившийся попечения единственного или обоих родителей в связи с ограничением или лишением их родительских прав, признанием безвестно отсутствующими, объявлением умершими, признанием недееспособными или ограниченно дееспособными, отбыванием наказания в местах лишения свободы, уклонением от воспитания ребенка или защиты его прав и интересов, в том числе с отказом взять ребенка из воспитательной или медицинской организации, а также в иных случаях отсутствия родительского попечения и нуждающийся в обеспечении необходимой защиты его прав и интересов, предусмотренных законами Республики Казахстан;</w:t>
      </w:r>
    </w:p>
    <w:bookmarkEnd w:id="12"/>
    <w:bookmarkStart w:name="z652" w:id="13"/>
    <w:p>
      <w:pPr>
        <w:spacing w:after="0"/>
        <w:ind w:left="0"/>
        <w:jc w:val="both"/>
      </w:pPr>
      <w:r>
        <w:rPr>
          <w:rFonts w:ascii="Times New Roman"/>
          <w:b w:val="false"/>
          <w:i w:val="false"/>
          <w:color w:val="000000"/>
          <w:sz w:val="28"/>
        </w:rPr>
        <w:t>
      4) памятные даты – события, имеющие общенародное историческое, духовное и культурное значение и оказавшие влияние на ход истории Республики Казахстан;</w:t>
      </w:r>
    </w:p>
    <w:bookmarkEnd w:id="13"/>
    <w:bookmarkStart w:name="z653" w:id="14"/>
    <w:p>
      <w:pPr>
        <w:spacing w:after="0"/>
        <w:ind w:left="0"/>
        <w:jc w:val="both"/>
      </w:pPr>
      <w:r>
        <w:rPr>
          <w:rFonts w:ascii="Times New Roman"/>
          <w:b w:val="false"/>
          <w:i w:val="false"/>
          <w:color w:val="000000"/>
          <w:sz w:val="28"/>
        </w:rPr>
        <w:t>
      5) социальная помощь – помощь, предоставляемая в денежной или натуральной форме отдельным категориям нуждающихся граждан (далее – получатели) к памятным датам и праздничным дням, а также в случае наступления трудной жизненной ситуации в порядке, определяемом настоящими Правилами;</w:t>
      </w:r>
    </w:p>
    <w:bookmarkEnd w:id="14"/>
    <w:bookmarkStart w:name="z654" w:id="15"/>
    <w:p>
      <w:pPr>
        <w:spacing w:after="0"/>
        <w:ind w:left="0"/>
        <w:jc w:val="both"/>
      </w:pPr>
      <w:r>
        <w:rPr>
          <w:rFonts w:ascii="Times New Roman"/>
          <w:b w:val="false"/>
          <w:i w:val="false"/>
          <w:color w:val="000000"/>
          <w:sz w:val="28"/>
        </w:rPr>
        <w:t>
      6) Центр социальных выплат – центральный филиал некоммерческого акционерного общества "Государственная корпорация "Правительство для граждан", по координации деятельности социального и пенсионного обеспечения;</w:t>
      </w:r>
    </w:p>
    <w:bookmarkEnd w:id="15"/>
    <w:bookmarkStart w:name="z655" w:id="16"/>
    <w:p>
      <w:pPr>
        <w:spacing w:after="0"/>
        <w:ind w:left="0"/>
        <w:jc w:val="both"/>
      </w:pPr>
      <w:r>
        <w:rPr>
          <w:rFonts w:ascii="Times New Roman"/>
          <w:b w:val="false"/>
          <w:i w:val="false"/>
          <w:color w:val="000000"/>
          <w:sz w:val="28"/>
        </w:rPr>
        <w:t>
      7) ветераны боевых действий на территории других государств – лица, указанные в статье 5 Закона Республики Казахстан "О ветеранах";</w:t>
      </w:r>
    </w:p>
    <w:bookmarkEnd w:id="16"/>
    <w:bookmarkStart w:name="z656" w:id="17"/>
    <w:p>
      <w:pPr>
        <w:spacing w:after="0"/>
        <w:ind w:left="0"/>
        <w:jc w:val="both"/>
      </w:pPr>
      <w:r>
        <w:rPr>
          <w:rFonts w:ascii="Times New Roman"/>
          <w:b w:val="false"/>
          <w:i w:val="false"/>
          <w:color w:val="000000"/>
          <w:sz w:val="28"/>
        </w:rPr>
        <w:t>
      8)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органом статистики города Астаны;</w:t>
      </w:r>
    </w:p>
    <w:bookmarkEnd w:id="17"/>
    <w:bookmarkStart w:name="z657" w:id="18"/>
    <w:p>
      <w:pPr>
        <w:spacing w:after="0"/>
        <w:ind w:left="0"/>
        <w:jc w:val="both"/>
      </w:pPr>
      <w:r>
        <w:rPr>
          <w:rFonts w:ascii="Times New Roman"/>
          <w:b w:val="false"/>
          <w:i w:val="false"/>
          <w:color w:val="000000"/>
          <w:sz w:val="28"/>
        </w:rPr>
        <w:t xml:space="preserve">
      9) ветераны труда – лица, указанные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статьи 7 Закона Республики Казахстан "О ветеранах";</w:t>
      </w:r>
    </w:p>
    <w:bookmarkEnd w:id="18"/>
    <w:bookmarkStart w:name="z658" w:id="19"/>
    <w:p>
      <w:pPr>
        <w:spacing w:after="0"/>
        <w:ind w:left="0"/>
        <w:jc w:val="both"/>
      </w:pPr>
      <w:r>
        <w:rPr>
          <w:rFonts w:ascii="Times New Roman"/>
          <w:b w:val="false"/>
          <w:i w:val="false"/>
          <w:color w:val="000000"/>
          <w:sz w:val="28"/>
        </w:rPr>
        <w:t xml:space="preserve">
      10) ветераны, приравненные по льготам к ветеранам Великой Отечественной войны – лица, указанные в </w:t>
      </w:r>
      <w:r>
        <w:rPr>
          <w:rFonts w:ascii="Times New Roman"/>
          <w:b w:val="false"/>
          <w:i w:val="false"/>
          <w:color w:val="000000"/>
          <w:sz w:val="28"/>
        </w:rPr>
        <w:t>статье 6</w:t>
      </w:r>
      <w:r>
        <w:rPr>
          <w:rFonts w:ascii="Times New Roman"/>
          <w:b w:val="false"/>
          <w:i w:val="false"/>
          <w:color w:val="000000"/>
          <w:sz w:val="28"/>
        </w:rPr>
        <w:t xml:space="preserve"> Закона Республики Казахстан "О ветеранах";</w:t>
      </w:r>
    </w:p>
    <w:bookmarkEnd w:id="19"/>
    <w:bookmarkStart w:name="z659" w:id="20"/>
    <w:p>
      <w:pPr>
        <w:spacing w:after="0"/>
        <w:ind w:left="0"/>
        <w:jc w:val="both"/>
      </w:pPr>
      <w:r>
        <w:rPr>
          <w:rFonts w:ascii="Times New Roman"/>
          <w:b w:val="false"/>
          <w:i w:val="false"/>
          <w:color w:val="000000"/>
          <w:sz w:val="28"/>
        </w:rPr>
        <w:t>
      11) ребенок-сирота (дети-сироты) – ребенок (дети), у которого умерли оба или единственный родитель;</w:t>
      </w:r>
    </w:p>
    <w:bookmarkEnd w:id="20"/>
    <w:bookmarkStart w:name="z660" w:id="21"/>
    <w:p>
      <w:pPr>
        <w:spacing w:after="0"/>
        <w:ind w:left="0"/>
        <w:jc w:val="both"/>
      </w:pPr>
      <w:r>
        <w:rPr>
          <w:rFonts w:ascii="Times New Roman"/>
          <w:b w:val="false"/>
          <w:i w:val="false"/>
          <w:color w:val="000000"/>
          <w:sz w:val="28"/>
        </w:rPr>
        <w:t>
      12) многодетные матери – матери, награжденные подвесками "Алтын алқа", "Күміс алқа" или получившие ранее звание "Мать-героиня", а также награжденные орденами "Материнская слава" І и II степени;</w:t>
      </w:r>
    </w:p>
    <w:bookmarkEnd w:id="21"/>
    <w:bookmarkStart w:name="z661" w:id="22"/>
    <w:p>
      <w:pPr>
        <w:spacing w:after="0"/>
        <w:ind w:left="0"/>
        <w:jc w:val="both"/>
      </w:pPr>
      <w:r>
        <w:rPr>
          <w:rFonts w:ascii="Times New Roman"/>
          <w:b w:val="false"/>
          <w:i w:val="false"/>
          <w:color w:val="000000"/>
          <w:sz w:val="28"/>
        </w:rPr>
        <w:t>
      13) многодетные семьи – семьи, имеющие в своем составе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w:t>
      </w:r>
    </w:p>
    <w:bookmarkEnd w:id="22"/>
    <w:bookmarkStart w:name="z662" w:id="23"/>
    <w:p>
      <w:pPr>
        <w:spacing w:after="0"/>
        <w:ind w:left="0"/>
        <w:jc w:val="both"/>
      </w:pPr>
      <w:r>
        <w:rPr>
          <w:rFonts w:ascii="Times New Roman"/>
          <w:b w:val="false"/>
          <w:i w:val="false"/>
          <w:color w:val="000000"/>
          <w:sz w:val="28"/>
        </w:rPr>
        <w:t>
      14) праздничные дни – дни национальных и государственных праздников Республики Казахстан, а также международные праздники и дни, учрежденные ООН и иными международными организациями;</w:t>
      </w:r>
    </w:p>
    <w:bookmarkEnd w:id="23"/>
    <w:bookmarkStart w:name="z663" w:id="24"/>
    <w:p>
      <w:pPr>
        <w:spacing w:after="0"/>
        <w:ind w:left="0"/>
        <w:jc w:val="both"/>
      </w:pPr>
      <w:r>
        <w:rPr>
          <w:rFonts w:ascii="Times New Roman"/>
          <w:b w:val="false"/>
          <w:i w:val="false"/>
          <w:color w:val="000000"/>
          <w:sz w:val="28"/>
        </w:rPr>
        <w:t>
      15) ребенок с инвалидностью (дети с инвалидностью) – лицо в возрасте до восемнадцати лет, имеющее нарушение здоровья со стойким расстройством функций организма, обусловленное заболеваниями, увечьями (ранениями, травмами, контузиями), их последствиями, дефектами, которое приводит к ограничению жизнедеятельности и необходимости его социальной защиты;</w:t>
      </w:r>
    </w:p>
    <w:bookmarkEnd w:id="24"/>
    <w:bookmarkStart w:name="z664" w:id="25"/>
    <w:p>
      <w:pPr>
        <w:spacing w:after="0"/>
        <w:ind w:left="0"/>
        <w:jc w:val="both"/>
      </w:pPr>
      <w:r>
        <w:rPr>
          <w:rFonts w:ascii="Times New Roman"/>
          <w:b w:val="false"/>
          <w:i w:val="false"/>
          <w:color w:val="000000"/>
          <w:sz w:val="28"/>
        </w:rPr>
        <w:t>
      16) среднедушевой доход семьи (гражданина) – доля совокупного дохода семьи, приходящаяся на каждого члена семьи в месяц;</w:t>
      </w:r>
    </w:p>
    <w:bookmarkEnd w:id="25"/>
    <w:bookmarkStart w:name="z665" w:id="26"/>
    <w:p>
      <w:pPr>
        <w:spacing w:after="0"/>
        <w:ind w:left="0"/>
        <w:jc w:val="both"/>
      </w:pPr>
      <w:r>
        <w:rPr>
          <w:rFonts w:ascii="Times New Roman"/>
          <w:b w:val="false"/>
          <w:i w:val="false"/>
          <w:color w:val="000000"/>
          <w:sz w:val="28"/>
        </w:rPr>
        <w:t>
      17) трудная жизненная ситуация – ситуация, объективно нарушающая жизнедеятельность гражданина, которую он не может преодолеть самостоятельно;</w:t>
      </w:r>
    </w:p>
    <w:bookmarkEnd w:id="26"/>
    <w:bookmarkStart w:name="z666" w:id="27"/>
    <w:p>
      <w:pPr>
        <w:spacing w:after="0"/>
        <w:ind w:left="0"/>
        <w:jc w:val="both"/>
      </w:pPr>
      <w:r>
        <w:rPr>
          <w:rFonts w:ascii="Times New Roman"/>
          <w:b w:val="false"/>
          <w:i w:val="false"/>
          <w:color w:val="000000"/>
          <w:sz w:val="28"/>
        </w:rPr>
        <w:t>
      18) малообеспеченные лица (семьи) – лица (семьи), имеющие среднедушевые доходы в месяц ниже черты бедности, установленной в городе Астане;</w:t>
      </w:r>
    </w:p>
    <w:bookmarkEnd w:id="27"/>
    <w:bookmarkStart w:name="z667" w:id="28"/>
    <w:p>
      <w:pPr>
        <w:spacing w:after="0"/>
        <w:ind w:left="0"/>
        <w:jc w:val="both"/>
      </w:pPr>
      <w:r>
        <w:rPr>
          <w:rFonts w:ascii="Times New Roman"/>
          <w:b w:val="false"/>
          <w:i w:val="false"/>
          <w:color w:val="000000"/>
          <w:sz w:val="28"/>
        </w:rPr>
        <w:t>
      19) участковая комиссия – комиссия, создаваемая решением акимов районов города Астаны для проведения обследования материального положения лиц (семей), обратившихся за социальной помощью по основанию наличия среднедушевого дохода, не превышающего установленного порога, и подготовки заключений;</w:t>
      </w:r>
    </w:p>
    <w:bookmarkEnd w:id="28"/>
    <w:bookmarkStart w:name="z668" w:id="29"/>
    <w:p>
      <w:pPr>
        <w:spacing w:after="0"/>
        <w:ind w:left="0"/>
        <w:jc w:val="both"/>
      </w:pPr>
      <w:r>
        <w:rPr>
          <w:rFonts w:ascii="Times New Roman"/>
          <w:b w:val="false"/>
          <w:i w:val="false"/>
          <w:color w:val="000000"/>
          <w:sz w:val="28"/>
        </w:rPr>
        <w:t xml:space="preserve">
      20) ветераны Великой Отечественной войны – лица, указанные в </w:t>
      </w:r>
      <w:r>
        <w:rPr>
          <w:rFonts w:ascii="Times New Roman"/>
          <w:b w:val="false"/>
          <w:i w:val="false"/>
          <w:color w:val="000000"/>
          <w:sz w:val="28"/>
        </w:rPr>
        <w:t>статье 4</w:t>
      </w:r>
      <w:r>
        <w:rPr>
          <w:rFonts w:ascii="Times New Roman"/>
          <w:b w:val="false"/>
          <w:i w:val="false"/>
          <w:color w:val="000000"/>
          <w:sz w:val="28"/>
        </w:rPr>
        <w:t xml:space="preserve"> Закона Республики Казахстан "О ветеранах".</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маслихата города Астаны от 23.11.2022 </w:t>
      </w:r>
      <w:r>
        <w:rPr>
          <w:rFonts w:ascii="Times New Roman"/>
          <w:b w:val="false"/>
          <w:i w:val="false"/>
          <w:color w:val="000000"/>
          <w:sz w:val="28"/>
        </w:rPr>
        <w:t>№ 268/34-VII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30"/>
    <w:p>
      <w:pPr>
        <w:spacing w:after="0"/>
        <w:ind w:left="0"/>
        <w:jc w:val="both"/>
      </w:pPr>
      <w:r>
        <w:rPr>
          <w:rFonts w:ascii="Times New Roman"/>
          <w:b w:val="false"/>
          <w:i w:val="false"/>
          <w:color w:val="000000"/>
          <w:sz w:val="28"/>
        </w:rPr>
        <w:t>
      2. Порядок оказания, размеры и виды социальной помощи, а также перечень категорий получателей устанавливаются настоящими Правилами.</w:t>
      </w:r>
    </w:p>
    <w:bookmarkEnd w:id="30"/>
    <w:bookmarkStart w:name="z40" w:id="31"/>
    <w:p>
      <w:pPr>
        <w:spacing w:after="0"/>
        <w:ind w:left="0"/>
        <w:jc w:val="both"/>
      </w:pPr>
      <w:r>
        <w:rPr>
          <w:rFonts w:ascii="Times New Roman"/>
          <w:b w:val="false"/>
          <w:i w:val="false"/>
          <w:color w:val="000000"/>
          <w:sz w:val="28"/>
        </w:rPr>
        <w:t>
      3. Социальная помощь предоставляется гражданам, зарегистрированным и постоянно проживающим в городе Астане.</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решения маслихата города Астаны от 23.11.2022 </w:t>
      </w:r>
      <w:r>
        <w:rPr>
          <w:rFonts w:ascii="Times New Roman"/>
          <w:b w:val="false"/>
          <w:i w:val="false"/>
          <w:color w:val="000000"/>
          <w:sz w:val="28"/>
        </w:rPr>
        <w:t>№ 268/34-VII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32"/>
    <w:p>
      <w:pPr>
        <w:spacing w:after="0"/>
        <w:ind w:left="0"/>
        <w:jc w:val="both"/>
      </w:pPr>
      <w:r>
        <w:rPr>
          <w:rFonts w:ascii="Times New Roman"/>
          <w:b w:val="false"/>
          <w:i w:val="false"/>
          <w:color w:val="000000"/>
          <w:sz w:val="28"/>
        </w:rPr>
        <w:t>
      4. Источником финансирования социальной помощи является бюджет города Астаны.</w:t>
      </w:r>
    </w:p>
    <w:bookmarkEnd w:id="32"/>
    <w:p>
      <w:pPr>
        <w:spacing w:after="0"/>
        <w:ind w:left="0"/>
        <w:jc w:val="both"/>
      </w:pPr>
      <w:r>
        <w:rPr>
          <w:rFonts w:ascii="Times New Roman"/>
          <w:b w:val="false"/>
          <w:i w:val="false"/>
          <w:color w:val="000000"/>
          <w:sz w:val="28"/>
        </w:rPr>
        <w:t>
      Социальная помощь предоставляется в пределах средств, предусмотренных в бюджете города Астаны на данные цели на соответствующий финансовый год согласно бюджетной программе "Социальная помощь отдельным категориям нуждающихся граждан по решениям местных представительных органов" администратором которой является Государственное учреждение "Управление занятости и социальной защиты города Астаны" (далее – администратор).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решения маслихата города Астаны от 23.11.2022 </w:t>
      </w:r>
      <w:r>
        <w:rPr>
          <w:rFonts w:ascii="Times New Roman"/>
          <w:b w:val="false"/>
          <w:i w:val="false"/>
          <w:color w:val="000000"/>
          <w:sz w:val="28"/>
        </w:rPr>
        <w:t>№ 268/34-VII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33"/>
    <w:p>
      <w:pPr>
        <w:spacing w:after="0"/>
        <w:ind w:left="0"/>
        <w:jc w:val="both"/>
      </w:pPr>
      <w:r>
        <w:rPr>
          <w:rFonts w:ascii="Times New Roman"/>
          <w:b w:val="false"/>
          <w:i w:val="false"/>
          <w:color w:val="000000"/>
          <w:sz w:val="28"/>
        </w:rPr>
        <w:t>
      5. Социальная помощь в денежной форме оказывается путем перечисления денежных средств на счета получателей через банки второго уровня, территориальные подразделения акционерного общества "Казпочта".</w:t>
      </w:r>
    </w:p>
    <w:bookmarkEnd w:id="33"/>
    <w:bookmarkStart w:name="z44" w:id="34"/>
    <w:p>
      <w:pPr>
        <w:spacing w:after="0"/>
        <w:ind w:left="0"/>
        <w:jc w:val="both"/>
      </w:pPr>
      <w:r>
        <w:rPr>
          <w:rFonts w:ascii="Times New Roman"/>
          <w:b w:val="false"/>
          <w:i w:val="false"/>
          <w:color w:val="000000"/>
          <w:sz w:val="28"/>
        </w:rPr>
        <w:t>
      6. Социальная помощь в натуральной форме предоставляется путем оказания услуг, поставщики которых определяются администратором в соответствии с законодательством Республики Казахстан о государственных закупках (далее – поставщики).</w:t>
      </w:r>
    </w:p>
    <w:bookmarkEnd w:id="34"/>
    <w:bookmarkStart w:name="z45" w:id="35"/>
    <w:p>
      <w:pPr>
        <w:spacing w:after="0"/>
        <w:ind w:left="0"/>
        <w:jc w:val="both"/>
      </w:pPr>
      <w:r>
        <w:rPr>
          <w:rFonts w:ascii="Times New Roman"/>
          <w:b w:val="false"/>
          <w:i w:val="false"/>
          <w:color w:val="000000"/>
          <w:sz w:val="28"/>
        </w:rPr>
        <w:t>
      7. Сведения о категориях получателей социальной помощи запрашиваются администратором в Центре социальных выплат, а также в других организациях города, располагающих такими сведениями.</w:t>
      </w:r>
    </w:p>
    <w:bookmarkEnd w:id="35"/>
    <w:bookmarkStart w:name="z46" w:id="36"/>
    <w:p>
      <w:pPr>
        <w:spacing w:after="0"/>
        <w:ind w:left="0"/>
        <w:jc w:val="both"/>
      </w:pPr>
      <w:r>
        <w:rPr>
          <w:rFonts w:ascii="Times New Roman"/>
          <w:b w:val="false"/>
          <w:i w:val="false"/>
          <w:color w:val="000000"/>
          <w:sz w:val="28"/>
        </w:rPr>
        <w:t>
      8. Социальная помощь не назначается в случае представления неполных и (или) недостоверных сведений заявителем, а также в случаях проживания заявителя в государственных организациях, предоставляющих специальные социальные услуги.</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решения маслихата города Нур-Султана от 30.05.2019 </w:t>
      </w:r>
      <w:r>
        <w:rPr>
          <w:rFonts w:ascii="Times New Roman"/>
          <w:b w:val="false"/>
          <w:i w:val="false"/>
          <w:color w:val="000000"/>
          <w:sz w:val="28"/>
        </w:rPr>
        <w:t>№ 385/50-VI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37"/>
    <w:p>
      <w:pPr>
        <w:spacing w:after="0"/>
        <w:ind w:left="0"/>
        <w:jc w:val="both"/>
      </w:pPr>
      <w:r>
        <w:rPr>
          <w:rFonts w:ascii="Times New Roman"/>
          <w:b w:val="false"/>
          <w:i w:val="false"/>
          <w:color w:val="000000"/>
          <w:sz w:val="28"/>
        </w:rPr>
        <w:t>
      9. Социальная помощь прекращается в случаях:</w:t>
      </w:r>
    </w:p>
    <w:bookmarkEnd w:id="37"/>
    <w:bookmarkStart w:name="z48" w:id="38"/>
    <w:p>
      <w:pPr>
        <w:spacing w:after="0"/>
        <w:ind w:left="0"/>
        <w:jc w:val="both"/>
      </w:pPr>
      <w:r>
        <w:rPr>
          <w:rFonts w:ascii="Times New Roman"/>
          <w:b w:val="false"/>
          <w:i w:val="false"/>
          <w:color w:val="000000"/>
          <w:sz w:val="28"/>
        </w:rPr>
        <w:t>
      1) смерти получателя;</w:t>
      </w:r>
    </w:p>
    <w:bookmarkEnd w:id="38"/>
    <w:bookmarkStart w:name="z49" w:id="39"/>
    <w:p>
      <w:pPr>
        <w:spacing w:after="0"/>
        <w:ind w:left="0"/>
        <w:jc w:val="both"/>
      </w:pPr>
      <w:r>
        <w:rPr>
          <w:rFonts w:ascii="Times New Roman"/>
          <w:b w:val="false"/>
          <w:i w:val="false"/>
          <w:color w:val="000000"/>
          <w:sz w:val="28"/>
        </w:rPr>
        <w:t>
      2) выезда получателя на постоянное проживание за пределы города Астаны;</w:t>
      </w:r>
    </w:p>
    <w:bookmarkEnd w:id="39"/>
    <w:bookmarkStart w:name="z50" w:id="40"/>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40"/>
    <w:bookmarkStart w:name="z51" w:id="41"/>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41"/>
    <w:bookmarkStart w:name="z52" w:id="42"/>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решением маслихата города Астаны от 23.11.2022 </w:t>
      </w:r>
      <w:r>
        <w:rPr>
          <w:rFonts w:ascii="Times New Roman"/>
          <w:b w:val="false"/>
          <w:i w:val="false"/>
          <w:color w:val="000000"/>
          <w:sz w:val="28"/>
        </w:rPr>
        <w:t>№ 268/34-VII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43"/>
    <w:p>
      <w:pPr>
        <w:spacing w:after="0"/>
        <w:ind w:left="0"/>
        <w:jc w:val="both"/>
      </w:pPr>
      <w:r>
        <w:rPr>
          <w:rFonts w:ascii="Times New Roman"/>
          <w:b w:val="false"/>
          <w:i w:val="false"/>
          <w:color w:val="000000"/>
          <w:sz w:val="28"/>
        </w:rPr>
        <w:t>
      10. Взыскание излишне и (или) незаконно выплаченных сумм по причине представления гражданами недостоверных сведений производится в установленном законодательством Республики Казахстан порядке.</w:t>
      </w:r>
    </w:p>
    <w:bookmarkEnd w:id="43"/>
    <w:bookmarkStart w:name="z54" w:id="44"/>
    <w:p>
      <w:pPr>
        <w:spacing w:after="0"/>
        <w:ind w:left="0"/>
        <w:jc w:val="both"/>
      </w:pPr>
      <w:r>
        <w:rPr>
          <w:rFonts w:ascii="Times New Roman"/>
          <w:b w:val="false"/>
          <w:i w:val="false"/>
          <w:color w:val="000000"/>
          <w:sz w:val="28"/>
        </w:rPr>
        <w:t xml:space="preserve">
      11. Мониторинг и учет предоставления социальной помощи администратор проводит с использованием базы данных автоматизированной информационной системы "Е-Собес". </w:t>
      </w:r>
    </w:p>
    <w:bookmarkEnd w:id="44"/>
    <w:bookmarkStart w:name="z55" w:id="45"/>
    <w:p>
      <w:pPr>
        <w:spacing w:after="0"/>
        <w:ind w:left="0"/>
        <w:jc w:val="both"/>
      </w:pPr>
      <w:r>
        <w:rPr>
          <w:rFonts w:ascii="Times New Roman"/>
          <w:b w:val="false"/>
          <w:i w:val="false"/>
          <w:color w:val="000000"/>
          <w:sz w:val="28"/>
        </w:rPr>
        <w:t xml:space="preserve">
      12. Представление документов, необходимых для оказания социальной помощи, не требуется при наличии возможности получения информации, содержащейся в них, из информационных систем, доступ к которым имеется у администратора. </w:t>
      </w:r>
    </w:p>
    <w:bookmarkEnd w:id="45"/>
    <w:bookmarkStart w:name="z56" w:id="46"/>
    <w:p>
      <w:pPr>
        <w:spacing w:after="0"/>
        <w:ind w:left="0"/>
        <w:jc w:val="left"/>
      </w:pPr>
      <w:r>
        <w:rPr>
          <w:rFonts w:ascii="Times New Roman"/>
          <w:b/>
          <w:i w:val="false"/>
          <w:color w:val="000000"/>
        </w:rPr>
        <w:t xml:space="preserve"> Раздел 2.   </w:t>
      </w:r>
    </w:p>
    <w:bookmarkEnd w:id="46"/>
    <w:bookmarkStart w:name="z57" w:id="47"/>
    <w:p>
      <w:pPr>
        <w:spacing w:after="0"/>
        <w:ind w:left="0"/>
        <w:jc w:val="left"/>
      </w:pPr>
      <w:r>
        <w:rPr>
          <w:rFonts w:ascii="Times New Roman"/>
          <w:b/>
          <w:i w:val="false"/>
          <w:color w:val="000000"/>
        </w:rPr>
        <w:t xml:space="preserve"> Категории получателей, имеющих право на получение социальной помощи   </w:t>
      </w:r>
    </w:p>
    <w:bookmarkEnd w:id="47"/>
    <w:bookmarkStart w:name="z58" w:id="48"/>
    <w:p>
      <w:pPr>
        <w:spacing w:after="0"/>
        <w:ind w:left="0"/>
        <w:jc w:val="both"/>
      </w:pPr>
      <w:r>
        <w:rPr>
          <w:rFonts w:ascii="Times New Roman"/>
          <w:b w:val="false"/>
          <w:i w:val="false"/>
          <w:color w:val="000000"/>
          <w:sz w:val="28"/>
        </w:rPr>
        <w:t>
      13. К категориям граждан, имеющим право на получение социальной помощи относятся:</w:t>
      </w:r>
    </w:p>
    <w:bookmarkEnd w:id="48"/>
    <w:bookmarkStart w:name="z626" w:id="49"/>
    <w:p>
      <w:pPr>
        <w:spacing w:after="0"/>
        <w:ind w:left="0"/>
        <w:jc w:val="both"/>
      </w:pPr>
      <w:r>
        <w:rPr>
          <w:rFonts w:ascii="Times New Roman"/>
          <w:b w:val="false"/>
          <w:i w:val="false"/>
          <w:color w:val="000000"/>
          <w:sz w:val="28"/>
        </w:rPr>
        <w:t>
      1) ветераны Великой Отечественной войны;</w:t>
      </w:r>
    </w:p>
    <w:bookmarkEnd w:id="49"/>
    <w:bookmarkStart w:name="z627" w:id="50"/>
    <w:p>
      <w:pPr>
        <w:spacing w:after="0"/>
        <w:ind w:left="0"/>
        <w:jc w:val="both"/>
      </w:pPr>
      <w:r>
        <w:rPr>
          <w:rFonts w:ascii="Times New Roman"/>
          <w:b w:val="false"/>
          <w:i w:val="false"/>
          <w:color w:val="000000"/>
          <w:sz w:val="28"/>
        </w:rPr>
        <w:t>
      2) ветераны боевых действий на территории других государств;</w:t>
      </w:r>
    </w:p>
    <w:bookmarkEnd w:id="50"/>
    <w:bookmarkStart w:name="z628" w:id="51"/>
    <w:p>
      <w:pPr>
        <w:spacing w:after="0"/>
        <w:ind w:left="0"/>
        <w:jc w:val="both"/>
      </w:pPr>
      <w:r>
        <w:rPr>
          <w:rFonts w:ascii="Times New Roman"/>
          <w:b w:val="false"/>
          <w:i w:val="false"/>
          <w:color w:val="000000"/>
          <w:sz w:val="28"/>
        </w:rPr>
        <w:t>
      3) ветераны, приравненные по льготам к ветеранам Великой Отечественной войны;</w:t>
      </w:r>
    </w:p>
    <w:bookmarkEnd w:id="51"/>
    <w:bookmarkStart w:name="z629" w:id="52"/>
    <w:p>
      <w:pPr>
        <w:spacing w:after="0"/>
        <w:ind w:left="0"/>
        <w:jc w:val="both"/>
      </w:pPr>
      <w:r>
        <w:rPr>
          <w:rFonts w:ascii="Times New Roman"/>
          <w:b w:val="false"/>
          <w:i w:val="false"/>
          <w:color w:val="000000"/>
          <w:sz w:val="28"/>
        </w:rPr>
        <w:t>
      4) ветераны труда;</w:t>
      </w:r>
    </w:p>
    <w:bookmarkEnd w:id="52"/>
    <w:bookmarkStart w:name="z630" w:id="53"/>
    <w:p>
      <w:pPr>
        <w:spacing w:after="0"/>
        <w:ind w:left="0"/>
        <w:jc w:val="both"/>
      </w:pPr>
      <w:r>
        <w:rPr>
          <w:rFonts w:ascii="Times New Roman"/>
          <w:b w:val="false"/>
          <w:i w:val="false"/>
          <w:color w:val="000000"/>
          <w:sz w:val="28"/>
        </w:rPr>
        <w:t xml:space="preserve">
      5) лица, указанные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статьи 8 Закона Республики Казахстан "О ветеранах" (далее – другие лица);</w:t>
      </w:r>
    </w:p>
    <w:bookmarkEnd w:id="53"/>
    <w:bookmarkStart w:name="z631" w:id="54"/>
    <w:p>
      <w:pPr>
        <w:spacing w:after="0"/>
        <w:ind w:left="0"/>
        <w:jc w:val="both"/>
      </w:pPr>
      <w:r>
        <w:rPr>
          <w:rFonts w:ascii="Times New Roman"/>
          <w:b w:val="false"/>
          <w:i w:val="false"/>
          <w:color w:val="000000"/>
          <w:sz w:val="28"/>
        </w:rPr>
        <w:t>
      6) лица пенсионного возраста, в том числе пенсионеры по возрасту, получатели государственных социальных пособий по возрасту и по случаю потери кормильца, достигшие пенсионного возраста;</w:t>
      </w:r>
    </w:p>
    <w:bookmarkEnd w:id="54"/>
    <w:bookmarkStart w:name="z632" w:id="55"/>
    <w:p>
      <w:pPr>
        <w:spacing w:after="0"/>
        <w:ind w:left="0"/>
        <w:jc w:val="both"/>
      </w:pPr>
      <w:r>
        <w:rPr>
          <w:rFonts w:ascii="Times New Roman"/>
          <w:b w:val="false"/>
          <w:i w:val="false"/>
          <w:color w:val="000000"/>
          <w:sz w:val="28"/>
        </w:rPr>
        <w:t>
      7) лица с инвалидностью, в том числе дети с инвалидностью до восемнадцати лет;</w:t>
      </w:r>
    </w:p>
    <w:bookmarkEnd w:id="55"/>
    <w:bookmarkStart w:name="z633" w:id="56"/>
    <w:p>
      <w:pPr>
        <w:spacing w:after="0"/>
        <w:ind w:left="0"/>
        <w:jc w:val="both"/>
      </w:pPr>
      <w:r>
        <w:rPr>
          <w:rFonts w:ascii="Times New Roman"/>
          <w:b w:val="false"/>
          <w:i w:val="false"/>
          <w:color w:val="000000"/>
          <w:sz w:val="28"/>
        </w:rPr>
        <w:t>
      8) семьи, воспитывающие ребенка с инвалидностью (детей с инвалидностью);</w:t>
      </w:r>
    </w:p>
    <w:bookmarkEnd w:id="56"/>
    <w:bookmarkStart w:name="z634" w:id="57"/>
    <w:p>
      <w:pPr>
        <w:spacing w:after="0"/>
        <w:ind w:left="0"/>
        <w:jc w:val="both"/>
      </w:pPr>
      <w:r>
        <w:rPr>
          <w:rFonts w:ascii="Times New Roman"/>
          <w:b w:val="false"/>
          <w:i w:val="false"/>
          <w:color w:val="000000"/>
          <w:sz w:val="28"/>
        </w:rPr>
        <w:t>
      9) жертвы политических репрессий, лица пострадавшие от политических репрессий;</w:t>
      </w:r>
    </w:p>
    <w:bookmarkEnd w:id="57"/>
    <w:bookmarkStart w:name="z635" w:id="58"/>
    <w:p>
      <w:pPr>
        <w:spacing w:after="0"/>
        <w:ind w:left="0"/>
        <w:jc w:val="both"/>
      </w:pPr>
      <w:r>
        <w:rPr>
          <w:rFonts w:ascii="Times New Roman"/>
          <w:b w:val="false"/>
          <w:i w:val="false"/>
          <w:color w:val="000000"/>
          <w:sz w:val="28"/>
        </w:rPr>
        <w:t>
      10) многодетные матери, многодетные семьи;</w:t>
      </w:r>
    </w:p>
    <w:bookmarkEnd w:id="58"/>
    <w:bookmarkStart w:name="z636" w:id="59"/>
    <w:p>
      <w:pPr>
        <w:spacing w:after="0"/>
        <w:ind w:left="0"/>
        <w:jc w:val="both"/>
      </w:pPr>
      <w:r>
        <w:rPr>
          <w:rFonts w:ascii="Times New Roman"/>
          <w:b w:val="false"/>
          <w:i w:val="false"/>
          <w:color w:val="000000"/>
          <w:sz w:val="28"/>
        </w:rPr>
        <w:t>
      11) дети-сироты, дети, оставшиеся без попечения родителей, выпускники детских домов;</w:t>
      </w:r>
    </w:p>
    <w:bookmarkEnd w:id="59"/>
    <w:bookmarkStart w:name="z637" w:id="60"/>
    <w:p>
      <w:pPr>
        <w:spacing w:after="0"/>
        <w:ind w:left="0"/>
        <w:jc w:val="both"/>
      </w:pPr>
      <w:r>
        <w:rPr>
          <w:rFonts w:ascii="Times New Roman"/>
          <w:b w:val="false"/>
          <w:i w:val="false"/>
          <w:color w:val="000000"/>
          <w:sz w:val="28"/>
        </w:rPr>
        <w:t>
      12) малообеспеченные лица, получающие государственную адресную социальную помощь (далее – малообеспеченные граждане);</w:t>
      </w:r>
    </w:p>
    <w:bookmarkEnd w:id="60"/>
    <w:bookmarkStart w:name="z638" w:id="61"/>
    <w:p>
      <w:pPr>
        <w:spacing w:after="0"/>
        <w:ind w:left="0"/>
        <w:jc w:val="both"/>
      </w:pPr>
      <w:r>
        <w:rPr>
          <w:rFonts w:ascii="Times New Roman"/>
          <w:b w:val="false"/>
          <w:i w:val="false"/>
          <w:color w:val="000000"/>
          <w:sz w:val="28"/>
        </w:rPr>
        <w:t>
      13) граждане, имеющие социально значимые заболевания;</w:t>
      </w:r>
    </w:p>
    <w:bookmarkEnd w:id="61"/>
    <w:bookmarkStart w:name="z639" w:id="62"/>
    <w:p>
      <w:pPr>
        <w:spacing w:after="0"/>
        <w:ind w:left="0"/>
        <w:jc w:val="both"/>
      </w:pPr>
      <w:r>
        <w:rPr>
          <w:rFonts w:ascii="Times New Roman"/>
          <w:b w:val="false"/>
          <w:i w:val="false"/>
          <w:color w:val="000000"/>
          <w:sz w:val="28"/>
        </w:rPr>
        <w:t>
      14) лица, освобожденные из мест лишения свободы;</w:t>
      </w:r>
    </w:p>
    <w:bookmarkEnd w:id="62"/>
    <w:bookmarkStart w:name="z640" w:id="63"/>
    <w:p>
      <w:pPr>
        <w:spacing w:after="0"/>
        <w:ind w:left="0"/>
        <w:jc w:val="both"/>
      </w:pPr>
      <w:r>
        <w:rPr>
          <w:rFonts w:ascii="Times New Roman"/>
          <w:b w:val="false"/>
          <w:i w:val="false"/>
          <w:color w:val="000000"/>
          <w:sz w:val="28"/>
        </w:rPr>
        <w:t>
      15) лица, находящиеся на учете службы пробации;</w:t>
      </w:r>
    </w:p>
    <w:bookmarkEnd w:id="63"/>
    <w:bookmarkStart w:name="z641" w:id="64"/>
    <w:p>
      <w:pPr>
        <w:spacing w:after="0"/>
        <w:ind w:left="0"/>
        <w:jc w:val="both"/>
      </w:pPr>
      <w:r>
        <w:rPr>
          <w:rFonts w:ascii="Times New Roman"/>
          <w:b w:val="false"/>
          <w:i w:val="false"/>
          <w:color w:val="000000"/>
          <w:sz w:val="28"/>
        </w:rPr>
        <w:t>
      16) граждане, пострадавшие вследствие стихийного бедствия или пожара;</w:t>
      </w:r>
    </w:p>
    <w:bookmarkEnd w:id="64"/>
    <w:bookmarkStart w:name="z642" w:id="65"/>
    <w:p>
      <w:pPr>
        <w:spacing w:after="0"/>
        <w:ind w:left="0"/>
        <w:jc w:val="both"/>
      </w:pPr>
      <w:r>
        <w:rPr>
          <w:rFonts w:ascii="Times New Roman"/>
          <w:b w:val="false"/>
          <w:i w:val="false"/>
          <w:color w:val="000000"/>
          <w:sz w:val="28"/>
        </w:rPr>
        <w:t>
      17) граждане, пострадавшие вследствие ядерных испытаний на Семипалатинском испытательном ядерном полигоне, из числа пенсионеров и получателей единовременной компенсации за ущерб, причиненный ядерными испытаниями, по зонам.</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решения маслихата города Нур-Султана от 24.11.2021 </w:t>
      </w:r>
      <w:r>
        <w:rPr>
          <w:rFonts w:ascii="Times New Roman"/>
          <w:b w:val="false"/>
          <w:i w:val="false"/>
          <w:color w:val="000000"/>
          <w:sz w:val="28"/>
        </w:rPr>
        <w:t>№ 105/15-VII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решением маслихата города Астаны от 23.11.2022 </w:t>
      </w:r>
      <w:r>
        <w:rPr>
          <w:rFonts w:ascii="Times New Roman"/>
          <w:b w:val="false"/>
          <w:i w:val="false"/>
          <w:color w:val="000000"/>
          <w:sz w:val="28"/>
        </w:rPr>
        <w:t>№ 268/34-VII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 w:id="66"/>
    <w:p>
      <w:pPr>
        <w:spacing w:after="0"/>
        <w:ind w:left="0"/>
        <w:jc w:val="left"/>
      </w:pPr>
      <w:r>
        <w:rPr>
          <w:rFonts w:ascii="Times New Roman"/>
          <w:b/>
          <w:i w:val="false"/>
          <w:color w:val="000000"/>
        </w:rPr>
        <w:t xml:space="preserve"> Раздел 3.  </w:t>
      </w:r>
    </w:p>
    <w:bookmarkEnd w:id="66"/>
    <w:bookmarkStart w:name="z74" w:id="67"/>
    <w:p>
      <w:pPr>
        <w:spacing w:after="0"/>
        <w:ind w:left="0"/>
        <w:jc w:val="left"/>
      </w:pPr>
      <w:r>
        <w:rPr>
          <w:rFonts w:ascii="Times New Roman"/>
          <w:b/>
          <w:i w:val="false"/>
          <w:color w:val="000000"/>
        </w:rPr>
        <w:t xml:space="preserve"> Порядок оказания социальной помощи к памятным датам и праздничным дням  </w:t>
      </w:r>
    </w:p>
    <w:bookmarkEnd w:id="67"/>
    <w:bookmarkStart w:name="z75" w:id="68"/>
    <w:p>
      <w:pPr>
        <w:spacing w:after="0"/>
        <w:ind w:left="0"/>
        <w:jc w:val="both"/>
      </w:pPr>
      <w:r>
        <w:rPr>
          <w:rFonts w:ascii="Times New Roman"/>
          <w:b w:val="false"/>
          <w:i w:val="false"/>
          <w:color w:val="000000"/>
          <w:sz w:val="28"/>
        </w:rPr>
        <w:t>
      14. Социальная помощь к памятным датам и праздничным дням оказывается единовременно в виде денежных выплат в размере 2,5 месячных расчетных показателей (далее – МРП) следующим категориям граждан:</w:t>
      </w:r>
    </w:p>
    <w:bookmarkEnd w:id="68"/>
    <w:p>
      <w:pPr>
        <w:spacing w:after="0"/>
        <w:ind w:left="0"/>
        <w:jc w:val="both"/>
      </w:pPr>
      <w:r>
        <w:rPr>
          <w:rFonts w:ascii="Times New Roman"/>
          <w:b w:val="false"/>
          <w:i w:val="false"/>
          <w:color w:val="000000"/>
          <w:sz w:val="28"/>
        </w:rPr>
        <w:t>
      4 февраля (Всемирный день борьбы против рака) – гражданам, имеющим социально значимые заболевания, из числа детей, имеющих злокачественные образования;</w:t>
      </w:r>
    </w:p>
    <w:p>
      <w:pPr>
        <w:spacing w:after="0"/>
        <w:ind w:left="0"/>
        <w:jc w:val="both"/>
      </w:pPr>
      <w:r>
        <w:rPr>
          <w:rFonts w:ascii="Times New Roman"/>
          <w:b w:val="false"/>
          <w:i w:val="false"/>
          <w:color w:val="000000"/>
          <w:sz w:val="28"/>
        </w:rPr>
        <w:t>
      8 марта (Международный женский день) – многодетным семьям, многодетным матерям, в том числе являющимся малообеспеченными;</w:t>
      </w:r>
    </w:p>
    <w:p>
      <w:pPr>
        <w:spacing w:after="0"/>
        <w:ind w:left="0"/>
        <w:jc w:val="both"/>
      </w:pPr>
      <w:r>
        <w:rPr>
          <w:rFonts w:ascii="Times New Roman"/>
          <w:b w:val="false"/>
          <w:i w:val="false"/>
          <w:color w:val="000000"/>
          <w:sz w:val="28"/>
        </w:rPr>
        <w:t>
      21-23 марта (Наурыз мейрамы) – детям, оставшимся без попечения родителей;</w:t>
      </w:r>
    </w:p>
    <w:p>
      <w:pPr>
        <w:spacing w:after="0"/>
        <w:ind w:left="0"/>
        <w:jc w:val="both"/>
      </w:pPr>
      <w:r>
        <w:rPr>
          <w:rFonts w:ascii="Times New Roman"/>
          <w:b w:val="false"/>
          <w:i w:val="false"/>
          <w:color w:val="000000"/>
          <w:sz w:val="28"/>
        </w:rPr>
        <w:t>
      7 мая (День защитника Отечества) – лицам пенсионного возраста из числа получателей пенсий за особые заслуги перед Республикой Казахстан;</w:t>
      </w:r>
    </w:p>
    <w:p>
      <w:pPr>
        <w:spacing w:after="0"/>
        <w:ind w:left="0"/>
        <w:jc w:val="both"/>
      </w:pPr>
      <w:r>
        <w:rPr>
          <w:rFonts w:ascii="Times New Roman"/>
          <w:b w:val="false"/>
          <w:i w:val="false"/>
          <w:color w:val="000000"/>
          <w:sz w:val="28"/>
        </w:rPr>
        <w:t>
      31 мая (День памяти жертв политических репрессий) – жертвам политических репрессий, лицам, пострадавшим от политических репрессий, имеющим инвалидность или являющимся пенсионерами;</w:t>
      </w:r>
    </w:p>
    <w:p>
      <w:pPr>
        <w:spacing w:after="0"/>
        <w:ind w:left="0"/>
        <w:jc w:val="both"/>
      </w:pPr>
      <w:r>
        <w:rPr>
          <w:rFonts w:ascii="Times New Roman"/>
          <w:b w:val="false"/>
          <w:i w:val="false"/>
          <w:color w:val="000000"/>
          <w:sz w:val="28"/>
        </w:rPr>
        <w:t>
      1 июня (День защиты детей) – детям-сиротам;</w:t>
      </w:r>
    </w:p>
    <w:p>
      <w:pPr>
        <w:spacing w:after="0"/>
        <w:ind w:left="0"/>
        <w:jc w:val="both"/>
      </w:pPr>
      <w:r>
        <w:rPr>
          <w:rFonts w:ascii="Times New Roman"/>
          <w:b w:val="false"/>
          <w:i w:val="false"/>
          <w:color w:val="000000"/>
          <w:sz w:val="28"/>
        </w:rPr>
        <w:t>
      30 августа (День Конституции Республики Казахстан) – гражданам, пострадавшим вследствие ядерных испытаний на Семипалатинском испытательном ядерном полигоне из числа пенсионеров и получателей единовременной компенсации за ущерб, причиненный ядерными испытаниями, по зонам;</w:t>
      </w:r>
    </w:p>
    <w:p>
      <w:pPr>
        <w:spacing w:after="0"/>
        <w:ind w:left="0"/>
        <w:jc w:val="both"/>
      </w:pPr>
      <w:r>
        <w:rPr>
          <w:rFonts w:ascii="Times New Roman"/>
          <w:b w:val="false"/>
          <w:i w:val="false"/>
          <w:color w:val="000000"/>
          <w:sz w:val="28"/>
        </w:rPr>
        <w:t>
      1 октября (День пожилых людей) – пенсионерам по возрасту и лицам пенсионного возраста из числа получателей минимального размера пенсии;</w:t>
      </w:r>
    </w:p>
    <w:p>
      <w:pPr>
        <w:spacing w:after="0"/>
        <w:ind w:left="0"/>
        <w:jc w:val="both"/>
      </w:pPr>
      <w:r>
        <w:rPr>
          <w:rFonts w:ascii="Times New Roman"/>
          <w:b w:val="false"/>
          <w:i w:val="false"/>
          <w:color w:val="000000"/>
          <w:sz w:val="28"/>
        </w:rPr>
        <w:t>
      второе воскресенье октября (День лиц с инвалидностью) – лицам с инвалидностью и детям с инвалидностью до восемнадцати лет;</w:t>
      </w:r>
    </w:p>
    <w:p>
      <w:pPr>
        <w:spacing w:after="0"/>
        <w:ind w:left="0"/>
        <w:jc w:val="both"/>
      </w:pPr>
      <w:r>
        <w:rPr>
          <w:rFonts w:ascii="Times New Roman"/>
          <w:b w:val="false"/>
          <w:i w:val="false"/>
          <w:color w:val="000000"/>
          <w:sz w:val="28"/>
        </w:rPr>
        <w:t>
      1 декабря (Всемирный день борьбы со СПИДом) – гражданам, имеющим социально значимые заболевания, из числа лиц, страдающих болезнью, вызванной вирусом иммунодефицита человека, в том числе носителями вируса иммунодефицита человека;</w:t>
      </w:r>
    </w:p>
    <w:p>
      <w:pPr>
        <w:spacing w:after="0"/>
        <w:ind w:left="0"/>
        <w:jc w:val="both"/>
      </w:pPr>
      <w:r>
        <w:rPr>
          <w:rFonts w:ascii="Times New Roman"/>
          <w:b w:val="false"/>
          <w:i w:val="false"/>
          <w:color w:val="000000"/>
          <w:sz w:val="28"/>
        </w:rPr>
        <w:t>
      16 декабря (День Независимости Республики Казахстан) – жертвам политических репрессий из числа участников событий 17-18 декабря 1986 года в Казахстане, реабилитированные в порядке, установленном Законом Республики Казахстан "О реабилитации жертв массовых политических репрессий".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решения маслихата города Нур-Султана от 24.11.2021 </w:t>
      </w:r>
      <w:r>
        <w:rPr>
          <w:rFonts w:ascii="Times New Roman"/>
          <w:b w:val="false"/>
          <w:i w:val="false"/>
          <w:color w:val="000000"/>
          <w:sz w:val="28"/>
        </w:rPr>
        <w:t>№ 105/15-VII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решением маслихата города Астаны от 23.11.2022 </w:t>
      </w:r>
      <w:r>
        <w:rPr>
          <w:rFonts w:ascii="Times New Roman"/>
          <w:b w:val="false"/>
          <w:i w:val="false"/>
          <w:color w:val="000000"/>
          <w:sz w:val="28"/>
        </w:rPr>
        <w:t>№ 268/34-VII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 w:id="69"/>
    <w:p>
      <w:pPr>
        <w:spacing w:after="0"/>
        <w:ind w:left="0"/>
        <w:jc w:val="both"/>
      </w:pPr>
      <w:r>
        <w:rPr>
          <w:rFonts w:ascii="Times New Roman"/>
          <w:b w:val="false"/>
          <w:i w:val="false"/>
          <w:color w:val="000000"/>
          <w:sz w:val="28"/>
        </w:rPr>
        <w:t>
      15. Социальная помощь в размере 45 МРП предоставляется:</w:t>
      </w:r>
    </w:p>
    <w:bookmarkEnd w:id="69"/>
    <w:bookmarkStart w:name="z671" w:id="70"/>
    <w:p>
      <w:pPr>
        <w:spacing w:after="0"/>
        <w:ind w:left="0"/>
        <w:jc w:val="both"/>
      </w:pPr>
      <w:r>
        <w:rPr>
          <w:rFonts w:ascii="Times New Roman"/>
          <w:b w:val="false"/>
          <w:i w:val="false"/>
          <w:color w:val="000000"/>
          <w:sz w:val="28"/>
        </w:rPr>
        <w:t>
      15 февраля (День вывода ограниченного контингента Советских войск из Афганистана) – ветеранам боевых действий на территории других государств, приравненным по льготам к лицам с инвалидностью вследствие ранения, контузии, увечья или заболевания, полученных в период Великой Отечественной войны из числа участников боевых действий в Афганистане;</w:t>
      </w:r>
    </w:p>
    <w:bookmarkEnd w:id="70"/>
    <w:bookmarkStart w:name="z672" w:id="71"/>
    <w:p>
      <w:pPr>
        <w:spacing w:after="0"/>
        <w:ind w:left="0"/>
        <w:jc w:val="both"/>
      </w:pPr>
      <w:r>
        <w:rPr>
          <w:rFonts w:ascii="Times New Roman"/>
          <w:b w:val="false"/>
          <w:i w:val="false"/>
          <w:color w:val="000000"/>
          <w:sz w:val="28"/>
        </w:rPr>
        <w:t>
      26 апреля (День памяти жертв аварии на Чернобыльской атомной электростанции) – ветеранам, приравненным по льготам к ветеранам Великой Отечественной войны, а также другим лицам из числа лиц, принимавших участие в ликвидации последствий катастрофы на Чернобыльской атомной электростанции.</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решения маслихата города Астаны от 12.04.2023 </w:t>
      </w:r>
      <w:r>
        <w:rPr>
          <w:rFonts w:ascii="Times New Roman"/>
          <w:b w:val="false"/>
          <w:i w:val="false"/>
          <w:color w:val="000000"/>
          <w:sz w:val="28"/>
        </w:rPr>
        <w:t>№ 16/2-VIII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решением маслихата города Астаны от 09.08.2023 </w:t>
      </w:r>
      <w:r>
        <w:rPr>
          <w:rFonts w:ascii="Times New Roman"/>
          <w:b w:val="false"/>
          <w:i w:val="false"/>
          <w:color w:val="000000"/>
          <w:sz w:val="28"/>
        </w:rPr>
        <w:t>№ 65/7-VIII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90" w:id="72"/>
    <w:p>
      <w:pPr>
        <w:spacing w:after="0"/>
        <w:ind w:left="0"/>
        <w:jc w:val="both"/>
      </w:pPr>
      <w:r>
        <w:rPr>
          <w:rFonts w:ascii="Times New Roman"/>
          <w:b w:val="false"/>
          <w:i w:val="false"/>
          <w:color w:val="000000"/>
          <w:sz w:val="28"/>
        </w:rPr>
        <w:t>
      16. Социальная помощь к 9 мая (День Победы) предоставляется следующим категориям граждан:</w:t>
      </w:r>
    </w:p>
    <w:bookmarkEnd w:id="72"/>
    <w:p>
      <w:pPr>
        <w:spacing w:after="0"/>
        <w:ind w:left="0"/>
        <w:jc w:val="both"/>
      </w:pPr>
      <w:r>
        <w:rPr>
          <w:rFonts w:ascii="Times New Roman"/>
          <w:b w:val="false"/>
          <w:i w:val="false"/>
          <w:color w:val="000000"/>
          <w:sz w:val="28"/>
        </w:rPr>
        <w:t>
      ветеранам Великой Отечественной войны – по 67 МРП;</w:t>
      </w:r>
    </w:p>
    <w:p>
      <w:pPr>
        <w:spacing w:after="0"/>
        <w:ind w:left="0"/>
        <w:jc w:val="both"/>
      </w:pPr>
      <w:r>
        <w:rPr>
          <w:rFonts w:ascii="Times New Roman"/>
          <w:b w:val="false"/>
          <w:i w:val="false"/>
          <w:color w:val="000000"/>
          <w:sz w:val="28"/>
        </w:rPr>
        <w:t>
      ветеранам, приравненным по льготам к ветеранам Великой Отечественной войны (кроме лиц, указанных в пункте 15 настоящих Правил) – по 35 МРП;</w:t>
      </w:r>
    </w:p>
    <w:p>
      <w:pPr>
        <w:spacing w:after="0"/>
        <w:ind w:left="0"/>
        <w:jc w:val="both"/>
      </w:pPr>
      <w:r>
        <w:rPr>
          <w:rFonts w:ascii="Times New Roman"/>
          <w:b w:val="false"/>
          <w:i w:val="false"/>
          <w:color w:val="000000"/>
          <w:sz w:val="28"/>
        </w:rPr>
        <w:t>
      ветеранам боевых действий на территории других государств (кроме лиц, указанных в пункте 15 настоящих Правил) – по 35 МРП;</w:t>
      </w:r>
    </w:p>
    <w:p>
      <w:pPr>
        <w:spacing w:after="0"/>
        <w:ind w:left="0"/>
        <w:jc w:val="both"/>
      </w:pPr>
      <w:r>
        <w:rPr>
          <w:rFonts w:ascii="Times New Roman"/>
          <w:b w:val="false"/>
          <w:i w:val="false"/>
          <w:color w:val="000000"/>
          <w:sz w:val="28"/>
        </w:rPr>
        <w:t>
      другим лицам, ветеранам труда – по 11 МРП.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решения маслихата города Нур-Султана от 25.05.2022 </w:t>
      </w:r>
      <w:r>
        <w:rPr>
          <w:rFonts w:ascii="Times New Roman"/>
          <w:b w:val="false"/>
          <w:i w:val="false"/>
          <w:color w:val="000000"/>
          <w:sz w:val="28"/>
        </w:rPr>
        <w:t>№ 178/25-VII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94" w:id="73"/>
    <w:p>
      <w:pPr>
        <w:spacing w:after="0"/>
        <w:ind w:left="0"/>
        <w:jc w:val="both"/>
      </w:pPr>
      <w:r>
        <w:rPr>
          <w:rFonts w:ascii="Times New Roman"/>
          <w:b w:val="false"/>
          <w:i w:val="false"/>
          <w:color w:val="000000"/>
          <w:sz w:val="28"/>
        </w:rPr>
        <w:t>
      17. Социальная помощь к 25 октября (День Республики) предоставляется малообеспеченным гражданам в размере 4,5 МРП.</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решения маслихата города Астаны от 12.04.2023 </w:t>
      </w:r>
      <w:r>
        <w:rPr>
          <w:rFonts w:ascii="Times New Roman"/>
          <w:b w:val="false"/>
          <w:i w:val="false"/>
          <w:color w:val="000000"/>
          <w:sz w:val="28"/>
        </w:rPr>
        <w:t>№ 16/2-VIII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 w:id="74"/>
    <w:p>
      <w:pPr>
        <w:spacing w:after="0"/>
        <w:ind w:left="0"/>
        <w:jc w:val="both"/>
      </w:pPr>
      <w:r>
        <w:rPr>
          <w:rFonts w:ascii="Times New Roman"/>
          <w:b w:val="false"/>
          <w:i w:val="false"/>
          <w:color w:val="000000"/>
          <w:sz w:val="28"/>
        </w:rPr>
        <w:t>
      18. Администратор без истребования заявлений от получателей социальной помощи формирует списки лиц, относящихся к категориям, указанным:</w:t>
      </w:r>
    </w:p>
    <w:bookmarkEnd w:id="74"/>
    <w:p>
      <w:pPr>
        <w:spacing w:after="0"/>
        <w:ind w:left="0"/>
        <w:jc w:val="both"/>
      </w:pPr>
      <w:r>
        <w:rPr>
          <w:rFonts w:ascii="Times New Roman"/>
          <w:b w:val="false"/>
          <w:i w:val="false"/>
          <w:color w:val="000000"/>
          <w:sz w:val="28"/>
        </w:rPr>
        <w:t>
      в пунктах 14, 15, 16 настоящих Правил, на основании сведений Центра социальных выплат о получении гражданами пенсии, специального государственного пособия по соответствующим основаниям, сведений Государственного учреждения "Управление образования города Астаны" о детях, оставшихся без попечения родителей, Государственного учреждения "Управление общественного здравоохранения города Астаны" (далее – Управление общественного здравоохранения) о гражданах, имеющих социально значимые заболевания, а также собственных сведений о назначении социальных выплат малообеспеченным гражданам;</w:t>
      </w:r>
    </w:p>
    <w:p>
      <w:pPr>
        <w:spacing w:after="0"/>
        <w:ind w:left="0"/>
        <w:jc w:val="both"/>
      </w:pPr>
      <w:r>
        <w:rPr>
          <w:rFonts w:ascii="Times New Roman"/>
          <w:b w:val="false"/>
          <w:i w:val="false"/>
          <w:color w:val="000000"/>
          <w:sz w:val="28"/>
        </w:rPr>
        <w:t>
      в пунктах 50, 50-1 настоящих Правил, на основании сведений Государственного коммунального казенного предприятия "Центр по профилактике и борьбе со СПИД" акимата города Астаны (далее – ГККП "Центр по профилактике и борьбе со СПИД"), Управления общественного здравоохранения.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решения маслихата города Астаны от 23.11.2022 </w:t>
      </w:r>
      <w:r>
        <w:rPr>
          <w:rFonts w:ascii="Times New Roman"/>
          <w:b w:val="false"/>
          <w:i w:val="false"/>
          <w:color w:val="000000"/>
          <w:sz w:val="28"/>
        </w:rPr>
        <w:t>№ 268/34-VII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 w:id="75"/>
    <w:p>
      <w:pPr>
        <w:spacing w:after="0"/>
        <w:ind w:left="0"/>
        <w:jc w:val="both"/>
      </w:pPr>
      <w:r>
        <w:rPr>
          <w:rFonts w:ascii="Times New Roman"/>
          <w:b w:val="false"/>
          <w:i w:val="false"/>
          <w:color w:val="000000"/>
          <w:sz w:val="28"/>
        </w:rPr>
        <w:t xml:space="preserve">
      19. Социальная помощь к памятным датам и праздничным дням гражданам, относящимся к категориям, указанным в </w:t>
      </w:r>
      <w:r>
        <w:rPr>
          <w:rFonts w:ascii="Times New Roman"/>
          <w:b w:val="false"/>
          <w:i w:val="false"/>
          <w:color w:val="000000"/>
          <w:sz w:val="28"/>
        </w:rPr>
        <w:t>пунктах 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настоящих Правил, оказывается один раз в год.</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решения маслихата города Нур-Султана от 28.04.2020 </w:t>
      </w:r>
      <w:r>
        <w:rPr>
          <w:rFonts w:ascii="Times New Roman"/>
          <w:b w:val="false"/>
          <w:i w:val="false"/>
          <w:color w:val="000000"/>
          <w:sz w:val="28"/>
        </w:rPr>
        <w:t>№ 485/63-VI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 w:id="76"/>
    <w:p>
      <w:pPr>
        <w:spacing w:after="0"/>
        <w:ind w:left="0"/>
        <w:jc w:val="left"/>
      </w:pPr>
      <w:r>
        <w:rPr>
          <w:rFonts w:ascii="Times New Roman"/>
          <w:b/>
          <w:i w:val="false"/>
          <w:color w:val="000000"/>
        </w:rPr>
        <w:t xml:space="preserve"> Раздел 4.     </w:t>
      </w:r>
    </w:p>
    <w:bookmarkEnd w:id="76"/>
    <w:bookmarkStart w:name="z100" w:id="77"/>
    <w:p>
      <w:pPr>
        <w:spacing w:after="0"/>
        <w:ind w:left="0"/>
        <w:jc w:val="left"/>
      </w:pPr>
      <w:r>
        <w:rPr>
          <w:rFonts w:ascii="Times New Roman"/>
          <w:b/>
          <w:i w:val="false"/>
          <w:color w:val="000000"/>
        </w:rPr>
        <w:t xml:space="preserve"> Порядок оказания социальной помощи при наступлении трудной жизненной ситуации    </w:t>
      </w:r>
    </w:p>
    <w:bookmarkEnd w:id="77"/>
    <w:bookmarkStart w:name="z101" w:id="78"/>
    <w:p>
      <w:pPr>
        <w:spacing w:after="0"/>
        <w:ind w:left="0"/>
        <w:jc w:val="left"/>
      </w:pPr>
      <w:r>
        <w:rPr>
          <w:rFonts w:ascii="Times New Roman"/>
          <w:b/>
          <w:i w:val="false"/>
          <w:color w:val="000000"/>
        </w:rPr>
        <w:t xml:space="preserve"> Глава 1.   </w:t>
      </w:r>
    </w:p>
    <w:bookmarkEnd w:id="78"/>
    <w:bookmarkStart w:name="z102" w:id="79"/>
    <w:p>
      <w:pPr>
        <w:spacing w:after="0"/>
        <w:ind w:left="0"/>
        <w:jc w:val="left"/>
      </w:pPr>
      <w:r>
        <w:rPr>
          <w:rFonts w:ascii="Times New Roman"/>
          <w:b/>
          <w:i w:val="false"/>
          <w:color w:val="000000"/>
        </w:rPr>
        <w:t xml:space="preserve"> Общие положения по назначению социальной помощи при наступлении трудной жизненной ситуации   </w:t>
      </w:r>
    </w:p>
    <w:bookmarkEnd w:id="79"/>
    <w:bookmarkStart w:name="z103" w:id="80"/>
    <w:p>
      <w:pPr>
        <w:spacing w:after="0"/>
        <w:ind w:left="0"/>
        <w:jc w:val="both"/>
      </w:pPr>
      <w:r>
        <w:rPr>
          <w:rFonts w:ascii="Times New Roman"/>
          <w:b w:val="false"/>
          <w:i w:val="false"/>
          <w:color w:val="000000"/>
          <w:sz w:val="28"/>
        </w:rPr>
        <w:t>
      20. Основаниями для отнесения граждан к категории нуждающихся при наступлении трудной жизненной ситуации являются:</w:t>
      </w:r>
    </w:p>
    <w:bookmarkEnd w:id="80"/>
    <w:bookmarkStart w:name="z104" w:id="81"/>
    <w:p>
      <w:pPr>
        <w:spacing w:after="0"/>
        <w:ind w:left="0"/>
        <w:jc w:val="both"/>
      </w:pPr>
      <w:r>
        <w:rPr>
          <w:rFonts w:ascii="Times New Roman"/>
          <w:b w:val="false"/>
          <w:i w:val="false"/>
          <w:color w:val="000000"/>
          <w:sz w:val="28"/>
        </w:rPr>
        <w:t>
      1) основания, предусмотренные законодательством Республики Казахстан, в соответствии с пунктом 33 настоящих Правил;</w:t>
      </w:r>
    </w:p>
    <w:bookmarkEnd w:id="81"/>
    <w:bookmarkStart w:name="z105" w:id="82"/>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w:t>
      </w:r>
    </w:p>
    <w:bookmarkEnd w:id="82"/>
    <w:bookmarkStart w:name="z106" w:id="83"/>
    <w:p>
      <w:pPr>
        <w:spacing w:after="0"/>
        <w:ind w:left="0"/>
        <w:jc w:val="both"/>
      </w:pPr>
      <w:r>
        <w:rPr>
          <w:rFonts w:ascii="Times New Roman"/>
          <w:b w:val="false"/>
          <w:i w:val="false"/>
          <w:color w:val="000000"/>
          <w:sz w:val="28"/>
        </w:rPr>
        <w:t>
      3) наличие социально значимого заболевания;</w:t>
      </w:r>
    </w:p>
    <w:bookmarkEnd w:id="83"/>
    <w:bookmarkStart w:name="z107" w:id="84"/>
    <w:p>
      <w:pPr>
        <w:spacing w:after="0"/>
        <w:ind w:left="0"/>
        <w:jc w:val="both"/>
      </w:pPr>
      <w:r>
        <w:rPr>
          <w:rFonts w:ascii="Times New Roman"/>
          <w:b w:val="false"/>
          <w:i w:val="false"/>
          <w:color w:val="000000"/>
          <w:sz w:val="28"/>
        </w:rPr>
        <w:t>
      4) наличие среднедушевого дохода, не превышающего установленного порога.</w:t>
      </w:r>
    </w:p>
    <w:bookmarkEnd w:id="84"/>
    <w:bookmarkStart w:name="z108" w:id="85"/>
    <w:p>
      <w:pPr>
        <w:spacing w:after="0"/>
        <w:ind w:left="0"/>
        <w:jc w:val="both"/>
      </w:pPr>
      <w:r>
        <w:rPr>
          <w:rFonts w:ascii="Times New Roman"/>
          <w:b w:val="false"/>
          <w:i w:val="false"/>
          <w:color w:val="000000"/>
          <w:sz w:val="28"/>
        </w:rPr>
        <w:t>
      21. Социальная помощь по основаниям, предусмотренным пунктом 20 настоящих Правил, назначается на весь период оказания социальной помощи единовременно.</w:t>
      </w:r>
    </w:p>
    <w:bookmarkEnd w:id="85"/>
    <w:bookmarkStart w:name="z109" w:id="86"/>
    <w:p>
      <w:pPr>
        <w:spacing w:after="0"/>
        <w:ind w:left="0"/>
        <w:jc w:val="both"/>
      </w:pPr>
      <w:r>
        <w:rPr>
          <w:rFonts w:ascii="Times New Roman"/>
          <w:b w:val="false"/>
          <w:i w:val="false"/>
          <w:color w:val="000000"/>
          <w:sz w:val="28"/>
        </w:rPr>
        <w:t>
      22. Заявитель несет ответственность за достоверность представленных сведений в соответствии с законами Республики Казахстан.</w:t>
      </w:r>
    </w:p>
    <w:bookmarkEnd w:id="86"/>
    <w:bookmarkStart w:name="z110" w:id="87"/>
    <w:p>
      <w:pPr>
        <w:spacing w:after="0"/>
        <w:ind w:left="0"/>
        <w:jc w:val="both"/>
      </w:pPr>
      <w:r>
        <w:rPr>
          <w:rFonts w:ascii="Times New Roman"/>
          <w:b w:val="false"/>
          <w:i w:val="false"/>
          <w:color w:val="000000"/>
          <w:sz w:val="28"/>
        </w:rPr>
        <w:t>
      23. В случае невозможности представления заявителем необходимых документов в связи с их порчей, утерей, администратор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87"/>
    <w:bookmarkStart w:name="z111" w:id="88"/>
    <w:p>
      <w:pPr>
        <w:spacing w:after="0"/>
        <w:ind w:left="0"/>
        <w:jc w:val="both"/>
      </w:pPr>
      <w:r>
        <w:rPr>
          <w:rFonts w:ascii="Times New Roman"/>
          <w:b w:val="false"/>
          <w:i w:val="false"/>
          <w:color w:val="000000"/>
          <w:sz w:val="28"/>
        </w:rPr>
        <w:t>
      24. Социальная помощь при наступлении трудной жизненной ситуации представляется только в том случае, если основания для предоставления подобных денежных выплат, оказания услуг или иного возмещения отсутствуют в ином установленном действующем законодательством Республики Казахстан порядке.</w:t>
      </w:r>
    </w:p>
    <w:bookmarkEnd w:id="88"/>
    <w:bookmarkStart w:name="z112" w:id="89"/>
    <w:p>
      <w:pPr>
        <w:spacing w:after="0"/>
        <w:ind w:left="0"/>
        <w:jc w:val="both"/>
      </w:pPr>
      <w:r>
        <w:rPr>
          <w:rFonts w:ascii="Times New Roman"/>
          <w:b w:val="false"/>
          <w:i w:val="false"/>
          <w:color w:val="000000"/>
          <w:sz w:val="28"/>
        </w:rPr>
        <w:t>
      25. При оказании социальной помощи по основанию, предусмотренному подпунктом 4) пункта 20 настоящих Правил, администратор направляет документы заявителя в участковую комиссию для проведения обследования материального положения лица (семьи).</w:t>
      </w:r>
    </w:p>
    <w:bookmarkEnd w:id="89"/>
    <w:bookmarkStart w:name="z113" w:id="90"/>
    <w:p>
      <w:pPr>
        <w:spacing w:after="0"/>
        <w:ind w:left="0"/>
        <w:jc w:val="both"/>
      </w:pPr>
      <w:r>
        <w:rPr>
          <w:rFonts w:ascii="Times New Roman"/>
          <w:b w:val="false"/>
          <w:i w:val="false"/>
          <w:color w:val="000000"/>
          <w:sz w:val="28"/>
        </w:rPr>
        <w:t>
      26. Участковая комиссия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приложениям 1, 2 к настоящим Правилам и направляет администратору.</w:t>
      </w:r>
    </w:p>
    <w:bookmarkEnd w:id="90"/>
    <w:bookmarkStart w:name="z114" w:id="91"/>
    <w:p>
      <w:pPr>
        <w:spacing w:after="0"/>
        <w:ind w:left="0"/>
        <w:jc w:val="both"/>
      </w:pPr>
      <w:r>
        <w:rPr>
          <w:rFonts w:ascii="Times New Roman"/>
          <w:b w:val="false"/>
          <w:i w:val="false"/>
          <w:color w:val="000000"/>
          <w:sz w:val="28"/>
        </w:rPr>
        <w:t>
      27. Администратор производит расчет среднедушевого дохода лица (семьи) и представляет полный пакет документов на рассмотрение специальной комиссии.</w:t>
      </w:r>
    </w:p>
    <w:bookmarkEnd w:id="91"/>
    <w:bookmarkStart w:name="z115" w:id="92"/>
    <w:p>
      <w:pPr>
        <w:spacing w:after="0"/>
        <w:ind w:left="0"/>
        <w:jc w:val="both"/>
      </w:pPr>
      <w:r>
        <w:rPr>
          <w:rFonts w:ascii="Times New Roman"/>
          <w:b w:val="false"/>
          <w:i w:val="false"/>
          <w:color w:val="000000"/>
          <w:sz w:val="28"/>
        </w:rPr>
        <w:t>
      28. Специальная комиссия выносит заключение о необходимости оказания социальной помощи с указанием ее размера.</w:t>
      </w:r>
    </w:p>
    <w:bookmarkEnd w:id="92"/>
    <w:bookmarkStart w:name="z116" w:id="93"/>
    <w:p>
      <w:pPr>
        <w:spacing w:after="0"/>
        <w:ind w:left="0"/>
        <w:jc w:val="both"/>
      </w:pPr>
      <w:r>
        <w:rPr>
          <w:rFonts w:ascii="Times New Roman"/>
          <w:b w:val="false"/>
          <w:i w:val="false"/>
          <w:color w:val="000000"/>
          <w:sz w:val="28"/>
        </w:rPr>
        <w:t>
      29. При оказании социальной помощи по всем основаниям, предусмотренным пунктом 20 настоящих Правил, администратор в течение восьми рабочих дней со дня регистрации документов заявителя принимает решение об оказании либо об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93"/>
    <w:bookmarkStart w:name="z117" w:id="94"/>
    <w:p>
      <w:pPr>
        <w:spacing w:after="0"/>
        <w:ind w:left="0"/>
        <w:jc w:val="both"/>
      </w:pPr>
      <w:r>
        <w:rPr>
          <w:rFonts w:ascii="Times New Roman"/>
          <w:b w:val="false"/>
          <w:i w:val="false"/>
          <w:color w:val="000000"/>
          <w:sz w:val="28"/>
        </w:rPr>
        <w:t>
      В случае, указанном в пункте 23 настоящих Правил, администратор принимает решение об оказании либо об отказе в оказании социальной помощи в течение двадцати рабочих дней со дня принятия документов от заявителя.</w:t>
      </w:r>
    </w:p>
    <w:bookmarkEnd w:id="94"/>
    <w:bookmarkStart w:name="z118" w:id="95"/>
    <w:p>
      <w:pPr>
        <w:spacing w:after="0"/>
        <w:ind w:left="0"/>
        <w:jc w:val="both"/>
      </w:pPr>
      <w:r>
        <w:rPr>
          <w:rFonts w:ascii="Times New Roman"/>
          <w:b w:val="false"/>
          <w:i w:val="false"/>
          <w:color w:val="000000"/>
          <w:sz w:val="28"/>
        </w:rPr>
        <w:t>
      30. Администратор письменно уведомляет заявителя о принятом решении (в случае отказа – с указанием основания) в течение трех рабочих дней со дня принятия решения.</w:t>
      </w:r>
    </w:p>
    <w:bookmarkEnd w:id="95"/>
    <w:bookmarkStart w:name="z119" w:id="96"/>
    <w:p>
      <w:pPr>
        <w:spacing w:after="0"/>
        <w:ind w:left="0"/>
        <w:jc w:val="both"/>
      </w:pPr>
      <w:r>
        <w:rPr>
          <w:rFonts w:ascii="Times New Roman"/>
          <w:b w:val="false"/>
          <w:i w:val="false"/>
          <w:color w:val="000000"/>
          <w:sz w:val="28"/>
        </w:rPr>
        <w:t xml:space="preserve">
      31. Социальная помощь в связи с наступившей трудной жизненной ситуацией, указанной в </w:t>
      </w:r>
      <w:r>
        <w:rPr>
          <w:rFonts w:ascii="Times New Roman"/>
          <w:b w:val="false"/>
          <w:i w:val="false"/>
          <w:color w:val="000000"/>
          <w:sz w:val="28"/>
        </w:rPr>
        <w:t>пункте 20</w:t>
      </w:r>
      <w:r>
        <w:rPr>
          <w:rFonts w:ascii="Times New Roman"/>
          <w:b w:val="false"/>
          <w:i w:val="false"/>
          <w:color w:val="000000"/>
          <w:sz w:val="28"/>
        </w:rPr>
        <w:t xml:space="preserve"> настоящих Правил, оказывается один раз в год.</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решения маслихата города Нур-Султана от 28.04.2020 </w:t>
      </w:r>
      <w:r>
        <w:rPr>
          <w:rFonts w:ascii="Times New Roman"/>
          <w:b w:val="false"/>
          <w:i w:val="false"/>
          <w:color w:val="000000"/>
          <w:sz w:val="28"/>
        </w:rPr>
        <w:t>№ 485/63-VI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 w:id="97"/>
    <w:p>
      <w:pPr>
        <w:spacing w:after="0"/>
        <w:ind w:left="0"/>
        <w:jc w:val="both"/>
      </w:pPr>
      <w:r>
        <w:rPr>
          <w:rFonts w:ascii="Times New Roman"/>
          <w:b w:val="false"/>
          <w:i w:val="false"/>
          <w:color w:val="000000"/>
          <w:sz w:val="28"/>
        </w:rPr>
        <w:t xml:space="preserve">
      32. Отказ в оказании социальной помощи осуществляется в случае выявления неполных, недостоверных сведений, представленных заявителями, а при оказании социальной помощи по основанию, предусмотренному подпунктом 4) пункта 20 настоящих Правил, в случаях: </w:t>
      </w:r>
    </w:p>
    <w:bookmarkEnd w:id="97"/>
    <w:bookmarkStart w:name="z121" w:id="98"/>
    <w:p>
      <w:pPr>
        <w:spacing w:after="0"/>
        <w:ind w:left="0"/>
        <w:jc w:val="both"/>
      </w:pPr>
      <w:r>
        <w:rPr>
          <w:rFonts w:ascii="Times New Roman"/>
          <w:b w:val="false"/>
          <w:i w:val="false"/>
          <w:color w:val="000000"/>
          <w:sz w:val="28"/>
        </w:rPr>
        <w:t>
      отказа, уклонения заявителя от проведения обследования материального положения лица (семьи);</w:t>
      </w:r>
    </w:p>
    <w:bookmarkEnd w:id="98"/>
    <w:bookmarkStart w:name="z122" w:id="99"/>
    <w:p>
      <w:pPr>
        <w:spacing w:after="0"/>
        <w:ind w:left="0"/>
        <w:jc w:val="both"/>
      </w:pPr>
      <w:r>
        <w:rPr>
          <w:rFonts w:ascii="Times New Roman"/>
          <w:b w:val="false"/>
          <w:i w:val="false"/>
          <w:color w:val="000000"/>
          <w:sz w:val="28"/>
        </w:rPr>
        <w:t xml:space="preserve">
      превышения размера среднедушевого дохода лица (семьи) установленного критерия для оказания социальной помощи.  </w:t>
      </w:r>
    </w:p>
    <w:bookmarkEnd w:id="99"/>
    <w:bookmarkStart w:name="z123" w:id="100"/>
    <w:p>
      <w:pPr>
        <w:spacing w:after="0"/>
        <w:ind w:left="0"/>
        <w:jc w:val="left"/>
      </w:pPr>
      <w:r>
        <w:rPr>
          <w:rFonts w:ascii="Times New Roman"/>
          <w:b/>
          <w:i w:val="false"/>
          <w:color w:val="000000"/>
        </w:rPr>
        <w:t xml:space="preserve"> Глава 2.      </w:t>
      </w:r>
    </w:p>
    <w:bookmarkEnd w:id="100"/>
    <w:bookmarkStart w:name="z124" w:id="101"/>
    <w:p>
      <w:pPr>
        <w:spacing w:after="0"/>
        <w:ind w:left="0"/>
        <w:jc w:val="left"/>
      </w:pPr>
      <w:r>
        <w:rPr>
          <w:rFonts w:ascii="Times New Roman"/>
          <w:b/>
          <w:i w:val="false"/>
          <w:color w:val="000000"/>
        </w:rPr>
        <w:t xml:space="preserve"> Социальная помощь по основаниям, предусмотренным законодательством Республики Казахстан     </w:t>
      </w:r>
    </w:p>
    <w:bookmarkEnd w:id="101"/>
    <w:bookmarkStart w:name="z125" w:id="102"/>
    <w:p>
      <w:pPr>
        <w:spacing w:after="0"/>
        <w:ind w:left="0"/>
        <w:jc w:val="both"/>
      </w:pPr>
      <w:r>
        <w:rPr>
          <w:rFonts w:ascii="Times New Roman"/>
          <w:b w:val="false"/>
          <w:i w:val="false"/>
          <w:color w:val="000000"/>
          <w:sz w:val="28"/>
        </w:rPr>
        <w:t xml:space="preserve">
      33. Гражданами, попавшими в трудную жизненную ситуацию по основаниям, предусмотренным законодательством Республики Казахстан,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специальных социальных услугах" признаются граждане:</w:t>
      </w:r>
    </w:p>
    <w:bookmarkEnd w:id="102"/>
    <w:p>
      <w:pPr>
        <w:spacing w:after="0"/>
        <w:ind w:left="0"/>
        <w:jc w:val="both"/>
      </w:pPr>
      <w:r>
        <w:rPr>
          <w:rFonts w:ascii="Times New Roman"/>
          <w:b w:val="false"/>
          <w:i w:val="false"/>
          <w:color w:val="000000"/>
          <w:sz w:val="28"/>
        </w:rPr>
        <w:t xml:space="preserve">
      имеющие неспособность к самообслуживанию в связи с преклонным возрастом, вследствие перенесенной болезни и (или) инвалидности (граждане, указанные в </w:t>
      </w:r>
      <w:r>
        <w:rPr>
          <w:rFonts w:ascii="Times New Roman"/>
          <w:b w:val="false"/>
          <w:i w:val="false"/>
          <w:color w:val="000000"/>
          <w:sz w:val="28"/>
        </w:rPr>
        <w:t>подпункте 6</w:t>
      </w:r>
      <w:r>
        <w:rPr>
          <w:rFonts w:ascii="Times New Roman"/>
          <w:b w:val="false"/>
          <w:i w:val="false"/>
          <w:color w:val="000000"/>
          <w:sz w:val="28"/>
        </w:rPr>
        <w:t>) пункта 13 настоящих Правил, нуждающиеся в постоянном постороннем уходе);</w:t>
      </w:r>
    </w:p>
    <w:p>
      <w:pPr>
        <w:spacing w:after="0"/>
        <w:ind w:left="0"/>
        <w:jc w:val="both"/>
      </w:pPr>
      <w:r>
        <w:rPr>
          <w:rFonts w:ascii="Times New Roman"/>
          <w:b w:val="false"/>
          <w:i w:val="false"/>
          <w:color w:val="000000"/>
          <w:sz w:val="28"/>
        </w:rPr>
        <w:t xml:space="preserve">
      имеющие стойкие нарушения функций организма, обусловленные физическими и (или) умственными возможностями (граждане, указанные в </w:t>
      </w:r>
      <w:r>
        <w:rPr>
          <w:rFonts w:ascii="Times New Roman"/>
          <w:b w:val="false"/>
          <w:i w:val="false"/>
          <w:color w:val="000000"/>
          <w:sz w:val="28"/>
        </w:rPr>
        <w:t>подпункте 7)</w:t>
      </w:r>
      <w:r>
        <w:rPr>
          <w:rFonts w:ascii="Times New Roman"/>
          <w:b w:val="false"/>
          <w:i w:val="false"/>
          <w:color w:val="000000"/>
          <w:sz w:val="28"/>
        </w:rPr>
        <w:t xml:space="preserve"> пункта 13 настоящих Правил);</w:t>
      </w:r>
    </w:p>
    <w:p>
      <w:pPr>
        <w:spacing w:after="0"/>
        <w:ind w:left="0"/>
        <w:jc w:val="both"/>
      </w:pPr>
      <w:r>
        <w:rPr>
          <w:rFonts w:ascii="Times New Roman"/>
          <w:b w:val="false"/>
          <w:i w:val="false"/>
          <w:color w:val="000000"/>
          <w:sz w:val="28"/>
        </w:rPr>
        <w:t xml:space="preserve">
      имеющие ограничение жизнедеятельности вследствие социально значимых заболеваний и заболеваний, представляющих опасность для окружающих (граждане, указанные в </w:t>
      </w:r>
      <w:r>
        <w:rPr>
          <w:rFonts w:ascii="Times New Roman"/>
          <w:b w:val="false"/>
          <w:i w:val="false"/>
          <w:color w:val="000000"/>
          <w:sz w:val="28"/>
        </w:rPr>
        <w:t>подпункте 13)</w:t>
      </w:r>
      <w:r>
        <w:rPr>
          <w:rFonts w:ascii="Times New Roman"/>
          <w:b w:val="false"/>
          <w:i w:val="false"/>
          <w:color w:val="000000"/>
          <w:sz w:val="28"/>
        </w:rPr>
        <w:t xml:space="preserve"> пункта 13 настоящих Правил);</w:t>
      </w:r>
    </w:p>
    <w:p>
      <w:pPr>
        <w:spacing w:after="0"/>
        <w:ind w:left="0"/>
        <w:jc w:val="both"/>
      </w:pPr>
      <w:r>
        <w:rPr>
          <w:rFonts w:ascii="Times New Roman"/>
          <w:b w:val="false"/>
          <w:i w:val="false"/>
          <w:color w:val="000000"/>
          <w:sz w:val="28"/>
        </w:rPr>
        <w:t xml:space="preserve">
      освобожденные из мест лишения свободы (граждане, указанные в </w:t>
      </w:r>
      <w:r>
        <w:rPr>
          <w:rFonts w:ascii="Times New Roman"/>
          <w:b w:val="false"/>
          <w:i w:val="false"/>
          <w:color w:val="000000"/>
          <w:sz w:val="28"/>
        </w:rPr>
        <w:t>подпункте 14</w:t>
      </w:r>
      <w:r>
        <w:rPr>
          <w:rFonts w:ascii="Times New Roman"/>
          <w:b w:val="false"/>
          <w:i w:val="false"/>
          <w:color w:val="000000"/>
          <w:sz w:val="28"/>
        </w:rPr>
        <w:t>) пункта 13 настоящих Правил);</w:t>
      </w:r>
    </w:p>
    <w:p>
      <w:pPr>
        <w:spacing w:after="0"/>
        <w:ind w:left="0"/>
        <w:jc w:val="both"/>
      </w:pPr>
      <w:r>
        <w:rPr>
          <w:rFonts w:ascii="Times New Roman"/>
          <w:b w:val="false"/>
          <w:i w:val="false"/>
          <w:color w:val="000000"/>
          <w:sz w:val="28"/>
        </w:rPr>
        <w:t xml:space="preserve">
      находящиеся на учете службы пробации (граждане, указанные в </w:t>
      </w:r>
      <w:r>
        <w:rPr>
          <w:rFonts w:ascii="Times New Roman"/>
          <w:b w:val="false"/>
          <w:i w:val="false"/>
          <w:color w:val="000000"/>
          <w:sz w:val="28"/>
        </w:rPr>
        <w:t>подпункте 15</w:t>
      </w:r>
      <w:r>
        <w:rPr>
          <w:rFonts w:ascii="Times New Roman"/>
          <w:b w:val="false"/>
          <w:i w:val="false"/>
          <w:color w:val="000000"/>
          <w:sz w:val="28"/>
        </w:rPr>
        <w:t>) пункта 13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решения маслихата города Нур-Султана от 24.11.2021 </w:t>
      </w:r>
      <w:r>
        <w:rPr>
          <w:rFonts w:ascii="Times New Roman"/>
          <w:b w:val="false"/>
          <w:i w:val="false"/>
          <w:color w:val="000000"/>
          <w:sz w:val="28"/>
        </w:rPr>
        <w:t>№ 105/15-VII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 w:id="103"/>
    <w:p>
      <w:pPr>
        <w:spacing w:after="0"/>
        <w:ind w:left="0"/>
        <w:jc w:val="both"/>
      </w:pPr>
      <w:r>
        <w:rPr>
          <w:rFonts w:ascii="Times New Roman"/>
          <w:b w:val="false"/>
          <w:i w:val="false"/>
          <w:color w:val="000000"/>
          <w:sz w:val="28"/>
        </w:rPr>
        <w:t xml:space="preserve">
      34. Социальная помощь в рамках настоящей главы предоставляется в виде денежных выплат и предназначена для устранения острой потребности в финансовых средствах для неотложного приобретения лекарственных средств, изделий медицинского назначения, получения медицинских услуг в соответствии с медицинскими показаниями. </w:t>
      </w:r>
    </w:p>
    <w:bookmarkEnd w:id="103"/>
    <w:bookmarkStart w:name="z132" w:id="104"/>
    <w:p>
      <w:pPr>
        <w:spacing w:after="0"/>
        <w:ind w:left="0"/>
        <w:jc w:val="both"/>
      </w:pPr>
      <w:r>
        <w:rPr>
          <w:rFonts w:ascii="Times New Roman"/>
          <w:b w:val="false"/>
          <w:i w:val="false"/>
          <w:color w:val="000000"/>
          <w:sz w:val="28"/>
        </w:rPr>
        <w:t>
      35. Для получения социальной помощи заявитель от себя или от имени семьи представляет администратору заявление с приложением следующих документов:</w:t>
      </w:r>
    </w:p>
    <w:bookmarkEnd w:id="104"/>
    <w:bookmarkStart w:name="z569" w:id="105"/>
    <w:p>
      <w:pPr>
        <w:spacing w:after="0"/>
        <w:ind w:left="0"/>
        <w:jc w:val="both"/>
      </w:pPr>
      <w:r>
        <w:rPr>
          <w:rFonts w:ascii="Times New Roman"/>
          <w:b w:val="false"/>
          <w:i w:val="false"/>
          <w:color w:val="000000"/>
          <w:sz w:val="28"/>
        </w:rPr>
        <w:t>
      1) документ, удостоверяющий личность;</w:t>
      </w:r>
    </w:p>
    <w:bookmarkEnd w:id="105"/>
    <w:bookmarkStart w:name="z570" w:id="106"/>
    <w:p>
      <w:pPr>
        <w:spacing w:after="0"/>
        <w:ind w:left="0"/>
        <w:jc w:val="both"/>
      </w:pPr>
      <w:r>
        <w:rPr>
          <w:rFonts w:ascii="Times New Roman"/>
          <w:b w:val="false"/>
          <w:i w:val="false"/>
          <w:color w:val="000000"/>
          <w:sz w:val="28"/>
        </w:rPr>
        <w:t>
      2) акт и/или документ, подтверждающий наступление трудной жизненной ситуации, в том числе документы, подтверждающие состоявшиеся расходы лица, связанные с трудной жизненной ситуацией (копии чеков контрольно-кассовой машины, рецепты, договор на оказание медицинских услуг и другое);</w:t>
      </w:r>
    </w:p>
    <w:bookmarkEnd w:id="106"/>
    <w:bookmarkStart w:name="z571" w:id="107"/>
    <w:p>
      <w:pPr>
        <w:spacing w:after="0"/>
        <w:ind w:left="0"/>
        <w:jc w:val="both"/>
      </w:pPr>
      <w:r>
        <w:rPr>
          <w:rFonts w:ascii="Times New Roman"/>
          <w:b w:val="false"/>
          <w:i w:val="false"/>
          <w:color w:val="000000"/>
          <w:sz w:val="28"/>
        </w:rPr>
        <w:t>
      3) сведения о номере банковского счета в банке второго уровня либо в акционерном обществе "Казпочта".</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решения маслихата города Нур-Султана от 10.03.2021 </w:t>
      </w:r>
      <w:r>
        <w:rPr>
          <w:rFonts w:ascii="Times New Roman"/>
          <w:b w:val="false"/>
          <w:i w:val="false"/>
          <w:color w:val="000000"/>
          <w:sz w:val="28"/>
        </w:rPr>
        <w:t>№ 13/2-VII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решениями маслихата города Нур-Султана от 06.05.2021 </w:t>
      </w:r>
      <w:r>
        <w:rPr>
          <w:rFonts w:ascii="Times New Roman"/>
          <w:b w:val="false"/>
          <w:i w:val="false"/>
          <w:color w:val="000000"/>
          <w:sz w:val="28"/>
        </w:rPr>
        <w:t>№ 36/5-VII</w:t>
      </w:r>
      <w:r>
        <w:rPr>
          <w:rFonts w:ascii="Times New Roman"/>
          <w:b w:val="false"/>
          <w:i w:val="false"/>
          <w:color w:val="ff0000"/>
          <w:sz w:val="28"/>
        </w:rPr>
        <w:t xml:space="preserve"> (вводится в действие со дня его первого официального опубликования); от 24.11.2021 </w:t>
      </w:r>
      <w:r>
        <w:rPr>
          <w:rFonts w:ascii="Times New Roman"/>
          <w:b w:val="false"/>
          <w:i w:val="false"/>
          <w:color w:val="000000"/>
          <w:sz w:val="28"/>
        </w:rPr>
        <w:t>№ 105/15-VII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6" w:id="108"/>
    <w:p>
      <w:pPr>
        <w:spacing w:after="0"/>
        <w:ind w:left="0"/>
        <w:jc w:val="both"/>
      </w:pPr>
      <w:r>
        <w:rPr>
          <w:rFonts w:ascii="Times New Roman"/>
          <w:b w:val="false"/>
          <w:i w:val="false"/>
          <w:color w:val="000000"/>
          <w:sz w:val="28"/>
        </w:rPr>
        <w:t>
      36. Документы представляются в подлинниках для сверки, после чего подлинники документов возвращаются заявителю.</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решения маслихата города Нур-Султана от 10.03.2021 </w:t>
      </w:r>
      <w:r>
        <w:rPr>
          <w:rFonts w:ascii="Times New Roman"/>
          <w:b w:val="false"/>
          <w:i w:val="false"/>
          <w:color w:val="000000"/>
          <w:sz w:val="28"/>
        </w:rPr>
        <w:t>№ 13/2-VII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 w:id="109"/>
    <w:p>
      <w:pPr>
        <w:spacing w:after="0"/>
        <w:ind w:left="0"/>
        <w:jc w:val="both"/>
      </w:pPr>
      <w:r>
        <w:rPr>
          <w:rFonts w:ascii="Times New Roman"/>
          <w:b w:val="false"/>
          <w:i w:val="false"/>
          <w:color w:val="000000"/>
          <w:sz w:val="28"/>
        </w:rPr>
        <w:t>
      37. Размер социальной помощи определяется, исходя из фактических затрат заявителя, связанных с наступлением трудной жизненной ситуации, но не более 20 МРП.</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решения маслихата города Астаны от 12.04.2023 </w:t>
      </w:r>
      <w:r>
        <w:rPr>
          <w:rFonts w:ascii="Times New Roman"/>
          <w:b w:val="false"/>
          <w:i w:val="false"/>
          <w:color w:val="000000"/>
          <w:sz w:val="28"/>
        </w:rPr>
        <w:t>№ 16/2-VIII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 w:id="110"/>
    <w:p>
      <w:pPr>
        <w:spacing w:after="0"/>
        <w:ind w:left="0"/>
        <w:jc w:val="both"/>
      </w:pPr>
      <w:r>
        <w:rPr>
          <w:rFonts w:ascii="Times New Roman"/>
          <w:b w:val="false"/>
          <w:i w:val="false"/>
          <w:color w:val="000000"/>
          <w:sz w:val="28"/>
        </w:rPr>
        <w:t xml:space="preserve">
      38. Заявления граждан, обратившихся за назначением социальной помощи, рассматриваются администратором не позднее трех месяцев со дня наступления указанной трудной жизненной ситуации.   </w:t>
      </w:r>
    </w:p>
    <w:bookmarkEnd w:id="110"/>
    <w:bookmarkStart w:name="z139" w:id="111"/>
    <w:p>
      <w:pPr>
        <w:spacing w:after="0"/>
        <w:ind w:left="0"/>
        <w:jc w:val="left"/>
      </w:pPr>
      <w:r>
        <w:rPr>
          <w:rFonts w:ascii="Times New Roman"/>
          <w:b/>
          <w:i w:val="false"/>
          <w:color w:val="000000"/>
        </w:rPr>
        <w:t xml:space="preserve"> Глава 3.   </w:t>
      </w:r>
    </w:p>
    <w:bookmarkEnd w:id="111"/>
    <w:bookmarkStart w:name="z140" w:id="112"/>
    <w:p>
      <w:pPr>
        <w:spacing w:after="0"/>
        <w:ind w:left="0"/>
        <w:jc w:val="left"/>
      </w:pPr>
      <w:r>
        <w:rPr>
          <w:rFonts w:ascii="Times New Roman"/>
          <w:b/>
          <w:i w:val="false"/>
          <w:color w:val="000000"/>
        </w:rPr>
        <w:t xml:space="preserve"> Социальная помощь по основанию причинения ущерба гражданину (семье) либо его имуществу вследствие стихийного бедствия или </w:t>
      </w:r>
      <w:r>
        <w:br/>
      </w:r>
      <w:r>
        <w:rPr>
          <w:rFonts w:ascii="Times New Roman"/>
          <w:b/>
          <w:i w:val="false"/>
          <w:color w:val="000000"/>
        </w:rPr>
        <w:t xml:space="preserve">пожара   </w:t>
      </w:r>
    </w:p>
    <w:bookmarkEnd w:id="112"/>
    <w:bookmarkStart w:name="z141" w:id="113"/>
    <w:p>
      <w:pPr>
        <w:spacing w:after="0"/>
        <w:ind w:left="0"/>
        <w:jc w:val="both"/>
      </w:pPr>
      <w:r>
        <w:rPr>
          <w:rFonts w:ascii="Times New Roman"/>
          <w:b w:val="false"/>
          <w:i w:val="false"/>
          <w:color w:val="000000"/>
          <w:sz w:val="28"/>
        </w:rPr>
        <w:t>
      39. Социальная помощь гражданам, пострадавшим вследствие стихийного бедствия или пожара, предоставляется в виде денежных выплат в следующих размерах:</w:t>
      </w:r>
    </w:p>
    <w:bookmarkEnd w:id="113"/>
    <w:p>
      <w:pPr>
        <w:spacing w:after="0"/>
        <w:ind w:left="0"/>
        <w:jc w:val="both"/>
      </w:pPr>
      <w:r>
        <w:rPr>
          <w:rFonts w:ascii="Times New Roman"/>
          <w:b w:val="false"/>
          <w:i w:val="false"/>
          <w:color w:val="000000"/>
          <w:sz w:val="28"/>
        </w:rPr>
        <w:t>
      400 МРП на семью – при утрате, порче, нанесении значительного ущерба жилью, являющемуся единственным;</w:t>
      </w:r>
    </w:p>
    <w:p>
      <w:pPr>
        <w:spacing w:after="0"/>
        <w:ind w:left="0"/>
        <w:jc w:val="both"/>
      </w:pPr>
      <w:r>
        <w:rPr>
          <w:rFonts w:ascii="Times New Roman"/>
          <w:b w:val="false"/>
          <w:i w:val="false"/>
          <w:color w:val="000000"/>
          <w:sz w:val="28"/>
        </w:rPr>
        <w:t>
      150 МРП на погибшего – в случае наличия летальных исходов членов семьи.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решения маслихата города Нур-Султана от 25.05.2022 </w:t>
      </w:r>
      <w:r>
        <w:rPr>
          <w:rFonts w:ascii="Times New Roman"/>
          <w:b w:val="false"/>
          <w:i w:val="false"/>
          <w:color w:val="000000"/>
          <w:sz w:val="28"/>
        </w:rPr>
        <w:t>№ 178/25-VII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51" w:id="114"/>
    <w:p>
      <w:pPr>
        <w:spacing w:after="0"/>
        <w:ind w:left="0"/>
        <w:jc w:val="both"/>
      </w:pPr>
      <w:r>
        <w:rPr>
          <w:rFonts w:ascii="Times New Roman"/>
          <w:b w:val="false"/>
          <w:i w:val="false"/>
          <w:color w:val="000000"/>
          <w:sz w:val="28"/>
        </w:rPr>
        <w:t>
      40. Для получения социальной помощи заявитель от себя или от имени семьи представляет администратору заявление с приложением следующих документов:</w:t>
      </w:r>
    </w:p>
    <w:bookmarkEnd w:id="114"/>
    <w:bookmarkStart w:name="z572" w:id="115"/>
    <w:p>
      <w:pPr>
        <w:spacing w:after="0"/>
        <w:ind w:left="0"/>
        <w:jc w:val="both"/>
      </w:pPr>
      <w:r>
        <w:rPr>
          <w:rFonts w:ascii="Times New Roman"/>
          <w:b w:val="false"/>
          <w:i w:val="false"/>
          <w:color w:val="000000"/>
          <w:sz w:val="28"/>
        </w:rPr>
        <w:t>
      1) документ, удостоверяющий личность;</w:t>
      </w:r>
    </w:p>
    <w:bookmarkEnd w:id="115"/>
    <w:bookmarkStart w:name="z573" w:id="116"/>
    <w:p>
      <w:pPr>
        <w:spacing w:after="0"/>
        <w:ind w:left="0"/>
        <w:jc w:val="both"/>
      </w:pPr>
      <w:r>
        <w:rPr>
          <w:rFonts w:ascii="Times New Roman"/>
          <w:b w:val="false"/>
          <w:i w:val="false"/>
          <w:color w:val="000000"/>
          <w:sz w:val="28"/>
        </w:rPr>
        <w:t>
      2) документы, подтверждающие факт стихийного бедствия или пожара и степень нанесенного ущерба;</w:t>
      </w:r>
    </w:p>
    <w:bookmarkEnd w:id="116"/>
    <w:bookmarkStart w:name="z574" w:id="117"/>
    <w:p>
      <w:pPr>
        <w:spacing w:after="0"/>
        <w:ind w:left="0"/>
        <w:jc w:val="both"/>
      </w:pPr>
      <w:r>
        <w:rPr>
          <w:rFonts w:ascii="Times New Roman"/>
          <w:b w:val="false"/>
          <w:i w:val="false"/>
          <w:color w:val="000000"/>
          <w:sz w:val="28"/>
        </w:rPr>
        <w:t>
      3) документы, подтверждающие принадлежность утраченного, испорченного жилья заявителю:</w:t>
      </w:r>
    </w:p>
    <w:bookmarkEnd w:id="117"/>
    <w:p>
      <w:pPr>
        <w:spacing w:after="0"/>
        <w:ind w:left="0"/>
        <w:jc w:val="both"/>
      </w:pPr>
      <w:r>
        <w:rPr>
          <w:rFonts w:ascii="Times New Roman"/>
          <w:b w:val="false"/>
          <w:i w:val="false"/>
          <w:color w:val="000000"/>
          <w:sz w:val="28"/>
        </w:rPr>
        <w:t>
      для принадлежащего на праве собственности - справка об отсутствии (наличии) зарегистрированных прав на недвижимое имущество, и копия правоустанавливающего документа;</w:t>
      </w:r>
    </w:p>
    <w:p>
      <w:pPr>
        <w:spacing w:after="0"/>
        <w:ind w:left="0"/>
        <w:jc w:val="both"/>
      </w:pPr>
      <w:r>
        <w:rPr>
          <w:rFonts w:ascii="Times New Roman"/>
          <w:b w:val="false"/>
          <w:i w:val="false"/>
          <w:color w:val="000000"/>
          <w:sz w:val="28"/>
        </w:rPr>
        <w:t>
      для занимаемого на иных законных основаниях - копия документа на право проживания с установленной собственником обязанностью по содержанию жилья;</w:t>
      </w:r>
    </w:p>
    <w:p>
      <w:pPr>
        <w:spacing w:after="0"/>
        <w:ind w:left="0"/>
        <w:jc w:val="both"/>
      </w:pPr>
      <w:r>
        <w:rPr>
          <w:rFonts w:ascii="Times New Roman"/>
          <w:b w:val="false"/>
          <w:i w:val="false"/>
          <w:color w:val="000000"/>
          <w:sz w:val="28"/>
        </w:rPr>
        <w:t>
      4) документы, подтверждающие факт смерти члена семьи и родственные отношения с ним - в случае летальных исходов;</w:t>
      </w:r>
    </w:p>
    <w:bookmarkStart w:name="z575" w:id="118"/>
    <w:p>
      <w:pPr>
        <w:spacing w:after="0"/>
        <w:ind w:left="0"/>
        <w:jc w:val="both"/>
      </w:pPr>
      <w:r>
        <w:rPr>
          <w:rFonts w:ascii="Times New Roman"/>
          <w:b w:val="false"/>
          <w:i w:val="false"/>
          <w:color w:val="000000"/>
          <w:sz w:val="28"/>
        </w:rPr>
        <w:t>
      5) сведения о номере банковского счета в банке второго уровня либо в акционерном обществе "Казпочта".</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решения маслихата города Нур-Султана от 10.03.2021 </w:t>
      </w:r>
      <w:r>
        <w:rPr>
          <w:rFonts w:ascii="Times New Roman"/>
          <w:b w:val="false"/>
          <w:i w:val="false"/>
          <w:color w:val="000000"/>
          <w:sz w:val="28"/>
        </w:rPr>
        <w:t>№ 13/2-VII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решением маслихата города Нур-Султана от 06.05.2021 </w:t>
      </w:r>
      <w:r>
        <w:rPr>
          <w:rFonts w:ascii="Times New Roman"/>
          <w:b w:val="false"/>
          <w:i w:val="false"/>
          <w:color w:val="000000"/>
          <w:sz w:val="28"/>
        </w:rPr>
        <w:t>№ 36/5-VII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52" w:id="119"/>
    <w:p>
      <w:pPr>
        <w:spacing w:after="0"/>
        <w:ind w:left="0"/>
        <w:jc w:val="both"/>
      </w:pPr>
      <w:r>
        <w:rPr>
          <w:rFonts w:ascii="Times New Roman"/>
          <w:b w:val="false"/>
          <w:i w:val="false"/>
          <w:color w:val="000000"/>
          <w:sz w:val="28"/>
        </w:rPr>
        <w:t>
      41. Документы представляются в подлинниках для сверки, после чего подлинники документов возвращаются заявителю.</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решения маслихата города Нур-Султана от 10.03.2021 </w:t>
      </w:r>
      <w:r>
        <w:rPr>
          <w:rFonts w:ascii="Times New Roman"/>
          <w:b w:val="false"/>
          <w:i w:val="false"/>
          <w:color w:val="000000"/>
          <w:sz w:val="28"/>
        </w:rPr>
        <w:t>№ 13/2-VII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3" w:id="120"/>
    <w:p>
      <w:pPr>
        <w:spacing w:after="0"/>
        <w:ind w:left="0"/>
        <w:jc w:val="both"/>
      </w:pPr>
      <w:r>
        <w:rPr>
          <w:rFonts w:ascii="Times New Roman"/>
          <w:b w:val="false"/>
          <w:i w:val="false"/>
          <w:color w:val="000000"/>
          <w:sz w:val="28"/>
        </w:rPr>
        <w:t>
      42. Администратором рассматриваются обращения за получением социальной помощи, поступившие не позднее трех месяцев со дня возникновения стихийного бедствия или пожара.</w:t>
      </w:r>
    </w:p>
    <w:bookmarkEnd w:id="120"/>
    <w:bookmarkStart w:name="z154" w:id="121"/>
    <w:p>
      <w:pPr>
        <w:spacing w:after="0"/>
        <w:ind w:left="0"/>
        <w:jc w:val="left"/>
      </w:pPr>
      <w:r>
        <w:rPr>
          <w:rFonts w:ascii="Times New Roman"/>
          <w:b/>
          <w:i w:val="false"/>
          <w:color w:val="000000"/>
        </w:rPr>
        <w:t xml:space="preserve"> Глава 4.  </w:t>
      </w:r>
    </w:p>
    <w:bookmarkEnd w:id="121"/>
    <w:bookmarkStart w:name="z155" w:id="122"/>
    <w:p>
      <w:pPr>
        <w:spacing w:after="0"/>
        <w:ind w:left="0"/>
        <w:jc w:val="left"/>
      </w:pPr>
      <w:r>
        <w:rPr>
          <w:rFonts w:ascii="Times New Roman"/>
          <w:b/>
          <w:i w:val="false"/>
          <w:color w:val="000000"/>
        </w:rPr>
        <w:t xml:space="preserve"> Социальная помощь по основанию наличия социально значимого заболевания и лицам, освободившимся из мест лишения свободы</w:t>
      </w:r>
    </w:p>
    <w:bookmarkEnd w:id="122"/>
    <w:p>
      <w:pPr>
        <w:spacing w:after="0"/>
        <w:ind w:left="0"/>
        <w:jc w:val="both"/>
      </w:pPr>
      <w:r>
        <w:rPr>
          <w:rFonts w:ascii="Times New Roman"/>
          <w:b w:val="false"/>
          <w:i w:val="false"/>
          <w:color w:val="ff0000"/>
          <w:sz w:val="28"/>
        </w:rPr>
        <w:t xml:space="preserve">
      Сноска. Заголовок главы 4 - в редакции решения маслихата города Нур-Султана от 25.05.2022 </w:t>
      </w:r>
      <w:r>
        <w:rPr>
          <w:rFonts w:ascii="Times New Roman"/>
          <w:b w:val="false"/>
          <w:i w:val="false"/>
          <w:color w:val="ff0000"/>
          <w:sz w:val="28"/>
        </w:rPr>
        <w:t>№ 178/25-VII</w:t>
      </w:r>
      <w:r>
        <w:rPr>
          <w:rFonts w:ascii="Times New Roman"/>
          <w:b w:val="false"/>
          <w:i w:val="false"/>
          <w:color w:val="ff0000"/>
          <w:sz w:val="28"/>
        </w:rPr>
        <w:t xml:space="preserve"> (вводится в действие со дня его первого официального опубликования).</w:t>
      </w:r>
    </w:p>
    <w:bookmarkStart w:name="z156" w:id="123"/>
    <w:p>
      <w:pPr>
        <w:spacing w:after="0"/>
        <w:ind w:left="0"/>
        <w:jc w:val="both"/>
      </w:pPr>
      <w:r>
        <w:rPr>
          <w:rFonts w:ascii="Times New Roman"/>
          <w:b w:val="false"/>
          <w:i w:val="false"/>
          <w:color w:val="000000"/>
          <w:sz w:val="28"/>
        </w:rPr>
        <w:t>
      43. Социальная помощь по социально значимому заболеванию туберкулез предоставляется лицам, больным активным туберкулезом, состоящим на диспансерном учете в Государственном коммунальном казенном предприятии "Противотуберкулезный диспансер города Астаны" акимата города Астаны (далее – Противотуберкулезный диспансер) и находящимся на амбулаторном лечении, оказывается в виде ежемесячных денежных выплат в размере 10 МРП.</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решения маслихата города Астаны от 23.11.2022 </w:t>
      </w:r>
      <w:r>
        <w:rPr>
          <w:rFonts w:ascii="Times New Roman"/>
          <w:b w:val="false"/>
          <w:i w:val="false"/>
          <w:color w:val="000000"/>
          <w:sz w:val="28"/>
        </w:rPr>
        <w:t>№ 268/34-VII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9" w:id="124"/>
    <w:p>
      <w:pPr>
        <w:spacing w:after="0"/>
        <w:ind w:left="0"/>
        <w:jc w:val="both"/>
      </w:pPr>
      <w:r>
        <w:rPr>
          <w:rFonts w:ascii="Times New Roman"/>
          <w:b w:val="false"/>
          <w:i w:val="false"/>
          <w:color w:val="000000"/>
          <w:sz w:val="28"/>
        </w:rPr>
        <w:t xml:space="preserve">
      44. Основанием для оказания социальной помощи являются списки граждан, указанных в </w:t>
      </w:r>
      <w:r>
        <w:rPr>
          <w:rFonts w:ascii="Times New Roman"/>
          <w:b w:val="false"/>
          <w:i w:val="false"/>
          <w:color w:val="000000"/>
          <w:sz w:val="28"/>
        </w:rPr>
        <w:t>пункте 43</w:t>
      </w:r>
      <w:r>
        <w:rPr>
          <w:rFonts w:ascii="Times New Roman"/>
          <w:b w:val="false"/>
          <w:i w:val="false"/>
          <w:color w:val="000000"/>
          <w:sz w:val="28"/>
        </w:rPr>
        <w:t xml:space="preserve"> настоящих Правил (далее - список), ежемесячно представляемые Противотуберкулезным диспансером, с приложением следующих документов:</w:t>
      </w:r>
    </w:p>
    <w:bookmarkEnd w:id="124"/>
    <w:bookmarkStart w:name="z576" w:id="125"/>
    <w:p>
      <w:pPr>
        <w:spacing w:after="0"/>
        <w:ind w:left="0"/>
        <w:jc w:val="both"/>
      </w:pPr>
      <w:r>
        <w:rPr>
          <w:rFonts w:ascii="Times New Roman"/>
          <w:b w:val="false"/>
          <w:i w:val="false"/>
          <w:color w:val="000000"/>
          <w:sz w:val="28"/>
        </w:rPr>
        <w:t xml:space="preserve">
      1) копия документа, удостоверяющего личность граждан, указанных в </w:t>
      </w:r>
      <w:r>
        <w:rPr>
          <w:rFonts w:ascii="Times New Roman"/>
          <w:b w:val="false"/>
          <w:i w:val="false"/>
          <w:color w:val="000000"/>
          <w:sz w:val="28"/>
        </w:rPr>
        <w:t>пункте 43</w:t>
      </w:r>
      <w:r>
        <w:rPr>
          <w:rFonts w:ascii="Times New Roman"/>
          <w:b w:val="false"/>
          <w:i w:val="false"/>
          <w:color w:val="000000"/>
          <w:sz w:val="28"/>
        </w:rPr>
        <w:t xml:space="preserve"> настоящих Правил;</w:t>
      </w:r>
    </w:p>
    <w:bookmarkEnd w:id="125"/>
    <w:bookmarkStart w:name="z577" w:id="126"/>
    <w:p>
      <w:pPr>
        <w:spacing w:after="0"/>
        <w:ind w:left="0"/>
        <w:jc w:val="both"/>
      </w:pPr>
      <w:r>
        <w:rPr>
          <w:rFonts w:ascii="Times New Roman"/>
          <w:b w:val="false"/>
          <w:i w:val="false"/>
          <w:color w:val="000000"/>
          <w:sz w:val="28"/>
        </w:rPr>
        <w:t>
      2) сведения о номере банковского счета в банке второго уровня либо в акционерном обществе "Казпочта".</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решения маслихата города Нур-Султана от 10.03.2021 </w:t>
      </w:r>
      <w:r>
        <w:rPr>
          <w:rFonts w:ascii="Times New Roman"/>
          <w:b w:val="false"/>
          <w:i w:val="false"/>
          <w:color w:val="000000"/>
          <w:sz w:val="28"/>
        </w:rPr>
        <w:t>№ 13/2-VII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 Исключен решением маслихата города Нур-Султана от 30.05.2019 </w:t>
      </w:r>
      <w:r>
        <w:rPr>
          <w:rFonts w:ascii="Times New Roman"/>
          <w:b w:val="false"/>
          <w:i w:val="false"/>
          <w:color w:val="000000"/>
          <w:sz w:val="28"/>
        </w:rPr>
        <w:t>№ 385/50-VI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 Исключен решением маслихата города Нур-Султана от 30.05.2019 </w:t>
      </w:r>
      <w:r>
        <w:rPr>
          <w:rFonts w:ascii="Times New Roman"/>
          <w:b w:val="false"/>
          <w:i w:val="false"/>
          <w:color w:val="000000"/>
          <w:sz w:val="28"/>
        </w:rPr>
        <w:t>№ 385/50-VI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 Исключен решением маслихата города Нур-Султана от 30.05.2019 </w:t>
      </w:r>
      <w:r>
        <w:rPr>
          <w:rFonts w:ascii="Times New Roman"/>
          <w:b w:val="false"/>
          <w:i w:val="false"/>
          <w:color w:val="000000"/>
          <w:sz w:val="28"/>
        </w:rPr>
        <w:t>№ 385/50-VI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48. Исключен решением маслихата города Нур-Султана от 30.05.2019 </w:t>
      </w:r>
      <w:r>
        <w:rPr>
          <w:rFonts w:ascii="Times New Roman"/>
          <w:b w:val="false"/>
          <w:i w:val="false"/>
          <w:color w:val="000000"/>
          <w:sz w:val="28"/>
        </w:rPr>
        <w:t>№ 385/50-VI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 Исключен решением маслихата города Нур-Султана от 30.05.2019 </w:t>
      </w:r>
      <w:r>
        <w:rPr>
          <w:rFonts w:ascii="Times New Roman"/>
          <w:b w:val="false"/>
          <w:i w:val="false"/>
          <w:color w:val="000000"/>
          <w:sz w:val="28"/>
        </w:rPr>
        <w:t>№ 385/50-VI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3" w:id="127"/>
    <w:p>
      <w:pPr>
        <w:spacing w:after="0"/>
        <w:ind w:left="0"/>
        <w:jc w:val="both"/>
      </w:pPr>
      <w:r>
        <w:rPr>
          <w:rFonts w:ascii="Times New Roman"/>
          <w:b w:val="false"/>
          <w:i w:val="false"/>
          <w:color w:val="000000"/>
          <w:sz w:val="28"/>
        </w:rPr>
        <w:t>
      50. Социальная помощь в виде ежемесячных денежных выплат в размере 25 МРП предоставляется по социально значимым заболеваниям:</w:t>
      </w:r>
    </w:p>
    <w:bookmarkEnd w:id="127"/>
    <w:bookmarkStart w:name="z524" w:id="128"/>
    <w:p>
      <w:pPr>
        <w:spacing w:after="0"/>
        <w:ind w:left="0"/>
        <w:jc w:val="both"/>
      </w:pPr>
      <w:r>
        <w:rPr>
          <w:rFonts w:ascii="Times New Roman"/>
          <w:b w:val="false"/>
          <w:i w:val="false"/>
          <w:color w:val="000000"/>
          <w:sz w:val="28"/>
        </w:rPr>
        <w:t>
      болезнь, вызванная вирусом иммунодефицита человека, в том числе носительство вируса иммунодефицита человека, – детям до восемнадцати лет, состоящим на диспансерном учете в ГККП "Центр по профилактике и борьбе со СПИД";</w:t>
      </w:r>
    </w:p>
    <w:bookmarkEnd w:id="128"/>
    <w:bookmarkStart w:name="z525" w:id="129"/>
    <w:p>
      <w:pPr>
        <w:spacing w:after="0"/>
        <w:ind w:left="0"/>
        <w:jc w:val="both"/>
      </w:pPr>
      <w:r>
        <w:rPr>
          <w:rFonts w:ascii="Times New Roman"/>
          <w:b w:val="false"/>
          <w:i w:val="false"/>
          <w:color w:val="000000"/>
          <w:sz w:val="28"/>
        </w:rPr>
        <w:t>
      злокачественные новообразования – детям до восемнадцати лет, состоящим на диспансерном учете по соответствующему заболеванию в медицинских организациях города.</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решения маслихата города Нур-Султана от 26.08.2020 </w:t>
      </w:r>
      <w:r>
        <w:rPr>
          <w:rFonts w:ascii="Times New Roman"/>
          <w:b w:val="false"/>
          <w:i w:val="false"/>
          <w:color w:val="000000"/>
          <w:sz w:val="28"/>
        </w:rPr>
        <w:t>№ 530/71-VI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6" w:id="130"/>
    <w:p>
      <w:pPr>
        <w:spacing w:after="0"/>
        <w:ind w:left="0"/>
        <w:jc w:val="both"/>
      </w:pPr>
      <w:r>
        <w:rPr>
          <w:rFonts w:ascii="Times New Roman"/>
          <w:b w:val="false"/>
          <w:i w:val="false"/>
          <w:color w:val="000000"/>
          <w:sz w:val="28"/>
        </w:rPr>
        <w:t>
      50-1. Социальная помощь в виде ежеквартальных денежных выплат в размере 5 МРП предоставляется по социально значимому заболеванию болезнь, вызванная вирусом иммунодефицита человека, в том числе носительство вируса иммунодефицита человека, – лицам, достигшим восемнадцати лет, состоящим на диспансерном учете в ГККП "Центр по профилактике и борьбе со СПИД".</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50-1 в соответствии с решением маслихата города Нур-Султана от 26.08.2020 </w:t>
      </w:r>
      <w:r>
        <w:rPr>
          <w:rFonts w:ascii="Times New Roman"/>
          <w:b w:val="false"/>
          <w:i w:val="false"/>
          <w:color w:val="000000"/>
          <w:sz w:val="28"/>
        </w:rPr>
        <w:t>№ 530/71-VI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3" w:id="131"/>
    <w:p>
      <w:pPr>
        <w:spacing w:after="0"/>
        <w:ind w:left="0"/>
        <w:jc w:val="both"/>
      </w:pPr>
      <w:r>
        <w:rPr>
          <w:rFonts w:ascii="Times New Roman"/>
          <w:b w:val="false"/>
          <w:i w:val="false"/>
          <w:color w:val="000000"/>
          <w:sz w:val="28"/>
        </w:rPr>
        <w:t>
      50-2. Социальная помощь оказывается по заявлению лицам, освободившимся из мест лишения свободы, с представлением справки об освобождении, при обращении не позднее шести месяцев после освобождения, единовременно в размере 15 МРП и повторно не представляется.</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50-2 в соответствии с решением маслихата города Нур-Султана от 25.05.2022 </w:t>
      </w:r>
      <w:r>
        <w:rPr>
          <w:rFonts w:ascii="Times New Roman"/>
          <w:b w:val="false"/>
          <w:i w:val="false"/>
          <w:color w:val="000000"/>
          <w:sz w:val="28"/>
        </w:rPr>
        <w:t>№ 178/25-VII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82" w:id="132"/>
    <w:p>
      <w:pPr>
        <w:spacing w:after="0"/>
        <w:ind w:left="0"/>
        <w:jc w:val="both"/>
      </w:pPr>
      <w:r>
        <w:rPr>
          <w:rFonts w:ascii="Times New Roman"/>
          <w:b w:val="false"/>
          <w:i w:val="false"/>
          <w:color w:val="000000"/>
          <w:sz w:val="28"/>
        </w:rPr>
        <w:t>
      51. Сведения о гражданах, страдающих социально значимыми заболеваниями, представляемые согласно пунктам 43, 50, 50-1 настоящих Правил, и лицах, освободившихся из мест лишения свободы, указанных в пункте 50-2, не подлежат разглашению сотрудниками администратора.</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 в редакции решения маслихата города Нур-Султана от 25.05.2022 </w:t>
      </w:r>
      <w:r>
        <w:rPr>
          <w:rFonts w:ascii="Times New Roman"/>
          <w:b w:val="false"/>
          <w:i w:val="false"/>
          <w:color w:val="000000"/>
          <w:sz w:val="28"/>
        </w:rPr>
        <w:t>№ 178/25-VII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83" w:id="133"/>
    <w:p>
      <w:pPr>
        <w:spacing w:after="0"/>
        <w:ind w:left="0"/>
        <w:jc w:val="left"/>
      </w:pPr>
      <w:r>
        <w:rPr>
          <w:rFonts w:ascii="Times New Roman"/>
          <w:b/>
          <w:i w:val="false"/>
          <w:color w:val="000000"/>
        </w:rPr>
        <w:t xml:space="preserve"> Глава 5.   </w:t>
      </w:r>
    </w:p>
    <w:bookmarkEnd w:id="133"/>
    <w:bookmarkStart w:name="z184" w:id="134"/>
    <w:p>
      <w:pPr>
        <w:spacing w:after="0"/>
        <w:ind w:left="0"/>
        <w:jc w:val="left"/>
      </w:pPr>
      <w:r>
        <w:rPr>
          <w:rFonts w:ascii="Times New Roman"/>
          <w:b/>
          <w:i w:val="false"/>
          <w:color w:val="000000"/>
        </w:rPr>
        <w:t xml:space="preserve"> Социальная помощь по основанию наличия среднедушевого дохода, не превышающего установленного порога   </w:t>
      </w:r>
    </w:p>
    <w:bookmarkEnd w:id="134"/>
    <w:bookmarkStart w:name="z185" w:id="135"/>
    <w:p>
      <w:pPr>
        <w:spacing w:after="0"/>
        <w:ind w:left="0"/>
        <w:jc w:val="left"/>
      </w:pPr>
      <w:r>
        <w:rPr>
          <w:rFonts w:ascii="Times New Roman"/>
          <w:b/>
          <w:i w:val="false"/>
          <w:color w:val="000000"/>
        </w:rPr>
        <w:t xml:space="preserve"> § 1. Социальная помощь без учета дохода   </w:t>
      </w:r>
    </w:p>
    <w:bookmarkEnd w:id="135"/>
    <w:bookmarkStart w:name="z186" w:id="136"/>
    <w:p>
      <w:pPr>
        <w:spacing w:after="0"/>
        <w:ind w:left="0"/>
        <w:jc w:val="both"/>
      </w:pPr>
      <w:r>
        <w:rPr>
          <w:rFonts w:ascii="Times New Roman"/>
          <w:b w:val="false"/>
          <w:i w:val="false"/>
          <w:color w:val="000000"/>
          <w:sz w:val="28"/>
        </w:rPr>
        <w:t>
      52. Социальная помощь в виде следующих бесплатных услуг и денежных выплат предоставляется без учета дохода следующим категориям граждан:</w:t>
      </w:r>
    </w:p>
    <w:bookmarkEnd w:id="136"/>
    <w:bookmarkStart w:name="z578" w:id="137"/>
    <w:p>
      <w:pPr>
        <w:spacing w:after="0"/>
        <w:ind w:left="0"/>
        <w:jc w:val="both"/>
      </w:pPr>
      <w:r>
        <w:rPr>
          <w:rFonts w:ascii="Times New Roman"/>
          <w:b w:val="false"/>
          <w:i w:val="false"/>
          <w:color w:val="000000"/>
          <w:sz w:val="28"/>
        </w:rPr>
        <w:t>
      1) зубопротезирования:</w:t>
      </w:r>
    </w:p>
    <w:bookmarkEnd w:id="137"/>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и ветеранам, приравненным по льготам к ветеранам Великой Отечественной войны;</w:t>
      </w:r>
    </w:p>
    <w:p>
      <w:pPr>
        <w:spacing w:after="0"/>
        <w:ind w:left="0"/>
        <w:jc w:val="both"/>
      </w:pPr>
      <w:r>
        <w:rPr>
          <w:rFonts w:ascii="Times New Roman"/>
          <w:b w:val="false"/>
          <w:i w:val="false"/>
          <w:color w:val="000000"/>
          <w:sz w:val="28"/>
        </w:rPr>
        <w:t>
      лицам с инвалидностью;</w:t>
      </w:r>
    </w:p>
    <w:p>
      <w:pPr>
        <w:spacing w:after="0"/>
        <w:ind w:left="0"/>
        <w:jc w:val="both"/>
      </w:pPr>
      <w:r>
        <w:rPr>
          <w:rFonts w:ascii="Times New Roman"/>
          <w:b w:val="false"/>
          <w:i w:val="false"/>
          <w:color w:val="000000"/>
          <w:sz w:val="28"/>
        </w:rPr>
        <w:t>
      пенсионерам по возрасту;</w:t>
      </w:r>
    </w:p>
    <w:p>
      <w:pPr>
        <w:spacing w:after="0"/>
        <w:ind w:left="0"/>
        <w:jc w:val="both"/>
      </w:pPr>
      <w:r>
        <w:rPr>
          <w:rFonts w:ascii="Times New Roman"/>
          <w:b w:val="false"/>
          <w:i w:val="false"/>
          <w:color w:val="000000"/>
          <w:sz w:val="28"/>
        </w:rPr>
        <w:t>
      многодетным матерям, многодетным семьям из числа малообеспеченных граждан (матерям);</w:t>
      </w:r>
    </w:p>
    <w:p>
      <w:pPr>
        <w:spacing w:after="0"/>
        <w:ind w:left="0"/>
        <w:jc w:val="both"/>
      </w:pPr>
      <w:r>
        <w:rPr>
          <w:rFonts w:ascii="Times New Roman"/>
          <w:b w:val="false"/>
          <w:i w:val="false"/>
          <w:color w:val="000000"/>
          <w:sz w:val="28"/>
        </w:rPr>
        <w:t>
      семьям, воспитывающим ребенка с инвалидностью (детей с инвалидностью) (одному из родителей);</w:t>
      </w:r>
    </w:p>
    <w:bookmarkStart w:name="z579" w:id="1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санаторно-курортного лечения:</w:t>
      </w:r>
    </w:p>
    <w:bookmarkEnd w:id="138"/>
    <w:bookmarkStart w:name="z645" w:id="139"/>
    <w:p>
      <w:pPr>
        <w:spacing w:after="0"/>
        <w:ind w:left="0"/>
        <w:jc w:val="both"/>
      </w:pPr>
      <w:r>
        <w:rPr>
          <w:rFonts w:ascii="Times New Roman"/>
          <w:b w:val="false"/>
          <w:i w:val="false"/>
          <w:color w:val="000000"/>
          <w:sz w:val="28"/>
        </w:rPr>
        <w:t xml:space="preserve">
      ветеранам Великой Отечественной войны, ветеранам боевых действий на территории других государств и ветеранам, приравненным по льготам к ветеранам Великой Отечественной войны, жертвам политических репрессий из числа участников событий 17-18 декабря 1986 года в Казахстане, реабилитированных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w:t>
      </w:r>
    </w:p>
    <w:bookmarkEnd w:id="139"/>
    <w:bookmarkStart w:name="z646" w:id="140"/>
    <w:p>
      <w:pPr>
        <w:spacing w:after="0"/>
        <w:ind w:left="0"/>
        <w:jc w:val="both"/>
      </w:pPr>
      <w:r>
        <w:rPr>
          <w:rFonts w:ascii="Times New Roman"/>
          <w:b w:val="false"/>
          <w:i w:val="false"/>
          <w:color w:val="000000"/>
          <w:sz w:val="28"/>
        </w:rPr>
        <w:t>
      пенсионерам по возрасту с 25% оплатой стоимости путевки;</w:t>
      </w:r>
    </w:p>
    <w:bookmarkEnd w:id="140"/>
    <w:bookmarkStart w:name="z647" w:id="141"/>
    <w:p>
      <w:pPr>
        <w:spacing w:after="0"/>
        <w:ind w:left="0"/>
        <w:jc w:val="both"/>
      </w:pPr>
      <w:r>
        <w:rPr>
          <w:rFonts w:ascii="Times New Roman"/>
          <w:b w:val="false"/>
          <w:i w:val="false"/>
          <w:color w:val="000000"/>
          <w:sz w:val="28"/>
        </w:rPr>
        <w:t>
      ветеранам труда, пенсионерам по возрасту из числа получателей минимального размера пенсии с 18% оплатой стоимости путевки;</w:t>
      </w:r>
    </w:p>
    <w:bookmarkEnd w:id="141"/>
    <w:bookmarkStart w:name="z609" w:id="142"/>
    <w:p>
      <w:pPr>
        <w:spacing w:after="0"/>
        <w:ind w:left="0"/>
        <w:jc w:val="both"/>
      </w:pPr>
      <w:r>
        <w:rPr>
          <w:rFonts w:ascii="Times New Roman"/>
          <w:b w:val="false"/>
          <w:i w:val="false"/>
          <w:color w:val="000000"/>
          <w:sz w:val="28"/>
        </w:rPr>
        <w:t>
      2-1) возмещение затрат на санаторно-курортное лечение:</w:t>
      </w:r>
    </w:p>
    <w:bookmarkEnd w:id="142"/>
    <w:p>
      <w:pPr>
        <w:spacing w:after="0"/>
        <w:ind w:left="0"/>
        <w:jc w:val="both"/>
      </w:pPr>
      <w:r>
        <w:rPr>
          <w:rFonts w:ascii="Times New Roman"/>
          <w:b w:val="false"/>
          <w:i w:val="false"/>
          <w:color w:val="000000"/>
          <w:sz w:val="28"/>
        </w:rPr>
        <w:t>
      лицам, сопровождающим лиц с инвалидностью первой группы, имеющих в индивидуальной программе абилитации и реабилитации мероприятие по предоставлению социальных услуг индивидуального помощника (за исключением лиц с инвалидностью, получивших трудовое увечье или профессиональное заболевание по вине работодателя);</w:t>
      </w:r>
    </w:p>
    <w:bookmarkStart w:name="z580" w:id="143"/>
    <w:p>
      <w:pPr>
        <w:spacing w:after="0"/>
        <w:ind w:left="0"/>
        <w:jc w:val="both"/>
      </w:pPr>
      <w:r>
        <w:rPr>
          <w:rFonts w:ascii="Times New Roman"/>
          <w:b w:val="false"/>
          <w:i w:val="false"/>
          <w:color w:val="000000"/>
          <w:sz w:val="28"/>
        </w:rPr>
        <w:t>
      3) лекарственного обеспечения:</w:t>
      </w:r>
    </w:p>
    <w:bookmarkEnd w:id="143"/>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и ветеранам, приравненным по льготам к ветеранам Великой Отечественной войны;</w:t>
      </w:r>
    </w:p>
    <w:bookmarkStart w:name="z581" w:id="144"/>
    <w:p>
      <w:pPr>
        <w:spacing w:after="0"/>
        <w:ind w:left="0"/>
        <w:jc w:val="both"/>
      </w:pPr>
      <w:r>
        <w:rPr>
          <w:rFonts w:ascii="Times New Roman"/>
          <w:b w:val="false"/>
          <w:i w:val="false"/>
          <w:color w:val="000000"/>
          <w:sz w:val="28"/>
        </w:rPr>
        <w:t>
      4) оплаты коммунальных услуг, содержания жилья, абонентской платы за телефон:</w:t>
      </w:r>
    </w:p>
    <w:bookmarkEnd w:id="144"/>
    <w:p>
      <w:pPr>
        <w:spacing w:after="0"/>
        <w:ind w:left="0"/>
        <w:jc w:val="both"/>
      </w:pPr>
      <w:r>
        <w:rPr>
          <w:rFonts w:ascii="Times New Roman"/>
          <w:b w:val="false"/>
          <w:i w:val="false"/>
          <w:color w:val="000000"/>
          <w:sz w:val="28"/>
        </w:rPr>
        <w:t xml:space="preserve">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другим лицам, жертвам политических репрессий из числа участников событий 17-18 декабря 1986 года в Казахстане, реабилитированные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w:t>
      </w:r>
    </w:p>
    <w:bookmarkStart w:name="z582" w:id="145"/>
    <w:p>
      <w:pPr>
        <w:spacing w:after="0"/>
        <w:ind w:left="0"/>
        <w:jc w:val="both"/>
      </w:pPr>
      <w:r>
        <w:rPr>
          <w:rFonts w:ascii="Times New Roman"/>
          <w:b w:val="false"/>
          <w:i w:val="false"/>
          <w:color w:val="000000"/>
          <w:sz w:val="28"/>
        </w:rPr>
        <w:t>
      5) денежных выплат на подписку на официальные периодические печатные издания столицы, посещение бань, парикмахерских, культурно-зрелищных, спортивных мероприятий:</w:t>
      </w:r>
    </w:p>
    <w:bookmarkEnd w:id="145"/>
    <w:p>
      <w:pPr>
        <w:spacing w:after="0"/>
        <w:ind w:left="0"/>
        <w:jc w:val="both"/>
      </w:pPr>
      <w:r>
        <w:rPr>
          <w:rFonts w:ascii="Times New Roman"/>
          <w:b w:val="false"/>
          <w:i w:val="false"/>
          <w:color w:val="000000"/>
          <w:sz w:val="28"/>
        </w:rPr>
        <w:t>
      ветеранам Великой Отечественной войны.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 в редакции решения маслихата города Нур-Султана от 10.03.2021 </w:t>
      </w:r>
      <w:r>
        <w:rPr>
          <w:rFonts w:ascii="Times New Roman"/>
          <w:b w:val="false"/>
          <w:i w:val="false"/>
          <w:color w:val="000000"/>
          <w:sz w:val="28"/>
        </w:rPr>
        <w:t>№ 13/2-VII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решениями маслихата города Нур-Султана от 06.05.2021 </w:t>
      </w:r>
      <w:r>
        <w:rPr>
          <w:rFonts w:ascii="Times New Roman"/>
          <w:b w:val="false"/>
          <w:i w:val="false"/>
          <w:color w:val="000000"/>
          <w:sz w:val="28"/>
        </w:rPr>
        <w:t>№ 36/5-VII</w:t>
      </w:r>
      <w:r>
        <w:rPr>
          <w:rFonts w:ascii="Times New Roman"/>
          <w:b w:val="false"/>
          <w:i w:val="false"/>
          <w:color w:val="ff0000"/>
          <w:sz w:val="28"/>
        </w:rPr>
        <w:t xml:space="preserve"> (вводится в действие со дня его первого официального опубликования); от 24.11.2021 </w:t>
      </w:r>
      <w:r>
        <w:rPr>
          <w:rFonts w:ascii="Times New Roman"/>
          <w:b w:val="false"/>
          <w:i w:val="false"/>
          <w:color w:val="000000"/>
          <w:sz w:val="28"/>
        </w:rPr>
        <w:t>№ 105/15-VII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30.06.2022 </w:t>
      </w:r>
      <w:r>
        <w:rPr>
          <w:rFonts w:ascii="Times New Roman"/>
          <w:b w:val="false"/>
          <w:i w:val="false"/>
          <w:color w:val="000000"/>
          <w:sz w:val="28"/>
        </w:rPr>
        <w:t>№ 198/27-VII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23.11.2022 </w:t>
      </w:r>
      <w:r>
        <w:rPr>
          <w:rFonts w:ascii="Times New Roman"/>
          <w:b w:val="false"/>
          <w:i w:val="false"/>
          <w:color w:val="000000"/>
          <w:sz w:val="28"/>
        </w:rPr>
        <w:t>№ 268/34-VII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12.04.2023 </w:t>
      </w:r>
      <w:r>
        <w:rPr>
          <w:rFonts w:ascii="Times New Roman"/>
          <w:b w:val="false"/>
          <w:i w:val="false"/>
          <w:color w:val="000000"/>
          <w:sz w:val="28"/>
        </w:rPr>
        <w:t>№ 16/2-VIII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1" w:id="146"/>
    <w:p>
      <w:pPr>
        <w:spacing w:after="0"/>
        <w:ind w:left="0"/>
        <w:jc w:val="both"/>
      </w:pPr>
      <w:r>
        <w:rPr>
          <w:rFonts w:ascii="Times New Roman"/>
          <w:b w:val="false"/>
          <w:i w:val="false"/>
          <w:color w:val="000000"/>
          <w:sz w:val="28"/>
        </w:rPr>
        <w:t>
      53. Для получения социальной помощи заявитель представляет администратору заявление с приложением следующих документов:</w:t>
      </w:r>
    </w:p>
    <w:bookmarkEnd w:id="146"/>
    <w:bookmarkStart w:name="z583" w:id="147"/>
    <w:p>
      <w:pPr>
        <w:spacing w:after="0"/>
        <w:ind w:left="0"/>
        <w:jc w:val="both"/>
      </w:pPr>
      <w:r>
        <w:rPr>
          <w:rFonts w:ascii="Times New Roman"/>
          <w:b w:val="false"/>
          <w:i w:val="false"/>
          <w:color w:val="000000"/>
          <w:sz w:val="28"/>
        </w:rPr>
        <w:t>
      1) документ, удостоверяющий личность;</w:t>
      </w:r>
    </w:p>
    <w:bookmarkEnd w:id="147"/>
    <w:bookmarkStart w:name="z584" w:id="148"/>
    <w:p>
      <w:pPr>
        <w:spacing w:after="0"/>
        <w:ind w:left="0"/>
        <w:jc w:val="both"/>
      </w:pPr>
      <w:r>
        <w:rPr>
          <w:rFonts w:ascii="Times New Roman"/>
          <w:b w:val="false"/>
          <w:i w:val="false"/>
          <w:color w:val="000000"/>
          <w:sz w:val="28"/>
        </w:rPr>
        <w:t>
      2) медицинское заключение о необходимости зубопротезирования, санации полости рта, выданное уполномоченной медицинской организацией, для социальной помощи в виде зубопротезирования;</w:t>
      </w:r>
    </w:p>
    <w:bookmarkEnd w:id="148"/>
    <w:bookmarkStart w:name="z585" w:id="149"/>
    <w:p>
      <w:pPr>
        <w:spacing w:after="0"/>
        <w:ind w:left="0"/>
        <w:jc w:val="both"/>
      </w:pPr>
      <w:r>
        <w:rPr>
          <w:rFonts w:ascii="Times New Roman"/>
          <w:b w:val="false"/>
          <w:i w:val="false"/>
          <w:color w:val="000000"/>
          <w:sz w:val="28"/>
        </w:rPr>
        <w:t>
      3) санаторно-курортная карта для социальной помощи в виде санаторно-курортного лечения;</w:t>
      </w:r>
    </w:p>
    <w:bookmarkEnd w:id="149"/>
    <w:bookmarkStart w:name="z586" w:id="150"/>
    <w:p>
      <w:pPr>
        <w:spacing w:after="0"/>
        <w:ind w:left="0"/>
        <w:jc w:val="both"/>
      </w:pPr>
      <w:r>
        <w:rPr>
          <w:rFonts w:ascii="Times New Roman"/>
          <w:b w:val="false"/>
          <w:i w:val="false"/>
          <w:color w:val="000000"/>
          <w:sz w:val="28"/>
        </w:rPr>
        <w:t>
      4) рецепт на лекарственные средства, изделия медицинского назначения, предметы гигиены и ухода, выданный уполномоченной медицинской организацией, для социальной помощи в виде лекарственного обеспечения;</w:t>
      </w:r>
    </w:p>
    <w:bookmarkEnd w:id="150"/>
    <w:bookmarkStart w:name="z587" w:id="151"/>
    <w:p>
      <w:pPr>
        <w:spacing w:after="0"/>
        <w:ind w:left="0"/>
        <w:jc w:val="both"/>
      </w:pPr>
      <w:r>
        <w:rPr>
          <w:rFonts w:ascii="Times New Roman"/>
          <w:b w:val="false"/>
          <w:i w:val="false"/>
          <w:color w:val="000000"/>
          <w:sz w:val="28"/>
        </w:rPr>
        <w:t>
      5) копия документа, подтверждающего площадь занимаемого жилья (правоустанавливающий документ с техническим паспортом), для социальной помощи в виде денежных выплат на оплату коммунальных услуг, содержание жилья, абонентской платы за телефон (для ветеранов Великой Отечественной войны);</w:t>
      </w:r>
    </w:p>
    <w:bookmarkEnd w:id="151"/>
    <w:bookmarkStart w:name="z588" w:id="152"/>
    <w:p>
      <w:pPr>
        <w:spacing w:after="0"/>
        <w:ind w:left="0"/>
        <w:jc w:val="both"/>
      </w:pPr>
      <w:r>
        <w:rPr>
          <w:rFonts w:ascii="Times New Roman"/>
          <w:b w:val="false"/>
          <w:i w:val="false"/>
          <w:color w:val="000000"/>
          <w:sz w:val="28"/>
        </w:rPr>
        <w:t>
      6) сведения о номере банковского счета в банке второго уровня либо в акционерном обществе "Казпочта".</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 в редакции решения маслихата города Нур-Султана от 10.03.2021 </w:t>
      </w:r>
      <w:r>
        <w:rPr>
          <w:rFonts w:ascii="Times New Roman"/>
          <w:b w:val="false"/>
          <w:i w:val="false"/>
          <w:color w:val="000000"/>
          <w:sz w:val="28"/>
        </w:rPr>
        <w:t>№ 13/2-VII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решениями маслихата города Нур-Султана от 06.05.2021 </w:t>
      </w:r>
      <w:r>
        <w:rPr>
          <w:rFonts w:ascii="Times New Roman"/>
          <w:b w:val="false"/>
          <w:i w:val="false"/>
          <w:color w:val="000000"/>
          <w:sz w:val="28"/>
        </w:rPr>
        <w:t>№ 36/5-VII</w:t>
      </w:r>
      <w:r>
        <w:rPr>
          <w:rFonts w:ascii="Times New Roman"/>
          <w:b w:val="false"/>
          <w:i w:val="false"/>
          <w:color w:val="ff0000"/>
          <w:sz w:val="28"/>
        </w:rPr>
        <w:t xml:space="preserve"> (вводится в действие со дня его первого официального опубликования); от 24.11.2021 </w:t>
      </w:r>
      <w:r>
        <w:rPr>
          <w:rFonts w:ascii="Times New Roman"/>
          <w:b w:val="false"/>
          <w:i w:val="false"/>
          <w:color w:val="000000"/>
          <w:sz w:val="28"/>
        </w:rPr>
        <w:t>№ 105/15-VII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0" w:id="153"/>
    <w:p>
      <w:pPr>
        <w:spacing w:after="0"/>
        <w:ind w:left="0"/>
        <w:jc w:val="both"/>
      </w:pPr>
      <w:r>
        <w:rPr>
          <w:rFonts w:ascii="Times New Roman"/>
          <w:b w:val="false"/>
          <w:i w:val="false"/>
          <w:color w:val="000000"/>
          <w:sz w:val="28"/>
        </w:rPr>
        <w:t xml:space="preserve">
      53-1. Для получения социальной помощи, указанной в подпункте 2-1) пункта 52 настоящих Правил, заявитель не позднее 30 (тридцати) календарных дней после получения санаторно-курортного, представляет администратору заявление с приложением следующих документов: </w:t>
      </w:r>
    </w:p>
    <w:bookmarkEnd w:id="153"/>
    <w:bookmarkStart w:name="z611" w:id="154"/>
    <w:p>
      <w:pPr>
        <w:spacing w:after="0"/>
        <w:ind w:left="0"/>
        <w:jc w:val="both"/>
      </w:pPr>
      <w:r>
        <w:rPr>
          <w:rFonts w:ascii="Times New Roman"/>
          <w:b w:val="false"/>
          <w:i w:val="false"/>
          <w:color w:val="000000"/>
          <w:sz w:val="28"/>
        </w:rPr>
        <w:t>
      1) документ, удостоверяющий личность;</w:t>
      </w:r>
    </w:p>
    <w:bookmarkEnd w:id="154"/>
    <w:bookmarkStart w:name="z612" w:id="155"/>
    <w:p>
      <w:pPr>
        <w:spacing w:after="0"/>
        <w:ind w:left="0"/>
        <w:jc w:val="both"/>
      </w:pPr>
      <w:r>
        <w:rPr>
          <w:rFonts w:ascii="Times New Roman"/>
          <w:b w:val="false"/>
          <w:i w:val="false"/>
          <w:color w:val="000000"/>
          <w:sz w:val="28"/>
        </w:rPr>
        <w:t xml:space="preserve">
      2) счет-фактура либо фискальный чек; </w:t>
      </w:r>
    </w:p>
    <w:bookmarkEnd w:id="155"/>
    <w:bookmarkStart w:name="z613" w:id="156"/>
    <w:p>
      <w:pPr>
        <w:spacing w:after="0"/>
        <w:ind w:left="0"/>
        <w:jc w:val="both"/>
      </w:pPr>
      <w:r>
        <w:rPr>
          <w:rFonts w:ascii="Times New Roman"/>
          <w:b w:val="false"/>
          <w:i w:val="false"/>
          <w:color w:val="000000"/>
          <w:sz w:val="28"/>
        </w:rPr>
        <w:t>
      3) акт выполненных работ;</w:t>
      </w:r>
    </w:p>
    <w:bookmarkEnd w:id="156"/>
    <w:bookmarkStart w:name="z614" w:id="157"/>
    <w:p>
      <w:pPr>
        <w:spacing w:after="0"/>
        <w:ind w:left="0"/>
        <w:jc w:val="both"/>
      </w:pPr>
      <w:r>
        <w:rPr>
          <w:rFonts w:ascii="Times New Roman"/>
          <w:b w:val="false"/>
          <w:i w:val="false"/>
          <w:color w:val="000000"/>
          <w:sz w:val="28"/>
        </w:rPr>
        <w:t>
      4) сведения о номере банковского счета в банке второго уровня либо в акционерном обществе "Казпочта".</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53-1 в соответствии с решением маслихата города Нур-Султана от 06.05.2021 </w:t>
      </w:r>
      <w:r>
        <w:rPr>
          <w:rFonts w:ascii="Times New Roman"/>
          <w:b w:val="false"/>
          <w:i w:val="false"/>
          <w:color w:val="000000"/>
          <w:sz w:val="28"/>
        </w:rPr>
        <w:t>№ 36/5-VII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08" w:id="158"/>
    <w:p>
      <w:pPr>
        <w:spacing w:after="0"/>
        <w:ind w:left="0"/>
        <w:jc w:val="both"/>
      </w:pPr>
      <w:r>
        <w:rPr>
          <w:rFonts w:ascii="Times New Roman"/>
          <w:b w:val="false"/>
          <w:i w:val="false"/>
          <w:color w:val="000000"/>
          <w:sz w:val="28"/>
        </w:rPr>
        <w:t>
      54. Документы представляются в подлинниках для сверки, после чего подлинники документов возвращаются заявителю.</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 в редакции решения маслихата города Нур-Султана от 10.03.2021 </w:t>
      </w:r>
      <w:r>
        <w:rPr>
          <w:rFonts w:ascii="Times New Roman"/>
          <w:b w:val="false"/>
          <w:i w:val="false"/>
          <w:color w:val="000000"/>
          <w:sz w:val="28"/>
        </w:rPr>
        <w:t>№ 13/2-VII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9" w:id="159"/>
    <w:p>
      <w:pPr>
        <w:spacing w:after="0"/>
        <w:ind w:left="0"/>
        <w:jc w:val="both"/>
      </w:pPr>
      <w:r>
        <w:rPr>
          <w:rFonts w:ascii="Times New Roman"/>
          <w:b w:val="false"/>
          <w:i w:val="false"/>
          <w:color w:val="000000"/>
          <w:sz w:val="28"/>
        </w:rPr>
        <w:t>
      55. Социальная помощь на зубопротезирование (за исключением протезов из драгоценных металлов) предоставляется гражданам из числа категорий, указанных в подпункте 1) пункта 52 настоящих Правил, один раз в два года.</w:t>
      </w:r>
    </w:p>
    <w:bookmarkEnd w:id="159"/>
    <w:bookmarkStart w:name="z210" w:id="160"/>
    <w:p>
      <w:pPr>
        <w:spacing w:after="0"/>
        <w:ind w:left="0"/>
        <w:jc w:val="both"/>
      </w:pPr>
      <w:r>
        <w:rPr>
          <w:rFonts w:ascii="Times New Roman"/>
          <w:b w:val="false"/>
          <w:i w:val="false"/>
          <w:color w:val="000000"/>
          <w:sz w:val="28"/>
        </w:rPr>
        <w:t>
      56. При наличии медицинских показаний в рамках cоциальной помощи на зубопротезирование осуществляется также предпротезная санация полости рта, включающая лечение кариеса зубов, заболеваний пародонта, удаление зубов с проведением медицинских манипуляций (инъекций, рентгеновского снимка и т.д.).</w:t>
      </w:r>
    </w:p>
    <w:bookmarkEnd w:id="160"/>
    <w:bookmarkStart w:name="z211" w:id="161"/>
    <w:p>
      <w:pPr>
        <w:spacing w:after="0"/>
        <w:ind w:left="0"/>
        <w:jc w:val="both"/>
      </w:pPr>
      <w:r>
        <w:rPr>
          <w:rFonts w:ascii="Times New Roman"/>
          <w:b w:val="false"/>
          <w:i w:val="false"/>
          <w:color w:val="000000"/>
          <w:sz w:val="28"/>
        </w:rPr>
        <w:t>
      57. Администратор в течение десяти календарных дней с момента заключения договоров с поставщиками услуг по зубопротезированию через местные средства массовой информации информирует о сроках и месте проведения регистрации на зубопротезирование.</w:t>
      </w:r>
    </w:p>
    <w:bookmarkEnd w:id="161"/>
    <w:bookmarkStart w:name="z212" w:id="162"/>
    <w:p>
      <w:pPr>
        <w:spacing w:after="0"/>
        <w:ind w:left="0"/>
        <w:jc w:val="both"/>
      </w:pPr>
      <w:r>
        <w:rPr>
          <w:rFonts w:ascii="Times New Roman"/>
          <w:b w:val="false"/>
          <w:i w:val="false"/>
          <w:color w:val="000000"/>
          <w:sz w:val="28"/>
        </w:rPr>
        <w:t>
      58. Социальная помощь на санаторно-курортное лечение предоставляется гражданам из числа категорий, указанных в подпункте 2) пункта 52 настоящих Правил, путем предоставления направлений-путевок для прохождения санаторно-курортного лечения на базе поставщиков.</w:t>
      </w:r>
    </w:p>
    <w:bookmarkEnd w:id="162"/>
    <w:p>
      <w:pPr>
        <w:spacing w:after="0"/>
        <w:ind w:left="0"/>
        <w:jc w:val="both"/>
      </w:pPr>
      <w:r>
        <w:rPr>
          <w:rFonts w:ascii="Times New Roman"/>
          <w:b w:val="false"/>
          <w:i w:val="false"/>
          <w:color w:val="000000"/>
          <w:sz w:val="28"/>
        </w:rPr>
        <w:t>
      Администратором производится оплата за проживание и питание сопровождающего лица в период прохождения санаторного лечения граждан из числа категорий, указанных в подпункте 2) пункта 52 настоящих Правил, достигших восьмидесяти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В пункт 58 внесены изменения на казахском языке, текст на русском языке не меняется решением маслихата города Нур-Султана от 26.08.2020 № 530/71-VI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5" w:id="163"/>
    <w:p>
      <w:pPr>
        <w:spacing w:after="0"/>
        <w:ind w:left="0"/>
        <w:jc w:val="both"/>
      </w:pPr>
      <w:r>
        <w:rPr>
          <w:rFonts w:ascii="Times New Roman"/>
          <w:b w:val="false"/>
          <w:i w:val="false"/>
          <w:color w:val="000000"/>
          <w:sz w:val="28"/>
        </w:rPr>
        <w:t xml:space="preserve">
      58-1. Социальная помощь в виде возмещения затрат на санаторно-курортное лечение предоставляется одному лицу, из числа граждан, указанных в </w:t>
      </w:r>
      <w:r>
        <w:rPr>
          <w:rFonts w:ascii="Times New Roman"/>
          <w:b w:val="false"/>
          <w:i w:val="false"/>
          <w:color w:val="000000"/>
          <w:sz w:val="28"/>
        </w:rPr>
        <w:t>подпункте 2-1)</w:t>
      </w:r>
      <w:r>
        <w:rPr>
          <w:rFonts w:ascii="Times New Roman"/>
          <w:b w:val="false"/>
          <w:i w:val="false"/>
          <w:color w:val="000000"/>
          <w:sz w:val="28"/>
        </w:rPr>
        <w:t xml:space="preserve"> пункта 52 настоящих Правил, на период их нахождения в организации, выбранной через портал социальных услуг, предоставляющей санаторно-курортное лечение, в размере фактических затрат, но не более 35 МРП.</w:t>
      </w:r>
    </w:p>
    <w:bookmarkEnd w:id="163"/>
    <w:p>
      <w:pPr>
        <w:spacing w:after="0"/>
        <w:ind w:left="0"/>
        <w:jc w:val="both"/>
      </w:pPr>
      <w:r>
        <w:rPr>
          <w:rFonts w:ascii="Times New Roman"/>
          <w:b w:val="false"/>
          <w:i w:val="false"/>
          <w:color w:val="000000"/>
          <w:sz w:val="28"/>
        </w:rPr>
        <w:t>
      Администратор на основании предоставленных заявителем документов в течение 30 календарных дней со дня принятия заявления, производит начисление социальной помощи за санаторно-курортное лечение в денежном виде через банки второго уровня на личные счета заявителей.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58-1 в соответствии с решением маслихата города Нур-Султана от 06.05.2021 </w:t>
      </w:r>
      <w:r>
        <w:rPr>
          <w:rFonts w:ascii="Times New Roman"/>
          <w:b w:val="false"/>
          <w:i w:val="false"/>
          <w:color w:val="000000"/>
          <w:sz w:val="28"/>
        </w:rPr>
        <w:t>№ 36/5-VII</w:t>
      </w:r>
      <w:r>
        <w:rPr>
          <w:rFonts w:ascii="Times New Roman"/>
          <w:b w:val="false"/>
          <w:i w:val="false"/>
          <w:color w:val="ff0000"/>
          <w:sz w:val="28"/>
        </w:rPr>
        <w:t xml:space="preserve"> (вводится в действие со дня его первого официального опубликования); в редакции решения маслихата города Нур-Султана от 24.11.2021 </w:t>
      </w:r>
      <w:r>
        <w:rPr>
          <w:rFonts w:ascii="Times New Roman"/>
          <w:b w:val="false"/>
          <w:i w:val="false"/>
          <w:color w:val="000000"/>
          <w:sz w:val="28"/>
        </w:rPr>
        <w:t>№ 105/15-VII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4" w:id="164"/>
    <w:p>
      <w:pPr>
        <w:spacing w:after="0"/>
        <w:ind w:left="0"/>
        <w:jc w:val="both"/>
      </w:pPr>
      <w:r>
        <w:rPr>
          <w:rFonts w:ascii="Times New Roman"/>
          <w:b w:val="false"/>
          <w:i w:val="false"/>
          <w:color w:val="000000"/>
          <w:sz w:val="28"/>
        </w:rPr>
        <w:t>
      59. Санаторно-курортное лечение осуществляется в специализированных учреждениях, расположенных на территории Республики Казахстан.</w:t>
      </w:r>
    </w:p>
    <w:bookmarkEnd w:id="164"/>
    <w:p>
      <w:pPr>
        <w:spacing w:after="0"/>
        <w:ind w:left="0"/>
        <w:jc w:val="both"/>
      </w:pPr>
      <w:r>
        <w:rPr>
          <w:rFonts w:ascii="Times New Roman"/>
          <w:b w:val="false"/>
          <w:i w:val="false"/>
          <w:color w:val="000000"/>
          <w:sz w:val="28"/>
        </w:rPr>
        <w:t>
      Срок прохождения санаторно-курортного лечения составляет четырнадцать календарных дней.</w:t>
      </w:r>
    </w:p>
    <w:p>
      <w:pPr>
        <w:spacing w:after="0"/>
        <w:ind w:left="0"/>
        <w:jc w:val="both"/>
      </w:pPr>
      <w:r>
        <w:rPr>
          <w:rFonts w:ascii="Times New Roman"/>
          <w:b w:val="false"/>
          <w:i w:val="false"/>
          <w:color w:val="000000"/>
          <w:sz w:val="28"/>
        </w:rPr>
        <w:t>
      Право на санаторно-курортное лечение предоставляется не более одного раза в календарный год.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 в редакции решения маслихата города Астаны от 28.12.2022 </w:t>
      </w:r>
      <w:r>
        <w:rPr>
          <w:rFonts w:ascii="Times New Roman"/>
          <w:b w:val="false"/>
          <w:i w:val="false"/>
          <w:color w:val="000000"/>
          <w:sz w:val="28"/>
        </w:rPr>
        <w:t>№ 298/37-VII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решением маслихата города Астаны от 09.08.2023 </w:t>
      </w:r>
      <w:r>
        <w:rPr>
          <w:rFonts w:ascii="Times New Roman"/>
          <w:b w:val="false"/>
          <w:i w:val="false"/>
          <w:color w:val="000000"/>
          <w:sz w:val="28"/>
        </w:rPr>
        <w:t>№ 65/7-VIII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17" w:id="165"/>
    <w:p>
      <w:pPr>
        <w:spacing w:after="0"/>
        <w:ind w:left="0"/>
        <w:jc w:val="both"/>
      </w:pPr>
      <w:r>
        <w:rPr>
          <w:rFonts w:ascii="Times New Roman"/>
          <w:b w:val="false"/>
          <w:i w:val="false"/>
          <w:color w:val="000000"/>
          <w:sz w:val="28"/>
        </w:rPr>
        <w:t>
      60. Оплата стоимости проезда до места прохождения санаторно-курортного лечения и обратно производится за счет собственных средств получателя санаторно-курортного лечения.</w:t>
      </w:r>
    </w:p>
    <w:bookmarkEnd w:id="165"/>
    <w:bookmarkStart w:name="z218" w:id="166"/>
    <w:p>
      <w:pPr>
        <w:spacing w:after="0"/>
        <w:ind w:left="0"/>
        <w:jc w:val="both"/>
      </w:pPr>
      <w:r>
        <w:rPr>
          <w:rFonts w:ascii="Times New Roman"/>
          <w:b w:val="false"/>
          <w:i w:val="false"/>
          <w:color w:val="000000"/>
          <w:sz w:val="28"/>
        </w:rPr>
        <w:t>
      61. Администратор согласно поступившим заявлениям в соответствии с графиком заезда, представленным поставщиком, формирует списки граждан на получение социальной помощи в порядке очередности поступления заявлений.</w:t>
      </w:r>
    </w:p>
    <w:bookmarkEnd w:id="166"/>
    <w:bookmarkStart w:name="z219" w:id="167"/>
    <w:p>
      <w:pPr>
        <w:spacing w:after="0"/>
        <w:ind w:left="0"/>
        <w:jc w:val="both"/>
      </w:pPr>
      <w:r>
        <w:rPr>
          <w:rFonts w:ascii="Times New Roman"/>
          <w:b w:val="false"/>
          <w:i w:val="false"/>
          <w:color w:val="000000"/>
          <w:sz w:val="28"/>
        </w:rPr>
        <w:t>
      В случае отказа заявителя от прохождения санаторно-курортного лечения по собственному желанию направление-путевка подлежит возврату администратору и выдаче другому заявителю согласно очередности.</w:t>
      </w:r>
    </w:p>
    <w:bookmarkEnd w:id="167"/>
    <w:bookmarkStart w:name="z220" w:id="168"/>
    <w:p>
      <w:pPr>
        <w:spacing w:after="0"/>
        <w:ind w:left="0"/>
        <w:jc w:val="both"/>
      </w:pPr>
      <w:r>
        <w:rPr>
          <w:rFonts w:ascii="Times New Roman"/>
          <w:b w:val="false"/>
          <w:i w:val="false"/>
          <w:color w:val="000000"/>
          <w:sz w:val="28"/>
        </w:rPr>
        <w:t>
      62. При неиспользовании направления-путевки по уважительным причинам право на санаторно-курортное лечение по возможности может быть предоставлено в другой период согласно графику заезда, но не позднее трех дней до начала заезда, указанного в направлении-путевке, подлежащем обмену.</w:t>
      </w:r>
    </w:p>
    <w:bookmarkEnd w:id="168"/>
    <w:bookmarkStart w:name="z221" w:id="169"/>
    <w:p>
      <w:pPr>
        <w:spacing w:after="0"/>
        <w:ind w:left="0"/>
        <w:jc w:val="both"/>
      </w:pPr>
      <w:r>
        <w:rPr>
          <w:rFonts w:ascii="Times New Roman"/>
          <w:b w:val="false"/>
          <w:i w:val="false"/>
          <w:color w:val="000000"/>
          <w:sz w:val="28"/>
        </w:rPr>
        <w:t>
      63. Социальная помощь по поданному заявлению не предоставляется в случае отсутствия обращения по дважды направленным заявителю по почте письменным уведомлениям администратора о необходимости явки за получением направления-путевки.</w:t>
      </w:r>
    </w:p>
    <w:bookmarkEnd w:id="169"/>
    <w:bookmarkStart w:name="z222" w:id="170"/>
    <w:p>
      <w:pPr>
        <w:spacing w:after="0"/>
        <w:ind w:left="0"/>
        <w:jc w:val="both"/>
      </w:pPr>
      <w:r>
        <w:rPr>
          <w:rFonts w:ascii="Times New Roman"/>
          <w:b w:val="false"/>
          <w:i w:val="false"/>
          <w:color w:val="000000"/>
          <w:sz w:val="28"/>
        </w:rPr>
        <w:t>
      64. В выдаваемом направлении-путевке, подписанном первым руководителем администратора (либо его заместителем) и скрепленном печатью, указываются фамилия, имя и отчество лица, которому предоставлено право санаторно-курортного лечения.</w:t>
      </w:r>
    </w:p>
    <w:bookmarkEnd w:id="170"/>
    <w:bookmarkStart w:name="z223" w:id="171"/>
    <w:p>
      <w:pPr>
        <w:spacing w:after="0"/>
        <w:ind w:left="0"/>
        <w:jc w:val="both"/>
      </w:pPr>
      <w:r>
        <w:rPr>
          <w:rFonts w:ascii="Times New Roman"/>
          <w:b w:val="false"/>
          <w:i w:val="false"/>
          <w:color w:val="000000"/>
          <w:sz w:val="28"/>
        </w:rPr>
        <w:t xml:space="preserve">
      65. Социальная помощь на лекарственное обеспечение при амбулаторном лечении заключается в бесплатном предоставлении лекарственных средств, изделий медицинского назначения и предметов гигиены и ухода (далее – лекарственные средства) и оказывается гражданам из числа категорий, указанных в подпункте 3) пункта 52 настоящих Правил. </w:t>
      </w:r>
    </w:p>
    <w:bookmarkEnd w:id="171"/>
    <w:bookmarkStart w:name="z224" w:id="172"/>
    <w:p>
      <w:pPr>
        <w:spacing w:after="0"/>
        <w:ind w:left="0"/>
        <w:jc w:val="both"/>
      </w:pPr>
      <w:r>
        <w:rPr>
          <w:rFonts w:ascii="Times New Roman"/>
          <w:b w:val="false"/>
          <w:i w:val="false"/>
          <w:color w:val="000000"/>
          <w:sz w:val="28"/>
        </w:rPr>
        <w:t xml:space="preserve">
      66. Администратор ежегодно до 3-го января представляет в уполномоченную медицинскую организацию списки граждан, имеющих право на лекарственное обеспечение в рамках настоящих Правил, и по мере необходимости обновляет его. </w:t>
      </w:r>
    </w:p>
    <w:bookmarkEnd w:id="172"/>
    <w:bookmarkStart w:name="z225" w:id="173"/>
    <w:p>
      <w:pPr>
        <w:spacing w:after="0"/>
        <w:ind w:left="0"/>
        <w:jc w:val="both"/>
      </w:pPr>
      <w:r>
        <w:rPr>
          <w:rFonts w:ascii="Times New Roman"/>
          <w:b w:val="false"/>
          <w:i w:val="false"/>
          <w:color w:val="000000"/>
          <w:sz w:val="28"/>
        </w:rPr>
        <w:t>
      67. Граждане, относящиеся к категориям, указанным в подпункте 3) пункта 52 настоящих Правил, нуждающиеся в лекарственных средствах, обращаются в уполномоченную медицинскую организацию для получения рецепта установленного образца.</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68. Исключен решением маслихата города Нур-Султана от 30.05.2019 </w:t>
      </w:r>
      <w:r>
        <w:rPr>
          <w:rFonts w:ascii="Times New Roman"/>
          <w:b w:val="false"/>
          <w:i w:val="false"/>
          <w:color w:val="000000"/>
          <w:sz w:val="28"/>
        </w:rPr>
        <w:t>№ 385/50-VI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7" w:id="174"/>
    <w:p>
      <w:pPr>
        <w:spacing w:after="0"/>
        <w:ind w:left="0"/>
        <w:jc w:val="both"/>
      </w:pPr>
      <w:r>
        <w:rPr>
          <w:rFonts w:ascii="Times New Roman"/>
          <w:b w:val="false"/>
          <w:i w:val="false"/>
          <w:color w:val="000000"/>
          <w:sz w:val="28"/>
        </w:rPr>
        <w:t>
      69. Отпуск лекарственных средств производится в аптечных учреждениях поставщиков на основании рецептов установленного образца, выданных уполномоченной медицинской организацией, при предъявлении оригинала удостоверения личности.</w:t>
      </w:r>
    </w:p>
    <w:bookmarkEnd w:id="174"/>
    <w:bookmarkStart w:name="z228" w:id="175"/>
    <w:p>
      <w:pPr>
        <w:spacing w:after="0"/>
        <w:ind w:left="0"/>
        <w:jc w:val="both"/>
      </w:pPr>
      <w:r>
        <w:rPr>
          <w:rFonts w:ascii="Times New Roman"/>
          <w:b w:val="false"/>
          <w:i w:val="false"/>
          <w:color w:val="000000"/>
          <w:sz w:val="28"/>
        </w:rPr>
        <w:t>
      70. Денежные выплаты на оплату коммунальных услуг, содержания жилья, абонентской платы за телефон назначаются гражданам из числа категорий, указанных в подпункте 4) пункта 52 настоящих Правил.</w:t>
      </w:r>
    </w:p>
    <w:bookmarkEnd w:id="175"/>
    <w:bookmarkStart w:name="z229" w:id="176"/>
    <w:p>
      <w:pPr>
        <w:spacing w:after="0"/>
        <w:ind w:left="0"/>
        <w:jc w:val="both"/>
      </w:pPr>
      <w:r>
        <w:rPr>
          <w:rFonts w:ascii="Times New Roman"/>
          <w:b w:val="false"/>
          <w:i w:val="false"/>
          <w:color w:val="000000"/>
          <w:sz w:val="28"/>
        </w:rPr>
        <w:t xml:space="preserve">
      71. При изменении места жительства или площади занимаемого жилья получатель социальной помощи должен уведомить об этом администратора в течение десяти дней с момента изменения. Перерасчет денежных выплат при этом производится с месяца уведомления. </w:t>
      </w:r>
    </w:p>
    <w:bookmarkEnd w:id="176"/>
    <w:bookmarkStart w:name="z230" w:id="177"/>
    <w:p>
      <w:pPr>
        <w:spacing w:after="0"/>
        <w:ind w:left="0"/>
        <w:jc w:val="both"/>
      </w:pPr>
      <w:r>
        <w:rPr>
          <w:rFonts w:ascii="Times New Roman"/>
          <w:b w:val="false"/>
          <w:i w:val="false"/>
          <w:color w:val="000000"/>
          <w:sz w:val="28"/>
        </w:rPr>
        <w:t>
      72. Денежные выплаты предоставляются ежемесячно в следующих размерах:</w:t>
      </w:r>
    </w:p>
    <w:bookmarkEnd w:id="177"/>
    <w:bookmarkStart w:name="z589" w:id="178"/>
    <w:p>
      <w:pPr>
        <w:spacing w:after="0"/>
        <w:ind w:left="0"/>
        <w:jc w:val="both"/>
      </w:pPr>
      <w:r>
        <w:rPr>
          <w:rFonts w:ascii="Times New Roman"/>
          <w:b w:val="false"/>
          <w:i w:val="false"/>
          <w:color w:val="000000"/>
          <w:sz w:val="28"/>
        </w:rPr>
        <w:t>
      1) ветеранам Великой Отечественной войны, зарегистрированным и проживающим в благоустроенных квартирах, в зависимости от площади занимаемого жилья:</w:t>
      </w:r>
    </w:p>
    <w:bookmarkEnd w:id="178"/>
    <w:p>
      <w:pPr>
        <w:spacing w:after="0"/>
        <w:ind w:left="0"/>
        <w:jc w:val="both"/>
      </w:pPr>
      <w:r>
        <w:rPr>
          <w:rFonts w:ascii="Times New Roman"/>
          <w:b w:val="false"/>
          <w:i w:val="false"/>
          <w:color w:val="000000"/>
          <w:sz w:val="28"/>
        </w:rPr>
        <w:t>
      до 35 кв. м – 1 МРП;</w:t>
      </w:r>
    </w:p>
    <w:p>
      <w:pPr>
        <w:spacing w:after="0"/>
        <w:ind w:left="0"/>
        <w:jc w:val="both"/>
      </w:pPr>
      <w:r>
        <w:rPr>
          <w:rFonts w:ascii="Times New Roman"/>
          <w:b w:val="false"/>
          <w:i w:val="false"/>
          <w:color w:val="000000"/>
          <w:sz w:val="28"/>
        </w:rPr>
        <w:t>
      от 35 до 50 кв. м – 6 МРП;</w:t>
      </w:r>
    </w:p>
    <w:p>
      <w:pPr>
        <w:spacing w:after="0"/>
        <w:ind w:left="0"/>
        <w:jc w:val="both"/>
      </w:pPr>
      <w:r>
        <w:rPr>
          <w:rFonts w:ascii="Times New Roman"/>
          <w:b w:val="false"/>
          <w:i w:val="false"/>
          <w:color w:val="000000"/>
          <w:sz w:val="28"/>
        </w:rPr>
        <w:t>
      от 50 до 80 кв. м – 7 МРП;</w:t>
      </w:r>
    </w:p>
    <w:p>
      <w:pPr>
        <w:spacing w:after="0"/>
        <w:ind w:left="0"/>
        <w:jc w:val="both"/>
      </w:pPr>
      <w:r>
        <w:rPr>
          <w:rFonts w:ascii="Times New Roman"/>
          <w:b w:val="false"/>
          <w:i w:val="false"/>
          <w:color w:val="000000"/>
          <w:sz w:val="28"/>
        </w:rPr>
        <w:t>
      от 80 кв. м и более – 8 МРП;</w:t>
      </w:r>
    </w:p>
    <w:bookmarkStart w:name="z590" w:id="179"/>
    <w:p>
      <w:pPr>
        <w:spacing w:after="0"/>
        <w:ind w:left="0"/>
        <w:jc w:val="both"/>
      </w:pPr>
      <w:r>
        <w:rPr>
          <w:rFonts w:ascii="Times New Roman"/>
          <w:b w:val="false"/>
          <w:i w:val="false"/>
          <w:color w:val="000000"/>
          <w:sz w:val="28"/>
        </w:rPr>
        <w:t>
      2) ветеранам Великой Отечественной войны, зарегистрированным и проживающим в индивидуальных жилых домах, – 5 МРП;</w:t>
      </w:r>
    </w:p>
    <w:bookmarkEnd w:id="179"/>
    <w:bookmarkStart w:name="z591" w:id="180"/>
    <w:p>
      <w:pPr>
        <w:spacing w:after="0"/>
        <w:ind w:left="0"/>
        <w:jc w:val="both"/>
      </w:pPr>
      <w:r>
        <w:rPr>
          <w:rFonts w:ascii="Times New Roman"/>
          <w:b w:val="false"/>
          <w:i w:val="false"/>
          <w:color w:val="000000"/>
          <w:sz w:val="28"/>
        </w:rPr>
        <w:t xml:space="preserve">
      3) ветеранам боевых действий на территории других государств и ветеранам, приравненным по льготам к ветеранам Великой Отечественной войны, жертвам политических репрессий из числа участников событий 17-18 декабря 1986 года в Казахстане, реабилитированных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 – 4,5 МРП;</w:t>
      </w:r>
    </w:p>
    <w:bookmarkEnd w:id="180"/>
    <w:bookmarkStart w:name="z592" w:id="181"/>
    <w:p>
      <w:pPr>
        <w:spacing w:after="0"/>
        <w:ind w:left="0"/>
        <w:jc w:val="both"/>
      </w:pPr>
      <w:r>
        <w:rPr>
          <w:rFonts w:ascii="Times New Roman"/>
          <w:b w:val="false"/>
          <w:i w:val="false"/>
          <w:color w:val="000000"/>
          <w:sz w:val="28"/>
        </w:rPr>
        <w:t>
      4) другим лицам, из числа вдов воинов, погибших (умерших, пропавших без вести) в Великой Отечественной войне, не вступивших в повторный брак – 4,4 МРП.</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72 - в редакции решения маслихата города Нур-Султана от 10.03.2021 </w:t>
      </w:r>
      <w:r>
        <w:rPr>
          <w:rFonts w:ascii="Times New Roman"/>
          <w:b w:val="false"/>
          <w:i w:val="false"/>
          <w:color w:val="000000"/>
          <w:sz w:val="28"/>
        </w:rPr>
        <w:t>№ 13/2-VII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решениями маслихата города Нур-Султана от 24.11.2021 </w:t>
      </w:r>
      <w:r>
        <w:rPr>
          <w:rFonts w:ascii="Times New Roman"/>
          <w:b w:val="false"/>
          <w:i w:val="false"/>
          <w:color w:val="000000"/>
          <w:sz w:val="28"/>
        </w:rPr>
        <w:t>№ 105/15-VII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09.08.2023 </w:t>
      </w:r>
      <w:r>
        <w:rPr>
          <w:rFonts w:ascii="Times New Roman"/>
          <w:b w:val="false"/>
          <w:i w:val="false"/>
          <w:color w:val="000000"/>
          <w:sz w:val="28"/>
        </w:rPr>
        <w:t>№ 65/7-VIII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39" w:id="182"/>
    <w:p>
      <w:pPr>
        <w:spacing w:after="0"/>
        <w:ind w:left="0"/>
        <w:jc w:val="both"/>
      </w:pPr>
      <w:r>
        <w:rPr>
          <w:rFonts w:ascii="Times New Roman"/>
          <w:b w:val="false"/>
          <w:i w:val="false"/>
          <w:color w:val="000000"/>
          <w:sz w:val="28"/>
        </w:rPr>
        <w:t xml:space="preserve">
      73. В случае регистрации по одному месту жительства нескольких лиц, имеющих право на указанную денежную выплату, она осуществляется только одному из них. </w:t>
      </w:r>
    </w:p>
    <w:bookmarkEnd w:id="182"/>
    <w:bookmarkStart w:name="z240" w:id="183"/>
    <w:p>
      <w:pPr>
        <w:spacing w:after="0"/>
        <w:ind w:left="0"/>
        <w:jc w:val="both"/>
      </w:pPr>
      <w:r>
        <w:rPr>
          <w:rFonts w:ascii="Times New Roman"/>
          <w:b w:val="false"/>
          <w:i w:val="false"/>
          <w:color w:val="000000"/>
          <w:sz w:val="28"/>
        </w:rPr>
        <w:t>
      74. На подписку на официальные периодические печатные издания столицы, посещение бань, парикмахерских, культурно-зрелищных, спортивных мероприятий города Астаны гражданам из числа категорий, указанных в подпункте 5) пункта 52 настоящих Правил, один раз в год осуществляется денежная выплата в размере 6,5 МРП.</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74 - в редакции решения маслихата города Астаны от 23.11.2022 </w:t>
      </w:r>
      <w:r>
        <w:rPr>
          <w:rFonts w:ascii="Times New Roman"/>
          <w:b w:val="false"/>
          <w:i w:val="false"/>
          <w:color w:val="000000"/>
          <w:sz w:val="28"/>
        </w:rPr>
        <w:t>№ 268/34-VII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1" w:id="184"/>
    <w:p>
      <w:pPr>
        <w:spacing w:after="0"/>
        <w:ind w:left="0"/>
        <w:jc w:val="left"/>
      </w:pPr>
      <w:r>
        <w:rPr>
          <w:rFonts w:ascii="Times New Roman"/>
          <w:b/>
          <w:i w:val="false"/>
          <w:color w:val="000000"/>
        </w:rPr>
        <w:t xml:space="preserve"> § 2. Социальная помощь отдельным категориям граждан на оплату обучения в высших учебных заведениях города Астаны</w:t>
      </w:r>
    </w:p>
    <w:bookmarkEnd w:id="184"/>
    <w:p>
      <w:pPr>
        <w:spacing w:after="0"/>
        <w:ind w:left="0"/>
        <w:jc w:val="both"/>
      </w:pPr>
      <w:r>
        <w:rPr>
          <w:rFonts w:ascii="Times New Roman"/>
          <w:b w:val="false"/>
          <w:i w:val="false"/>
          <w:color w:val="ff0000"/>
          <w:sz w:val="28"/>
        </w:rPr>
        <w:t xml:space="preserve">
      Сноска. Заголовок главы 2 - в редакции решения маслихата города Астаны от 23.11.2022 </w:t>
      </w:r>
      <w:r>
        <w:rPr>
          <w:rFonts w:ascii="Times New Roman"/>
          <w:b w:val="false"/>
          <w:i w:val="false"/>
          <w:color w:val="ff0000"/>
          <w:sz w:val="28"/>
        </w:rPr>
        <w:t>№ 268/34-VII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42" w:id="185"/>
    <w:p>
      <w:pPr>
        <w:spacing w:after="0"/>
        <w:ind w:left="0"/>
        <w:jc w:val="both"/>
      </w:pPr>
      <w:r>
        <w:rPr>
          <w:rFonts w:ascii="Times New Roman"/>
          <w:b w:val="false"/>
          <w:i w:val="false"/>
          <w:color w:val="000000"/>
          <w:sz w:val="28"/>
        </w:rPr>
        <w:t>
      75. Социальная помощь на оплату очной формы обучения в высших учебных заведениях города предоставляется в виде денежных выплат при наличии среднедушевого дохода, не превышающего четыре прожиточных минимума, выпускникам общеобразовательных школ города, из числа:</w:t>
      </w:r>
    </w:p>
    <w:bookmarkEnd w:id="185"/>
    <w:bookmarkStart w:name="z243" w:id="186"/>
    <w:p>
      <w:pPr>
        <w:spacing w:after="0"/>
        <w:ind w:left="0"/>
        <w:jc w:val="both"/>
      </w:pPr>
      <w:r>
        <w:rPr>
          <w:rFonts w:ascii="Times New Roman"/>
          <w:b w:val="false"/>
          <w:i w:val="false"/>
          <w:color w:val="000000"/>
          <w:sz w:val="28"/>
        </w:rPr>
        <w:t xml:space="preserve">
      детей-сирот; </w:t>
      </w:r>
    </w:p>
    <w:bookmarkEnd w:id="186"/>
    <w:bookmarkStart w:name="z244" w:id="187"/>
    <w:p>
      <w:pPr>
        <w:spacing w:after="0"/>
        <w:ind w:left="0"/>
        <w:jc w:val="both"/>
      </w:pPr>
      <w:r>
        <w:rPr>
          <w:rFonts w:ascii="Times New Roman"/>
          <w:b w:val="false"/>
          <w:i w:val="false"/>
          <w:color w:val="000000"/>
          <w:sz w:val="28"/>
        </w:rPr>
        <w:t xml:space="preserve">
      выпускников детских домов; </w:t>
      </w:r>
    </w:p>
    <w:bookmarkEnd w:id="187"/>
    <w:bookmarkStart w:name="z245" w:id="188"/>
    <w:p>
      <w:pPr>
        <w:spacing w:after="0"/>
        <w:ind w:left="0"/>
        <w:jc w:val="both"/>
      </w:pPr>
      <w:r>
        <w:rPr>
          <w:rFonts w:ascii="Times New Roman"/>
          <w:b w:val="false"/>
          <w:i w:val="false"/>
          <w:color w:val="000000"/>
          <w:sz w:val="28"/>
        </w:rPr>
        <w:t>
      лиц с инвалидностью с детства;</w:t>
      </w:r>
    </w:p>
    <w:bookmarkEnd w:id="188"/>
    <w:bookmarkStart w:name="z246" w:id="189"/>
    <w:p>
      <w:pPr>
        <w:spacing w:after="0"/>
        <w:ind w:left="0"/>
        <w:jc w:val="both"/>
      </w:pPr>
      <w:r>
        <w:rPr>
          <w:rFonts w:ascii="Times New Roman"/>
          <w:b w:val="false"/>
          <w:i w:val="false"/>
          <w:color w:val="000000"/>
          <w:sz w:val="28"/>
        </w:rPr>
        <w:t xml:space="preserve">
      детей, оставшихся без попечения родителей; </w:t>
      </w:r>
    </w:p>
    <w:bookmarkEnd w:id="189"/>
    <w:p>
      <w:pPr>
        <w:spacing w:after="0"/>
        <w:ind w:left="0"/>
        <w:jc w:val="both"/>
      </w:pPr>
      <w:r>
        <w:rPr>
          <w:rFonts w:ascii="Times New Roman"/>
          <w:b w:val="false"/>
          <w:i w:val="false"/>
          <w:color w:val="000000"/>
          <w:sz w:val="28"/>
        </w:rPr>
        <w:t>
      детей из многодетных семей (в том числе при достижении совершеннолетия старшим ребенком в текущем году до поступления на очную форму обучения в организации образования).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75 с изменениями, внесенными решениями маслихата города Нур-Султан от 06.03.2019 </w:t>
      </w:r>
      <w:r>
        <w:rPr>
          <w:rFonts w:ascii="Times New Roman"/>
          <w:b w:val="false"/>
          <w:i w:val="false"/>
          <w:color w:val="000000"/>
          <w:sz w:val="28"/>
        </w:rPr>
        <w:t>№ 361/45-VI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30.05.2019 </w:t>
      </w:r>
      <w:r>
        <w:rPr>
          <w:rFonts w:ascii="Times New Roman"/>
          <w:b w:val="false"/>
          <w:i w:val="false"/>
          <w:color w:val="000000"/>
          <w:sz w:val="28"/>
        </w:rPr>
        <w:t>№ 385/50-VI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23.11.2022 </w:t>
      </w:r>
      <w:r>
        <w:rPr>
          <w:rFonts w:ascii="Times New Roman"/>
          <w:b w:val="false"/>
          <w:i w:val="false"/>
          <w:color w:val="000000"/>
          <w:sz w:val="28"/>
        </w:rPr>
        <w:t>№ 268/34-VII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8" w:id="190"/>
    <w:p>
      <w:pPr>
        <w:spacing w:after="0"/>
        <w:ind w:left="0"/>
        <w:jc w:val="both"/>
      </w:pPr>
      <w:r>
        <w:rPr>
          <w:rFonts w:ascii="Times New Roman"/>
          <w:b w:val="false"/>
          <w:i w:val="false"/>
          <w:color w:val="000000"/>
          <w:sz w:val="28"/>
        </w:rPr>
        <w:t>
      76. Социальная помощь оказывается в размере фактической стоимости обучения в соответствующем высшем учебном заведении города и в пределах средств, предусмотренных на данные цели в бюджете города на соответствующий финансовый год.</w:t>
      </w:r>
    </w:p>
    <w:bookmarkEnd w:id="190"/>
    <w:bookmarkStart w:name="z249" w:id="191"/>
    <w:p>
      <w:pPr>
        <w:spacing w:after="0"/>
        <w:ind w:left="0"/>
        <w:jc w:val="both"/>
      </w:pPr>
      <w:r>
        <w:rPr>
          <w:rFonts w:ascii="Times New Roman"/>
          <w:b w:val="false"/>
          <w:i w:val="false"/>
          <w:color w:val="000000"/>
          <w:sz w:val="28"/>
        </w:rPr>
        <w:t>
      77. Для получения социальной помощи заявитель представляет администратору заявление с приложением следующих документов:</w:t>
      </w:r>
    </w:p>
    <w:bookmarkEnd w:id="191"/>
    <w:bookmarkStart w:name="z617" w:id="192"/>
    <w:p>
      <w:pPr>
        <w:spacing w:after="0"/>
        <w:ind w:left="0"/>
        <w:jc w:val="both"/>
      </w:pPr>
      <w:r>
        <w:rPr>
          <w:rFonts w:ascii="Times New Roman"/>
          <w:b w:val="false"/>
          <w:i w:val="false"/>
          <w:color w:val="000000"/>
          <w:sz w:val="28"/>
        </w:rPr>
        <w:t>
      1) документ, удостоверяющий личность;</w:t>
      </w:r>
    </w:p>
    <w:bookmarkEnd w:id="192"/>
    <w:bookmarkStart w:name="z618" w:id="193"/>
    <w:p>
      <w:pPr>
        <w:spacing w:after="0"/>
        <w:ind w:left="0"/>
        <w:jc w:val="both"/>
      </w:pPr>
      <w:r>
        <w:rPr>
          <w:rFonts w:ascii="Times New Roman"/>
          <w:b w:val="false"/>
          <w:i w:val="false"/>
          <w:color w:val="000000"/>
          <w:sz w:val="28"/>
        </w:rPr>
        <w:t xml:space="preserve">
      2) сведения о доходах лица (членов семьи); </w:t>
      </w:r>
    </w:p>
    <w:bookmarkEnd w:id="193"/>
    <w:bookmarkStart w:name="z619" w:id="194"/>
    <w:p>
      <w:pPr>
        <w:spacing w:after="0"/>
        <w:ind w:left="0"/>
        <w:jc w:val="both"/>
      </w:pPr>
      <w:r>
        <w:rPr>
          <w:rFonts w:ascii="Times New Roman"/>
          <w:b w:val="false"/>
          <w:i w:val="false"/>
          <w:color w:val="000000"/>
          <w:sz w:val="28"/>
        </w:rPr>
        <w:t>
      3) копия свидетельства о смерти родителей (для детей-сирот);</w:t>
      </w:r>
    </w:p>
    <w:bookmarkEnd w:id="194"/>
    <w:bookmarkStart w:name="z620" w:id="195"/>
    <w:p>
      <w:pPr>
        <w:spacing w:after="0"/>
        <w:ind w:left="0"/>
        <w:jc w:val="both"/>
      </w:pPr>
      <w:r>
        <w:rPr>
          <w:rFonts w:ascii="Times New Roman"/>
          <w:b w:val="false"/>
          <w:i w:val="false"/>
          <w:color w:val="000000"/>
          <w:sz w:val="28"/>
        </w:rPr>
        <w:t>
      4) копия документа, подтверждающего статус многодетной семьи (для детей из многодетных семей);</w:t>
      </w:r>
    </w:p>
    <w:bookmarkEnd w:id="195"/>
    <w:bookmarkStart w:name="z621" w:id="196"/>
    <w:p>
      <w:pPr>
        <w:spacing w:after="0"/>
        <w:ind w:left="0"/>
        <w:jc w:val="both"/>
      </w:pPr>
      <w:r>
        <w:rPr>
          <w:rFonts w:ascii="Times New Roman"/>
          <w:b w:val="false"/>
          <w:i w:val="false"/>
          <w:color w:val="000000"/>
          <w:sz w:val="28"/>
        </w:rPr>
        <w:t>
      5) копия свидетельства о рождении (для детей-сирот);</w:t>
      </w:r>
    </w:p>
    <w:bookmarkEnd w:id="196"/>
    <w:bookmarkStart w:name="z622" w:id="197"/>
    <w:p>
      <w:pPr>
        <w:spacing w:after="0"/>
        <w:ind w:left="0"/>
        <w:jc w:val="both"/>
      </w:pPr>
      <w:r>
        <w:rPr>
          <w:rFonts w:ascii="Times New Roman"/>
          <w:b w:val="false"/>
          <w:i w:val="false"/>
          <w:color w:val="000000"/>
          <w:sz w:val="28"/>
        </w:rPr>
        <w:t>
      6) аттестат об окончании средней школы города Астаны;</w:t>
      </w:r>
    </w:p>
    <w:bookmarkEnd w:id="197"/>
    <w:bookmarkStart w:name="z623" w:id="198"/>
    <w:p>
      <w:pPr>
        <w:spacing w:after="0"/>
        <w:ind w:left="0"/>
        <w:jc w:val="both"/>
      </w:pPr>
      <w:r>
        <w:rPr>
          <w:rFonts w:ascii="Times New Roman"/>
          <w:b w:val="false"/>
          <w:i w:val="false"/>
          <w:color w:val="000000"/>
          <w:sz w:val="28"/>
        </w:rPr>
        <w:t xml:space="preserve">
      7) государственный сертификат, выданный по результатам Единого национального тестирования или комплексного тестирования (далее – тестирование), проводимого по технологиям, разработанным Национальным центром государственных стандартов образования и тестирования Министерства образования и науки Республики Казахстан; </w:t>
      </w:r>
    </w:p>
    <w:bookmarkEnd w:id="198"/>
    <w:bookmarkStart w:name="z624" w:id="199"/>
    <w:p>
      <w:pPr>
        <w:spacing w:after="0"/>
        <w:ind w:left="0"/>
        <w:jc w:val="both"/>
      </w:pPr>
      <w:r>
        <w:rPr>
          <w:rFonts w:ascii="Times New Roman"/>
          <w:b w:val="false"/>
          <w:i w:val="false"/>
          <w:color w:val="000000"/>
          <w:sz w:val="28"/>
        </w:rPr>
        <w:t>
      8) сведения о номере банковского счета в банке второго уровня либо в акционерном обществе "Казпочта".</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77 - в редакции решения маслихата города Нур-Султана от 06.05.2021 </w:t>
      </w:r>
      <w:r>
        <w:rPr>
          <w:rFonts w:ascii="Times New Roman"/>
          <w:b w:val="false"/>
          <w:i w:val="false"/>
          <w:color w:val="000000"/>
          <w:sz w:val="28"/>
        </w:rPr>
        <w:t>№ 36/5-VII</w:t>
      </w:r>
      <w:r>
        <w:rPr>
          <w:rFonts w:ascii="Times New Roman"/>
          <w:b w:val="false"/>
          <w:i w:val="false"/>
          <w:color w:val="ff0000"/>
          <w:sz w:val="28"/>
        </w:rPr>
        <w:t xml:space="preserve"> (вводится в действие со дня его первого официального опубликования); с изменением, внесенным решением маслихата города Астаны от 23.11.2022 </w:t>
      </w:r>
      <w:r>
        <w:rPr>
          <w:rFonts w:ascii="Times New Roman"/>
          <w:b w:val="false"/>
          <w:i w:val="false"/>
          <w:color w:val="000000"/>
          <w:sz w:val="28"/>
        </w:rPr>
        <w:t>№ 268/34-VII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0" w:id="200"/>
    <w:p>
      <w:pPr>
        <w:spacing w:after="0"/>
        <w:ind w:left="0"/>
        <w:jc w:val="both"/>
      </w:pPr>
      <w:r>
        <w:rPr>
          <w:rFonts w:ascii="Times New Roman"/>
          <w:b w:val="false"/>
          <w:i w:val="false"/>
          <w:color w:val="000000"/>
          <w:sz w:val="28"/>
        </w:rPr>
        <w:t>
      78. Документы представляются в подлинниках для сверки, после чего подлинники документов возвращаются заявителю.</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78 - в редакции решения маслихата города Нур-Султана от 10.03.2021 </w:t>
      </w:r>
      <w:r>
        <w:rPr>
          <w:rFonts w:ascii="Times New Roman"/>
          <w:b w:val="false"/>
          <w:i w:val="false"/>
          <w:color w:val="000000"/>
          <w:sz w:val="28"/>
        </w:rPr>
        <w:t>№ 13/2-VII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1" w:id="201"/>
    <w:p>
      <w:pPr>
        <w:spacing w:after="0"/>
        <w:ind w:left="0"/>
        <w:jc w:val="both"/>
      </w:pPr>
      <w:r>
        <w:rPr>
          <w:rFonts w:ascii="Times New Roman"/>
          <w:b w:val="false"/>
          <w:i w:val="false"/>
          <w:color w:val="000000"/>
          <w:sz w:val="28"/>
        </w:rPr>
        <w:t>
      79. Прием администратором документов от претендентов на получение социальной помощи ежегодно проходит с 1 июля по 21 августа (включительно).</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79 - в редакции решения маслихата города Нур-Султана от 24.11.2021 </w:t>
      </w:r>
      <w:r>
        <w:rPr>
          <w:rFonts w:ascii="Times New Roman"/>
          <w:b w:val="false"/>
          <w:i w:val="false"/>
          <w:color w:val="000000"/>
          <w:sz w:val="28"/>
        </w:rPr>
        <w:t>№ 105/15-VII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2" w:id="202"/>
    <w:p>
      <w:pPr>
        <w:spacing w:after="0"/>
        <w:ind w:left="0"/>
        <w:jc w:val="both"/>
      </w:pPr>
      <w:r>
        <w:rPr>
          <w:rFonts w:ascii="Times New Roman"/>
          <w:b w:val="false"/>
          <w:i w:val="false"/>
          <w:color w:val="000000"/>
          <w:sz w:val="28"/>
        </w:rPr>
        <w:t>
      80. Управление образования к 1 мая представляет администратору списки выпускников общеобразовательных школ города в текущем году из числа лиц, указанных в пункте 75 настоящих Правил.</w:t>
      </w:r>
    </w:p>
    <w:bookmarkEnd w:id="202"/>
    <w:bookmarkStart w:name="z263" w:id="203"/>
    <w:p>
      <w:pPr>
        <w:spacing w:after="0"/>
        <w:ind w:left="0"/>
        <w:jc w:val="both"/>
      </w:pPr>
      <w:r>
        <w:rPr>
          <w:rFonts w:ascii="Times New Roman"/>
          <w:b w:val="false"/>
          <w:i w:val="false"/>
          <w:color w:val="000000"/>
          <w:sz w:val="28"/>
        </w:rPr>
        <w:t>
      81. Отбор претендентов на получение социальной помощи производится специально созданной при акимате города Астаны комиссией по назначению социальной помощи отдельным категориям граждан на оплату очной формы обучения в высших учебных заведениях города Астаны, по максимальному количеству набранных при тестировании баллов из категорий, указанных в пункте 75 настоящих Правил.</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81 - в редакции решения маслихата города Астаны от 23.11.2022 </w:t>
      </w:r>
      <w:r>
        <w:rPr>
          <w:rFonts w:ascii="Times New Roman"/>
          <w:b w:val="false"/>
          <w:i w:val="false"/>
          <w:color w:val="000000"/>
          <w:sz w:val="28"/>
        </w:rPr>
        <w:t>№ 268/34-VII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4" w:id="204"/>
    <w:p>
      <w:pPr>
        <w:spacing w:after="0"/>
        <w:ind w:left="0"/>
        <w:jc w:val="both"/>
      </w:pPr>
      <w:r>
        <w:rPr>
          <w:rFonts w:ascii="Times New Roman"/>
          <w:b w:val="false"/>
          <w:i w:val="false"/>
          <w:color w:val="000000"/>
          <w:sz w:val="28"/>
        </w:rPr>
        <w:t>
      82. Отбор производится в пределах каждой из указанных категорий в последовательности, приведенной в пункте 75 настоящих Правил.</w:t>
      </w:r>
    </w:p>
    <w:bookmarkEnd w:id="204"/>
    <w:bookmarkStart w:name="z265" w:id="205"/>
    <w:p>
      <w:pPr>
        <w:spacing w:after="0"/>
        <w:ind w:left="0"/>
        <w:jc w:val="both"/>
      </w:pPr>
      <w:r>
        <w:rPr>
          <w:rFonts w:ascii="Times New Roman"/>
          <w:b w:val="false"/>
          <w:i w:val="false"/>
          <w:color w:val="000000"/>
          <w:sz w:val="28"/>
        </w:rPr>
        <w:t>
      83. Социальная помощь не назначается выпускникам общеобразовательных школ, не набравшим при тестировании необходимого минимального количества баллов.</w:t>
      </w:r>
    </w:p>
    <w:bookmarkEnd w:id="205"/>
    <w:bookmarkStart w:name="z669" w:id="206"/>
    <w:p>
      <w:pPr>
        <w:spacing w:after="0"/>
        <w:ind w:left="0"/>
        <w:jc w:val="both"/>
      </w:pPr>
      <w:r>
        <w:rPr>
          <w:rFonts w:ascii="Times New Roman"/>
          <w:b w:val="false"/>
          <w:i w:val="false"/>
          <w:color w:val="000000"/>
          <w:sz w:val="28"/>
        </w:rPr>
        <w:t>
      83-1. Специально созданная при акимате города Астаны комиссия по назначению социальной помощи отдельным категориям граждан на оплату очной формы обучения в специально созданных высших учебных заведениях города Астаны утверждает перечень специальностей на каждый предстоящий учебный год.</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83-1 в соответствии с решением маслихата города Астаны от 28.12.2022 </w:t>
      </w:r>
      <w:r>
        <w:rPr>
          <w:rFonts w:ascii="Times New Roman"/>
          <w:b w:val="false"/>
          <w:i w:val="false"/>
          <w:color w:val="000000"/>
          <w:sz w:val="28"/>
        </w:rPr>
        <w:t>№ 298/37-VII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6" w:id="207"/>
    <w:p>
      <w:pPr>
        <w:spacing w:after="0"/>
        <w:ind w:left="0"/>
        <w:jc w:val="both"/>
      </w:pPr>
      <w:r>
        <w:rPr>
          <w:rFonts w:ascii="Times New Roman"/>
          <w:b w:val="false"/>
          <w:i w:val="false"/>
          <w:color w:val="000000"/>
          <w:sz w:val="28"/>
        </w:rPr>
        <w:t>
      84. Администратор после назначения социальной помощи заключает с высшими учебными заведениями города и получателями социальной помощи договор на оказание образовательных услуг (далее – договор).</w:t>
      </w:r>
    </w:p>
    <w:bookmarkEnd w:id="207"/>
    <w:bookmarkStart w:name="z267" w:id="208"/>
    <w:p>
      <w:pPr>
        <w:spacing w:after="0"/>
        <w:ind w:left="0"/>
        <w:jc w:val="both"/>
      </w:pPr>
      <w:r>
        <w:rPr>
          <w:rFonts w:ascii="Times New Roman"/>
          <w:b w:val="false"/>
          <w:i w:val="false"/>
          <w:color w:val="000000"/>
          <w:sz w:val="28"/>
        </w:rPr>
        <w:t>
      85. После подписания договора администратор в течение десяти банковских дней производит оплату за первый год обучения путем перечисления денежных средств на лицевой счет получателя социальной помощи на обучение. </w:t>
      </w:r>
    </w:p>
    <w:bookmarkEnd w:id="208"/>
    <w:bookmarkStart w:name="z268" w:id="209"/>
    <w:p>
      <w:pPr>
        <w:spacing w:after="0"/>
        <w:ind w:left="0"/>
        <w:jc w:val="both"/>
      </w:pPr>
      <w:r>
        <w:rPr>
          <w:rFonts w:ascii="Times New Roman"/>
          <w:b w:val="false"/>
          <w:i w:val="false"/>
          <w:color w:val="000000"/>
          <w:sz w:val="28"/>
        </w:rPr>
        <w:t>
      Получатель социальной помощи на обучение в течение трех банковских дней с момента поступления денежных средств производит оплату за обучение и предъявляет квитанцию об оплате администратору.</w:t>
      </w:r>
    </w:p>
    <w:bookmarkEnd w:id="209"/>
    <w:bookmarkStart w:name="z269" w:id="210"/>
    <w:p>
      <w:pPr>
        <w:spacing w:after="0"/>
        <w:ind w:left="0"/>
        <w:jc w:val="both"/>
      </w:pPr>
      <w:r>
        <w:rPr>
          <w:rFonts w:ascii="Times New Roman"/>
          <w:b w:val="false"/>
          <w:i w:val="false"/>
          <w:color w:val="000000"/>
          <w:sz w:val="28"/>
        </w:rPr>
        <w:t>
      86. Социальная помощь за последующие годы обучения оказывается ежегодно к началу учебного года.</w:t>
      </w:r>
    </w:p>
    <w:bookmarkEnd w:id="210"/>
    <w:bookmarkStart w:name="z270" w:id="211"/>
    <w:p>
      <w:pPr>
        <w:spacing w:after="0"/>
        <w:ind w:left="0"/>
        <w:jc w:val="both"/>
      </w:pPr>
      <w:r>
        <w:rPr>
          <w:rFonts w:ascii="Times New Roman"/>
          <w:b w:val="false"/>
          <w:i w:val="false"/>
          <w:color w:val="000000"/>
          <w:sz w:val="28"/>
        </w:rPr>
        <w:t>
      87. С момента зачисления получателя социальной помощи на обучение администратор совместно с высшим учебным заведением осуществляет контроль за прохождением его обучения.</w:t>
      </w:r>
    </w:p>
    <w:bookmarkEnd w:id="211"/>
    <w:bookmarkStart w:name="z271" w:id="212"/>
    <w:p>
      <w:pPr>
        <w:spacing w:after="0"/>
        <w:ind w:left="0"/>
        <w:jc w:val="both"/>
      </w:pPr>
      <w:r>
        <w:rPr>
          <w:rFonts w:ascii="Times New Roman"/>
          <w:b w:val="false"/>
          <w:i w:val="false"/>
          <w:color w:val="000000"/>
          <w:sz w:val="28"/>
        </w:rPr>
        <w:t>
      88. Администрация высшего учебного заведения должна своевременно уведомлять администратора о низкой успеваемости, периодическом непосещении занятий без уважительных причин, других случаях существенного нарушения учебной дисциплины согласно Уставу заведения, что является основанием для отчисления и/или прекращения выплаты социальной помощи.</w:t>
      </w:r>
    </w:p>
    <w:bookmarkEnd w:id="212"/>
    <w:bookmarkStart w:name="z272" w:id="213"/>
    <w:p>
      <w:pPr>
        <w:spacing w:after="0"/>
        <w:ind w:left="0"/>
        <w:jc w:val="both"/>
      </w:pPr>
      <w:r>
        <w:rPr>
          <w:rFonts w:ascii="Times New Roman"/>
          <w:b w:val="false"/>
          <w:i w:val="false"/>
          <w:color w:val="000000"/>
          <w:sz w:val="28"/>
        </w:rPr>
        <w:t>
      89. В случае отчисления получателя социальной помощи высшее учебное заведение в течение пяти дней уведомляет администратора с представлением копии приказа.</w:t>
      </w:r>
    </w:p>
    <w:bookmarkEnd w:id="213"/>
    <w:bookmarkStart w:name="z273" w:id="214"/>
    <w:p>
      <w:pPr>
        <w:spacing w:after="0"/>
        <w:ind w:left="0"/>
        <w:jc w:val="both"/>
      </w:pPr>
      <w:r>
        <w:rPr>
          <w:rFonts w:ascii="Times New Roman"/>
          <w:b w:val="false"/>
          <w:i w:val="false"/>
          <w:color w:val="000000"/>
          <w:sz w:val="28"/>
        </w:rPr>
        <w:t>
      90. При отчислении из высшего учебного заведения получателя социальной помощи администратор в порядке, предусмотренном для назначения социальной помощи, по представлению администрации высшего учебного заведения заменяет отчисленного студента студентом того же высшего учебного заведения по профильной специальности из числа лиц, указанных в пункте 75 настоящих Правил.</w:t>
      </w:r>
    </w:p>
    <w:bookmarkEnd w:id="214"/>
    <w:bookmarkStart w:name="z274" w:id="215"/>
    <w:p>
      <w:pPr>
        <w:spacing w:after="0"/>
        <w:ind w:left="0"/>
        <w:jc w:val="both"/>
      </w:pPr>
      <w:r>
        <w:rPr>
          <w:rFonts w:ascii="Times New Roman"/>
          <w:b w:val="false"/>
          <w:i w:val="false"/>
          <w:color w:val="000000"/>
          <w:sz w:val="28"/>
        </w:rPr>
        <w:t xml:space="preserve">
      В случае отсутствия кандидатуры для замены в пределах профильной специальности администрация высшего учебного заведения рекомендует студента по другой специальности, при отсутствии таких кандидатур замена производится на студента другого высшего учебного заведения из числа лиц, указанных в </w:t>
      </w:r>
      <w:r>
        <w:rPr>
          <w:rFonts w:ascii="Times New Roman"/>
          <w:b w:val="false"/>
          <w:i w:val="false"/>
          <w:color w:val="000000"/>
          <w:sz w:val="28"/>
        </w:rPr>
        <w:t>пункте 75</w:t>
      </w:r>
      <w:r>
        <w:rPr>
          <w:rFonts w:ascii="Times New Roman"/>
          <w:b w:val="false"/>
          <w:i w:val="false"/>
          <w:color w:val="000000"/>
          <w:sz w:val="28"/>
        </w:rPr>
        <w:t xml:space="preserve"> настоящих Правил.</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90 с изменением, внесенным решением маслихата города Нур-Султан от 06.03.2019 </w:t>
      </w:r>
      <w:r>
        <w:rPr>
          <w:rFonts w:ascii="Times New Roman"/>
          <w:b w:val="false"/>
          <w:i w:val="false"/>
          <w:color w:val="000000"/>
          <w:sz w:val="28"/>
        </w:rPr>
        <w:t>№ 361/45-VI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5" w:id="216"/>
    <w:p>
      <w:pPr>
        <w:spacing w:after="0"/>
        <w:ind w:left="0"/>
        <w:jc w:val="both"/>
      </w:pPr>
      <w:r>
        <w:rPr>
          <w:rFonts w:ascii="Times New Roman"/>
          <w:b w:val="false"/>
          <w:i w:val="false"/>
          <w:color w:val="000000"/>
          <w:sz w:val="28"/>
        </w:rPr>
        <w:t>
      91. В случае отсутствия представления о замене отчисленного студента высшее учебное заведение производит возврат оплаченных средств в бюджет города Астаны с учетом вычета расходов за обучение.</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91 - в редакции решения маслихата города Астаны от 23.11.2022 </w:t>
      </w:r>
      <w:r>
        <w:rPr>
          <w:rFonts w:ascii="Times New Roman"/>
          <w:b w:val="false"/>
          <w:i w:val="false"/>
          <w:color w:val="000000"/>
          <w:sz w:val="28"/>
        </w:rPr>
        <w:t>№ 268/34-VII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6" w:id="217"/>
    <w:p>
      <w:pPr>
        <w:spacing w:after="0"/>
        <w:ind w:left="0"/>
        <w:jc w:val="both"/>
      </w:pPr>
      <w:r>
        <w:rPr>
          <w:rFonts w:ascii="Times New Roman"/>
          <w:b w:val="false"/>
          <w:i w:val="false"/>
          <w:color w:val="000000"/>
          <w:sz w:val="28"/>
        </w:rPr>
        <w:t>
      92. В случае отчисления из высшего учебного заведения взыскание выплаченной суммы на обучение с получателя социальной помощи не производится.</w:t>
      </w:r>
    </w:p>
    <w:bookmarkEnd w:id="217"/>
    <w:bookmarkStart w:name="z277" w:id="218"/>
    <w:p>
      <w:pPr>
        <w:spacing w:after="0"/>
        <w:ind w:left="0"/>
        <w:jc w:val="both"/>
      </w:pPr>
      <w:r>
        <w:rPr>
          <w:rFonts w:ascii="Times New Roman"/>
          <w:b w:val="false"/>
          <w:i w:val="false"/>
          <w:color w:val="000000"/>
          <w:sz w:val="28"/>
        </w:rPr>
        <w:t>
      93. Получатель социальной помощи, вышедший в академический отпуск по состоянию здоровья, может в дальнейшем получать социальную помощь после восстановления.</w:t>
      </w:r>
    </w:p>
    <w:bookmarkEnd w:id="218"/>
    <w:bookmarkStart w:name="z278" w:id="219"/>
    <w:p>
      <w:pPr>
        <w:spacing w:after="0"/>
        <w:ind w:left="0"/>
        <w:jc w:val="both"/>
      </w:pPr>
      <w:r>
        <w:rPr>
          <w:rFonts w:ascii="Times New Roman"/>
          <w:b w:val="false"/>
          <w:i w:val="false"/>
          <w:color w:val="000000"/>
          <w:sz w:val="28"/>
        </w:rPr>
        <w:t xml:space="preserve">
      94. После окончания высшего учебного заведения и получения диплома соответствующего образца получатель социальной помощи на обучение в десятидневный срок уведомляет об этом администратора. </w:t>
      </w:r>
    </w:p>
    <w:bookmarkEnd w:id="219"/>
    <w:bookmarkStart w:name="z279" w:id="220"/>
    <w:p>
      <w:pPr>
        <w:spacing w:after="0"/>
        <w:ind w:left="0"/>
        <w:jc w:val="left"/>
      </w:pPr>
      <w:r>
        <w:rPr>
          <w:rFonts w:ascii="Times New Roman"/>
          <w:b/>
          <w:i w:val="false"/>
          <w:color w:val="000000"/>
        </w:rPr>
        <w:t xml:space="preserve"> § 3. Социальная помощь отдельным категориям граждан на приобретение твердого топлива и на газификацию жилого дома</w:t>
      </w:r>
    </w:p>
    <w:bookmarkEnd w:id="220"/>
    <w:p>
      <w:pPr>
        <w:spacing w:after="0"/>
        <w:ind w:left="0"/>
        <w:jc w:val="both"/>
      </w:pPr>
      <w:r>
        <w:rPr>
          <w:rFonts w:ascii="Times New Roman"/>
          <w:b w:val="false"/>
          <w:i w:val="false"/>
          <w:color w:val="ff0000"/>
          <w:sz w:val="28"/>
        </w:rPr>
        <w:t xml:space="preserve">
      Сноска, Заголовок параграфа 3 – в редакции решения маслихата города Нур-Султана от 26.08.2020 </w:t>
      </w:r>
      <w:r>
        <w:rPr>
          <w:rFonts w:ascii="Times New Roman"/>
          <w:b w:val="false"/>
          <w:i w:val="false"/>
          <w:color w:val="ff0000"/>
          <w:sz w:val="28"/>
        </w:rPr>
        <w:t>№ 530/71-VI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0" w:id="221"/>
    <w:p>
      <w:pPr>
        <w:spacing w:after="0"/>
        <w:ind w:left="0"/>
        <w:jc w:val="both"/>
      </w:pPr>
      <w:r>
        <w:rPr>
          <w:rFonts w:ascii="Times New Roman"/>
          <w:b w:val="false"/>
          <w:i w:val="false"/>
          <w:color w:val="000000"/>
          <w:sz w:val="28"/>
        </w:rPr>
        <w:t>
      95. Социальная помощь на приобретение твердого топлива производится пенсионерам по возрасту, лицам с инвалидностью, детям с инвалидностью, лицам, имеющим социально значимые заболевания, многодетным матерям и многодетным семьям, детям-сиротам, детям, оставшимся без попечения родителей, выпускникам детских домов, проживающим в частных жилых домах с местным (печным) отоплением, являющимся его собственниками (нанимателями) либо членами семьи собственника (нанимателя), при отсутствии у них и членов семьи другого жилья и наличии среднедушевого дохода, не превышающего четыре прожиточных минимума.</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95 - в редакции решения маслихата города Астаны от 28.12.2022 </w:t>
      </w:r>
      <w:r>
        <w:rPr>
          <w:rFonts w:ascii="Times New Roman"/>
          <w:b w:val="false"/>
          <w:i w:val="false"/>
          <w:color w:val="000000"/>
          <w:sz w:val="28"/>
        </w:rPr>
        <w:t>№ 298/37-VII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1" w:id="222"/>
    <w:p>
      <w:pPr>
        <w:spacing w:after="0"/>
        <w:ind w:left="0"/>
        <w:jc w:val="both"/>
      </w:pPr>
      <w:r>
        <w:rPr>
          <w:rFonts w:ascii="Times New Roman"/>
          <w:b w:val="false"/>
          <w:i w:val="false"/>
          <w:color w:val="000000"/>
          <w:sz w:val="28"/>
        </w:rPr>
        <w:t xml:space="preserve">
      96. Компенсация производится в размере 16 МРП на отопительный сезон. </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96 с изменением, внесенным решением маслихата города Нур-Султана от 30.05.2019 </w:t>
      </w:r>
      <w:r>
        <w:rPr>
          <w:rFonts w:ascii="Times New Roman"/>
          <w:b w:val="false"/>
          <w:i w:val="false"/>
          <w:color w:val="000000"/>
          <w:sz w:val="28"/>
        </w:rPr>
        <w:t>№ 385/50-VI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2" w:id="223"/>
    <w:p>
      <w:pPr>
        <w:spacing w:after="0"/>
        <w:ind w:left="0"/>
        <w:jc w:val="both"/>
      </w:pPr>
      <w:r>
        <w:rPr>
          <w:rFonts w:ascii="Times New Roman"/>
          <w:b w:val="false"/>
          <w:i w:val="false"/>
          <w:color w:val="000000"/>
          <w:sz w:val="28"/>
        </w:rPr>
        <w:t xml:space="preserve">
      97. В случае проживания в одном частном жилом доме нескольких лиц, имеющих право на получение социальной помощи на приобретение твердого топлива, компенсация выплачивается только одному из них. </w:t>
      </w:r>
    </w:p>
    <w:bookmarkEnd w:id="223"/>
    <w:bookmarkStart w:name="z283" w:id="224"/>
    <w:p>
      <w:pPr>
        <w:spacing w:after="0"/>
        <w:ind w:left="0"/>
        <w:jc w:val="both"/>
      </w:pPr>
      <w:r>
        <w:rPr>
          <w:rFonts w:ascii="Times New Roman"/>
          <w:b w:val="false"/>
          <w:i w:val="false"/>
          <w:color w:val="000000"/>
          <w:sz w:val="28"/>
        </w:rPr>
        <w:t>
      98. Для получения социальной помощи заявитель в период отопительного сезона обращается к администратору с заявлением с приложением следующих документов:</w:t>
      </w:r>
    </w:p>
    <w:bookmarkEnd w:id="224"/>
    <w:bookmarkStart w:name="z602" w:id="225"/>
    <w:p>
      <w:pPr>
        <w:spacing w:after="0"/>
        <w:ind w:left="0"/>
        <w:jc w:val="both"/>
      </w:pPr>
      <w:r>
        <w:rPr>
          <w:rFonts w:ascii="Times New Roman"/>
          <w:b w:val="false"/>
          <w:i w:val="false"/>
          <w:color w:val="000000"/>
          <w:sz w:val="28"/>
        </w:rPr>
        <w:t>
      1) документ, удостоверяющий личность;</w:t>
      </w:r>
    </w:p>
    <w:bookmarkEnd w:id="225"/>
    <w:bookmarkStart w:name="z603" w:id="226"/>
    <w:p>
      <w:pPr>
        <w:spacing w:after="0"/>
        <w:ind w:left="0"/>
        <w:jc w:val="both"/>
      </w:pPr>
      <w:r>
        <w:rPr>
          <w:rFonts w:ascii="Times New Roman"/>
          <w:b w:val="false"/>
          <w:i w:val="false"/>
          <w:color w:val="000000"/>
          <w:sz w:val="28"/>
        </w:rPr>
        <w:t>
      2) акт и/или документ, подтверждающий состоявшиеся расходы лица, связанные с подведением и установкой газового оборудования (копии чеков, квитанции, договор на оказание услуг и т.п.);</w:t>
      </w:r>
    </w:p>
    <w:bookmarkEnd w:id="226"/>
    <w:bookmarkStart w:name="z604" w:id="227"/>
    <w:p>
      <w:pPr>
        <w:spacing w:after="0"/>
        <w:ind w:left="0"/>
        <w:jc w:val="both"/>
      </w:pPr>
      <w:r>
        <w:rPr>
          <w:rFonts w:ascii="Times New Roman"/>
          <w:b w:val="false"/>
          <w:i w:val="false"/>
          <w:color w:val="000000"/>
          <w:sz w:val="28"/>
        </w:rPr>
        <w:t>
      3) сведения о доходах лица (членов семьи);</w:t>
      </w:r>
    </w:p>
    <w:bookmarkEnd w:id="227"/>
    <w:bookmarkStart w:name="z605" w:id="228"/>
    <w:p>
      <w:pPr>
        <w:spacing w:after="0"/>
        <w:ind w:left="0"/>
        <w:jc w:val="both"/>
      </w:pPr>
      <w:r>
        <w:rPr>
          <w:rFonts w:ascii="Times New Roman"/>
          <w:b w:val="false"/>
          <w:i w:val="false"/>
          <w:color w:val="000000"/>
          <w:sz w:val="28"/>
        </w:rPr>
        <w:t>
      4) копия документа, подтверждающего статус (пенсионное удостоверение, справка об инвалидности, свидетельства о рождении детей, постановление либо приказ местного исполнительного органа);</w:t>
      </w:r>
    </w:p>
    <w:bookmarkEnd w:id="228"/>
    <w:bookmarkStart w:name="z606" w:id="229"/>
    <w:p>
      <w:pPr>
        <w:spacing w:after="0"/>
        <w:ind w:left="0"/>
        <w:jc w:val="both"/>
      </w:pPr>
      <w:r>
        <w:rPr>
          <w:rFonts w:ascii="Times New Roman"/>
          <w:b w:val="false"/>
          <w:i w:val="false"/>
          <w:color w:val="000000"/>
          <w:sz w:val="28"/>
        </w:rPr>
        <w:t>
      5) справка об отсутствии (наличии) зарегистрированных прав на недвижимое имущество;</w:t>
      </w:r>
    </w:p>
    <w:bookmarkEnd w:id="229"/>
    <w:bookmarkStart w:name="z607" w:id="230"/>
    <w:p>
      <w:pPr>
        <w:spacing w:after="0"/>
        <w:ind w:left="0"/>
        <w:jc w:val="both"/>
      </w:pPr>
      <w:r>
        <w:rPr>
          <w:rFonts w:ascii="Times New Roman"/>
          <w:b w:val="false"/>
          <w:i w:val="false"/>
          <w:color w:val="000000"/>
          <w:sz w:val="28"/>
        </w:rPr>
        <w:t xml:space="preserve">
      6) документ, подтверждающий право пользования жилым домом, - для нанимателей; </w:t>
      </w:r>
    </w:p>
    <w:bookmarkEnd w:id="230"/>
    <w:bookmarkStart w:name="z608" w:id="231"/>
    <w:p>
      <w:pPr>
        <w:spacing w:after="0"/>
        <w:ind w:left="0"/>
        <w:jc w:val="both"/>
      </w:pPr>
      <w:r>
        <w:rPr>
          <w:rFonts w:ascii="Times New Roman"/>
          <w:b w:val="false"/>
          <w:i w:val="false"/>
          <w:color w:val="000000"/>
          <w:sz w:val="28"/>
        </w:rPr>
        <w:t>
      7) сведения о номере банковского счета в банке второго уровня либо в акционерном обществе "Казпочта".</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98 - в редакции решения маслихата города Нур-Султана от 10.03.2021 </w:t>
      </w:r>
      <w:r>
        <w:rPr>
          <w:rFonts w:ascii="Times New Roman"/>
          <w:b w:val="false"/>
          <w:i w:val="false"/>
          <w:color w:val="000000"/>
          <w:sz w:val="28"/>
        </w:rPr>
        <w:t>№ 13/2-VII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решениями маслихата города Нур-Султана от 06.05.2021 </w:t>
      </w:r>
      <w:r>
        <w:rPr>
          <w:rFonts w:ascii="Times New Roman"/>
          <w:b w:val="false"/>
          <w:i w:val="false"/>
          <w:color w:val="000000"/>
          <w:sz w:val="28"/>
        </w:rPr>
        <w:t>№ 36/5-VII</w:t>
      </w:r>
      <w:r>
        <w:rPr>
          <w:rFonts w:ascii="Times New Roman"/>
          <w:b w:val="false"/>
          <w:i w:val="false"/>
          <w:color w:val="ff0000"/>
          <w:sz w:val="28"/>
        </w:rPr>
        <w:t xml:space="preserve"> (вводится в действие со дня его первого официального опубликования); от 28.12.2022 </w:t>
      </w:r>
      <w:r>
        <w:rPr>
          <w:rFonts w:ascii="Times New Roman"/>
          <w:b w:val="false"/>
          <w:i w:val="false"/>
          <w:color w:val="000000"/>
          <w:sz w:val="28"/>
        </w:rPr>
        <w:t>№ 298/37-VII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0" w:id="232"/>
    <w:p>
      <w:pPr>
        <w:spacing w:after="0"/>
        <w:ind w:left="0"/>
        <w:jc w:val="both"/>
      </w:pPr>
      <w:r>
        <w:rPr>
          <w:rFonts w:ascii="Times New Roman"/>
          <w:b w:val="false"/>
          <w:i w:val="false"/>
          <w:color w:val="000000"/>
          <w:sz w:val="28"/>
        </w:rPr>
        <w:t>
      99. Документы представляются в подлинниках и копиях для сверки, после чего подлинники документов возвращаются заявителю.</w:t>
      </w:r>
    </w:p>
    <w:bookmarkEnd w:id="232"/>
    <w:bookmarkStart w:name="z527" w:id="233"/>
    <w:p>
      <w:pPr>
        <w:spacing w:after="0"/>
        <w:ind w:left="0"/>
        <w:jc w:val="both"/>
      </w:pPr>
      <w:r>
        <w:rPr>
          <w:rFonts w:ascii="Times New Roman"/>
          <w:b w:val="false"/>
          <w:i w:val="false"/>
          <w:color w:val="000000"/>
          <w:sz w:val="28"/>
        </w:rPr>
        <w:t>
      99-1. Единовременная социальная помощь на газификацию жилого дома производится пенсионерам по возрасту, лицам с инвалидностью, детям с инвалидностью, многодетным матерям и многодетным семьям, детям-сиротам, детям, оставшимся без попечения родителей, выпускникам детских домов, проживающим в частных жилых домах, подлежащих газификации согласно Плану мероприятий по газификации города Астаны, являющимися его собственниками, либо членами семьи собственника, при отсутствии у них и членов семьи другого жилья и наличии среднедушевого дохода, не превышающего четыре прожиточных минимума.</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99-1 в соответствии с решением маслихата города Нур-Султана от 26.08.2020 </w:t>
      </w:r>
      <w:r>
        <w:rPr>
          <w:rFonts w:ascii="Times New Roman"/>
          <w:b w:val="false"/>
          <w:i w:val="false"/>
          <w:color w:val="000000"/>
          <w:sz w:val="28"/>
        </w:rPr>
        <w:t>№ 530/71-VI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решения маслихата города Астаны от 28.12.2022 </w:t>
      </w:r>
      <w:r>
        <w:rPr>
          <w:rFonts w:ascii="Times New Roman"/>
          <w:b w:val="false"/>
          <w:i w:val="false"/>
          <w:color w:val="000000"/>
          <w:sz w:val="28"/>
        </w:rPr>
        <w:t>№ 298/37-VII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8" w:id="234"/>
    <w:p>
      <w:pPr>
        <w:spacing w:after="0"/>
        <w:ind w:left="0"/>
        <w:jc w:val="both"/>
      </w:pPr>
      <w:r>
        <w:rPr>
          <w:rFonts w:ascii="Times New Roman"/>
          <w:b w:val="false"/>
          <w:i w:val="false"/>
          <w:color w:val="000000"/>
          <w:sz w:val="28"/>
        </w:rPr>
        <w:t>
      99-2. Размер социальной помощи определяется исходя из фактических затрат заявителя, связанных с подведением и установкой газового оборудования, но не более 130 МРП.</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99-2 в соответствии с решением маслихата города Нур-Султана от 26.08.2020 </w:t>
      </w:r>
      <w:r>
        <w:rPr>
          <w:rFonts w:ascii="Times New Roman"/>
          <w:b w:val="false"/>
          <w:i w:val="false"/>
          <w:color w:val="000000"/>
          <w:sz w:val="28"/>
        </w:rPr>
        <w:t>№ 530/71-VI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решения маслихата города Нур-Султана от 16.03.2022 </w:t>
      </w:r>
      <w:r>
        <w:rPr>
          <w:rFonts w:ascii="Times New Roman"/>
          <w:b w:val="false"/>
          <w:i w:val="false"/>
          <w:color w:val="000000"/>
          <w:sz w:val="28"/>
        </w:rPr>
        <w:t>№ 145/22-VII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9" w:id="235"/>
    <w:p>
      <w:pPr>
        <w:spacing w:after="0"/>
        <w:ind w:left="0"/>
        <w:jc w:val="both"/>
      </w:pPr>
      <w:r>
        <w:rPr>
          <w:rFonts w:ascii="Times New Roman"/>
          <w:b w:val="false"/>
          <w:i w:val="false"/>
          <w:color w:val="000000"/>
          <w:sz w:val="28"/>
        </w:rPr>
        <w:t xml:space="preserve">
      99-3. Для получения социальной помощи заявитель обращается к администратору с заявлением с приложением документов, указанных в </w:t>
      </w:r>
      <w:r>
        <w:rPr>
          <w:rFonts w:ascii="Times New Roman"/>
          <w:b w:val="false"/>
          <w:i w:val="false"/>
          <w:color w:val="000000"/>
          <w:sz w:val="28"/>
        </w:rPr>
        <w:t>пункте 98</w:t>
      </w:r>
      <w:r>
        <w:rPr>
          <w:rFonts w:ascii="Times New Roman"/>
          <w:b w:val="false"/>
          <w:i w:val="false"/>
          <w:color w:val="000000"/>
          <w:sz w:val="28"/>
        </w:rPr>
        <w:t xml:space="preserve"> Правил.</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99-3 в соответствии с решением маслихата города Нур-Султана от 26.08.2020 </w:t>
      </w:r>
      <w:r>
        <w:rPr>
          <w:rFonts w:ascii="Times New Roman"/>
          <w:b w:val="false"/>
          <w:i w:val="false"/>
          <w:color w:val="000000"/>
          <w:sz w:val="28"/>
        </w:rPr>
        <w:t>№ 530/71-VI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социальной помощи,</w:t>
            </w:r>
            <w:r>
              <w:br/>
            </w:r>
            <w:r>
              <w:rPr>
                <w:rFonts w:ascii="Times New Roman"/>
                <w:b w:val="false"/>
                <w:i w:val="false"/>
                <w:color w:val="000000"/>
                <w:sz w:val="20"/>
              </w:rPr>
              <w:t>установления размеров и</w:t>
            </w:r>
            <w:r>
              <w:br/>
            </w:r>
            <w:r>
              <w:rPr>
                <w:rFonts w:ascii="Times New Roman"/>
                <w:b w:val="false"/>
                <w:i w:val="false"/>
                <w:color w:val="000000"/>
                <w:sz w:val="20"/>
              </w:rPr>
              <w:t>определения перечня</w:t>
            </w:r>
            <w:r>
              <w:br/>
            </w:r>
            <w:r>
              <w:rPr>
                <w:rFonts w:ascii="Times New Roman"/>
                <w:b w:val="false"/>
                <w:i w:val="false"/>
                <w:color w:val="000000"/>
                <w:sz w:val="20"/>
              </w:rPr>
              <w:t>отдельных категорий</w:t>
            </w:r>
            <w:r>
              <w:br/>
            </w:r>
            <w:r>
              <w:rPr>
                <w:rFonts w:ascii="Times New Roman"/>
                <w:b w:val="false"/>
                <w:i w:val="false"/>
                <w:color w:val="000000"/>
                <w:sz w:val="20"/>
              </w:rPr>
              <w:t>нуждающихся граждан</w:t>
            </w:r>
            <w:r>
              <w:br/>
            </w:r>
            <w:r>
              <w:rPr>
                <w:rFonts w:ascii="Times New Roman"/>
                <w:b w:val="false"/>
                <w:i w:val="false"/>
                <w:color w:val="000000"/>
                <w:sz w:val="20"/>
              </w:rPr>
              <w:t>города Астана</w:t>
            </w:r>
          </w:p>
        </w:tc>
      </w:tr>
    </w:tbl>
    <w:p>
      <w:pPr>
        <w:spacing w:after="0"/>
        <w:ind w:left="0"/>
        <w:jc w:val="both"/>
      </w:pPr>
      <w:r>
        <w:rPr>
          <w:rFonts w:ascii="Times New Roman"/>
          <w:b w:val="false"/>
          <w:i w:val="false"/>
          <w:color w:val="ff0000"/>
          <w:sz w:val="28"/>
        </w:rPr>
        <w:t xml:space="preserve">
      Сноска. Правый верхний угол приложения 1 с изменением, внесенным решением маслихата города Астаны от 12.04.2023 </w:t>
      </w:r>
      <w:r>
        <w:rPr>
          <w:rFonts w:ascii="Times New Roman"/>
          <w:b w:val="false"/>
          <w:i w:val="false"/>
          <w:color w:val="ff0000"/>
          <w:sz w:val="28"/>
        </w:rPr>
        <w:t>№ 16/2-VIII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92" w:id="236"/>
    <w:p>
      <w:pPr>
        <w:spacing w:after="0"/>
        <w:ind w:left="0"/>
        <w:jc w:val="left"/>
      </w:pPr>
      <w:r>
        <w:rPr>
          <w:rFonts w:ascii="Times New Roman"/>
          <w:b/>
          <w:i w:val="false"/>
          <w:color w:val="000000"/>
        </w:rPr>
        <w:t xml:space="preserve"> АКТ обследования для определения нуждаемости лица (семьи)в связи с наступлением трудной жизненной ситуации</w:t>
      </w:r>
    </w:p>
    <w:bookmarkEnd w:id="236"/>
    <w:p>
      <w:pPr>
        <w:spacing w:after="0"/>
        <w:ind w:left="0"/>
        <w:jc w:val="both"/>
      </w:pPr>
      <w:r>
        <w:rPr>
          <w:rFonts w:ascii="Times New Roman"/>
          <w:b w:val="false"/>
          <w:i w:val="false"/>
          <w:color w:val="ff0000"/>
          <w:sz w:val="28"/>
        </w:rPr>
        <w:t xml:space="preserve">
      Сноска. Приложение 1 - в редакции решения маслихата города Нур-Султана от 10.03.2021 </w:t>
      </w:r>
      <w:r>
        <w:rPr>
          <w:rFonts w:ascii="Times New Roman"/>
          <w:b w:val="false"/>
          <w:i w:val="false"/>
          <w:color w:val="ff0000"/>
          <w:sz w:val="28"/>
        </w:rPr>
        <w:t>№ 13/2-VII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решением маслихата города Астаны от 23.11.2022 </w:t>
      </w:r>
      <w:r>
        <w:rPr>
          <w:rFonts w:ascii="Times New Roman"/>
          <w:b w:val="false"/>
          <w:i w:val="false"/>
          <w:color w:val="ff0000"/>
          <w:sz w:val="28"/>
        </w:rPr>
        <w:t>№ 268/34-VII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от " " 20 года</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(населенный пункт)</w:t>
      </w:r>
    </w:p>
    <w:p>
      <w:pPr>
        <w:spacing w:after="0"/>
        <w:ind w:left="0"/>
        <w:jc w:val="both"/>
      </w:pPr>
      <w:r>
        <w:rPr>
          <w:rFonts w:ascii="Times New Roman"/>
          <w:b w:val="false"/>
          <w:i w:val="false"/>
          <w:color w:val="000000"/>
          <w:sz w:val="28"/>
        </w:rPr>
        <w:t xml:space="preserve">       1. Фамилия, имя, отчество (при его наличии) заявителя</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2. Адрес места жительства 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3. Трудная жизненная ситуация, в связи с наступлением которой заявитель обратился</w:t>
      </w:r>
    </w:p>
    <w:p>
      <w:pPr>
        <w:spacing w:after="0"/>
        <w:ind w:left="0"/>
        <w:jc w:val="both"/>
      </w:pPr>
      <w:r>
        <w:rPr>
          <w:rFonts w:ascii="Times New Roman"/>
          <w:b w:val="false"/>
          <w:i w:val="false"/>
          <w:color w:val="000000"/>
          <w:sz w:val="28"/>
        </w:rPr>
        <w:t xml:space="preserve">       за социальной помощью 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4. Состав семьи (учитываются фактически проживающие в семье) ____ человек, в том</w:t>
      </w:r>
    </w:p>
    <w:p>
      <w:pPr>
        <w:spacing w:after="0"/>
        <w:ind w:left="0"/>
        <w:jc w:val="both"/>
      </w:pPr>
      <w:r>
        <w:rPr>
          <w:rFonts w:ascii="Times New Roman"/>
          <w:b w:val="false"/>
          <w:i w:val="false"/>
          <w:color w:val="000000"/>
          <w:sz w:val="28"/>
        </w:rPr>
        <w:t xml:space="preserve">       числе: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 к заявителю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Занятость (место работы, учебы)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незанятости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участии в общественных работах, профессиональной подготовке (переподготовке, повышении квалификации) или в активных мерах содействия занятости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Трудная жизненная ситуация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Всего трудоспособных _________ человек.</w:t>
      </w:r>
    </w:p>
    <w:p>
      <w:pPr>
        <w:spacing w:after="0"/>
        <w:ind w:left="0"/>
        <w:jc w:val="both"/>
      </w:pPr>
      <w:r>
        <w:rPr>
          <w:rFonts w:ascii="Times New Roman"/>
          <w:b w:val="false"/>
          <w:i w:val="false"/>
          <w:color w:val="000000"/>
          <w:sz w:val="28"/>
        </w:rPr>
        <w:t xml:space="preserve">       Зарегистрированы в качестве безработного в органах занятости _______ человек.</w:t>
      </w:r>
    </w:p>
    <w:p>
      <w:pPr>
        <w:spacing w:after="0"/>
        <w:ind w:left="0"/>
        <w:jc w:val="both"/>
      </w:pPr>
      <w:r>
        <w:rPr>
          <w:rFonts w:ascii="Times New Roman"/>
          <w:b w:val="false"/>
          <w:i w:val="false"/>
          <w:color w:val="000000"/>
          <w:sz w:val="28"/>
        </w:rPr>
        <w:t xml:space="preserve">       Количество детей: ______, из них обучающихся в высших и средних учебных</w:t>
      </w:r>
    </w:p>
    <w:p>
      <w:pPr>
        <w:spacing w:after="0"/>
        <w:ind w:left="0"/>
        <w:jc w:val="both"/>
      </w:pPr>
      <w:r>
        <w:rPr>
          <w:rFonts w:ascii="Times New Roman"/>
          <w:b w:val="false"/>
          <w:i w:val="false"/>
          <w:color w:val="000000"/>
          <w:sz w:val="28"/>
        </w:rPr>
        <w:t>заведениях на платной основе _______ человек, стоимость обучения в год ________ тенге.</w:t>
      </w:r>
    </w:p>
    <w:p>
      <w:pPr>
        <w:spacing w:after="0"/>
        <w:ind w:left="0"/>
        <w:jc w:val="both"/>
      </w:pPr>
      <w:r>
        <w:rPr>
          <w:rFonts w:ascii="Times New Roman"/>
          <w:b w:val="false"/>
          <w:i w:val="false"/>
          <w:color w:val="000000"/>
          <w:sz w:val="28"/>
        </w:rPr>
        <w:t>
      Наличие в семье ветеранов Великой Отечественной войны, лиц, приравненных по</w:t>
      </w:r>
    </w:p>
    <w:p>
      <w:pPr>
        <w:spacing w:after="0"/>
        <w:ind w:left="0"/>
        <w:jc w:val="both"/>
      </w:pPr>
      <w:r>
        <w:rPr>
          <w:rFonts w:ascii="Times New Roman"/>
          <w:b w:val="false"/>
          <w:i w:val="false"/>
          <w:color w:val="000000"/>
          <w:sz w:val="28"/>
        </w:rPr>
        <w:t>льготам к ветеранам Великой Отечественной войны, ветеранов боевых действий на</w:t>
      </w:r>
    </w:p>
    <w:p>
      <w:pPr>
        <w:spacing w:after="0"/>
        <w:ind w:left="0"/>
        <w:jc w:val="both"/>
      </w:pPr>
      <w:r>
        <w:rPr>
          <w:rFonts w:ascii="Times New Roman"/>
          <w:b w:val="false"/>
          <w:i w:val="false"/>
          <w:color w:val="000000"/>
          <w:sz w:val="28"/>
        </w:rPr>
        <w:t>территории других государств, пенсионеров, пожилых лиц старше 80-ти лет, лиц, имеющих</w:t>
      </w:r>
    </w:p>
    <w:p>
      <w:pPr>
        <w:spacing w:after="0"/>
        <w:ind w:left="0"/>
        <w:jc w:val="both"/>
      </w:pPr>
      <w:r>
        <w:rPr>
          <w:rFonts w:ascii="Times New Roman"/>
          <w:b w:val="false"/>
          <w:i w:val="false"/>
          <w:color w:val="000000"/>
          <w:sz w:val="28"/>
        </w:rPr>
        <w:t>социально значимые заболевания, лиц с инвалидностью, детей с инвалидностью (указать или</w:t>
      </w:r>
    </w:p>
    <w:p>
      <w:pPr>
        <w:spacing w:after="0"/>
        <w:ind w:left="0"/>
        <w:jc w:val="both"/>
      </w:pPr>
      <w:r>
        <w:rPr>
          <w:rFonts w:ascii="Times New Roman"/>
          <w:b w:val="false"/>
          <w:i w:val="false"/>
          <w:color w:val="000000"/>
          <w:sz w:val="28"/>
        </w:rPr>
        <w:t xml:space="preserve">добавить иную категорию)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5. Условия проживания (общежитие, арендное, приватизированное жилье, служебное жилье, жилой кооператив, индивидуальный жилой дом или иное – указать):</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Расходы на содержание жилья:</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Доходы семьи: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членов семьи (в том числе заявителя), имеющих доход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дохода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дохода за предыдущий квартал (тенге)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личном подсобном хозяйстве (приусадебный участок, скот и птица), дачном и земельном участке (земельной доли)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среднем за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Наличие: автотранспорта (марка, год выпуска, правоустанавливающий документ,</w:t>
      </w:r>
    </w:p>
    <w:p>
      <w:pPr>
        <w:spacing w:after="0"/>
        <w:ind w:left="0"/>
        <w:jc w:val="both"/>
      </w:pPr>
      <w:r>
        <w:rPr>
          <w:rFonts w:ascii="Times New Roman"/>
          <w:b w:val="false"/>
          <w:i w:val="false"/>
          <w:color w:val="000000"/>
          <w:sz w:val="28"/>
        </w:rPr>
        <w:t>заявленные доходы от его эксплуатации)</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иного жилья, кроме занимаемого в настоящее время (заявленные доходы от его</w:t>
      </w:r>
    </w:p>
    <w:p>
      <w:pPr>
        <w:spacing w:after="0"/>
        <w:ind w:left="0"/>
        <w:jc w:val="both"/>
      </w:pPr>
      <w:r>
        <w:rPr>
          <w:rFonts w:ascii="Times New Roman"/>
          <w:b w:val="false"/>
          <w:i w:val="false"/>
          <w:color w:val="000000"/>
          <w:sz w:val="28"/>
        </w:rPr>
        <w:t>эксплуатации)</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7. Сведения о ранее полученной помощи (форма, сумма, источник):</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8. Иные доходы семьи (форма, сумма, источник):</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9. Обеспеченность детей школьными принадлежностями, одеждой, обувью:</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10. Санитарно-эпидемиологические условия проживания:</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Председатель комиссии:</w:t>
      </w:r>
    </w:p>
    <w:p>
      <w:pPr>
        <w:spacing w:after="0"/>
        <w:ind w:left="0"/>
        <w:jc w:val="both"/>
      </w:pPr>
      <w:r>
        <w:rPr>
          <w:rFonts w:ascii="Times New Roman"/>
          <w:b w:val="false"/>
          <w:i w:val="false"/>
          <w:color w:val="000000"/>
          <w:sz w:val="28"/>
        </w:rPr>
        <w:t xml:space="preserve">       __________________ ____________________________________________.</w:t>
      </w:r>
    </w:p>
    <w:p>
      <w:pPr>
        <w:spacing w:after="0"/>
        <w:ind w:left="0"/>
        <w:jc w:val="both"/>
      </w:pPr>
      <w:r>
        <w:rPr>
          <w:rFonts w:ascii="Times New Roman"/>
          <w:b w:val="false"/>
          <w:i w:val="false"/>
          <w:color w:val="000000"/>
          <w:sz w:val="28"/>
        </w:rPr>
        <w:t xml:space="preserve">       Члены комиссии:</w:t>
      </w:r>
    </w:p>
    <w:p>
      <w:pPr>
        <w:spacing w:after="0"/>
        <w:ind w:left="0"/>
        <w:jc w:val="both"/>
      </w:pPr>
      <w:r>
        <w:rPr>
          <w:rFonts w:ascii="Times New Roman"/>
          <w:b w:val="false"/>
          <w:i w:val="false"/>
          <w:color w:val="000000"/>
          <w:sz w:val="28"/>
        </w:rPr>
        <w:t xml:space="preserve">       __________________ ____________________________________________</w:t>
      </w:r>
    </w:p>
    <w:p>
      <w:pPr>
        <w:spacing w:after="0"/>
        <w:ind w:left="0"/>
        <w:jc w:val="both"/>
      </w:pPr>
      <w:r>
        <w:rPr>
          <w:rFonts w:ascii="Times New Roman"/>
          <w:b w:val="false"/>
          <w:i w:val="false"/>
          <w:color w:val="000000"/>
          <w:sz w:val="28"/>
        </w:rPr>
        <w:t xml:space="preserve">       __________________ ____________________________________________</w:t>
      </w:r>
    </w:p>
    <w:p>
      <w:pPr>
        <w:spacing w:after="0"/>
        <w:ind w:left="0"/>
        <w:jc w:val="both"/>
      </w:pPr>
      <w:r>
        <w:rPr>
          <w:rFonts w:ascii="Times New Roman"/>
          <w:b w:val="false"/>
          <w:i w:val="false"/>
          <w:color w:val="000000"/>
          <w:sz w:val="28"/>
        </w:rPr>
        <w:t xml:space="preserve">       (подписи)             (фамилия, имя, отчество (при его наличии)</w:t>
      </w:r>
    </w:p>
    <w:p>
      <w:pPr>
        <w:spacing w:after="0"/>
        <w:ind w:left="0"/>
        <w:jc w:val="both"/>
      </w:pPr>
      <w:r>
        <w:rPr>
          <w:rFonts w:ascii="Times New Roman"/>
          <w:b w:val="false"/>
          <w:i w:val="false"/>
          <w:color w:val="000000"/>
          <w:sz w:val="28"/>
        </w:rPr>
        <w:t xml:space="preserve">       С составленным актом ознакомлен(а): 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и подпись заявителя</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От проведения обследования отказываюсь________________________</w:t>
      </w:r>
    </w:p>
    <w:p>
      <w:pPr>
        <w:spacing w:after="0"/>
        <w:ind w:left="0"/>
        <w:jc w:val="both"/>
      </w:pPr>
      <w:r>
        <w:rPr>
          <w:rFonts w:ascii="Times New Roman"/>
          <w:b w:val="false"/>
          <w:i w:val="false"/>
          <w:color w:val="000000"/>
          <w:sz w:val="28"/>
        </w:rPr>
        <w:t xml:space="preserve">       Фамилия, имя, отчество (при его наличии) и подпись заявителя (или</w:t>
      </w:r>
    </w:p>
    <w:p>
      <w:pPr>
        <w:spacing w:after="0"/>
        <w:ind w:left="0"/>
        <w:jc w:val="both"/>
      </w:pPr>
      <w:r>
        <w:rPr>
          <w:rFonts w:ascii="Times New Roman"/>
          <w:b w:val="false"/>
          <w:i w:val="false"/>
          <w:color w:val="000000"/>
          <w:sz w:val="28"/>
        </w:rPr>
        <w:t xml:space="preserve">       одного из членов семьи)______________________________________________</w:t>
      </w:r>
    </w:p>
    <w:p>
      <w:pPr>
        <w:spacing w:after="0"/>
        <w:ind w:left="0"/>
        <w:jc w:val="both"/>
      </w:pPr>
      <w:r>
        <w:rPr>
          <w:rFonts w:ascii="Times New Roman"/>
          <w:b w:val="false"/>
          <w:i w:val="false"/>
          <w:color w:val="000000"/>
          <w:sz w:val="28"/>
        </w:rPr>
        <w:t xml:space="preserve">                   (заполняется в случае отказа заявителя от проведения обследования)</w:t>
      </w:r>
    </w:p>
    <w:p>
      <w:pPr>
        <w:spacing w:after="0"/>
        <w:ind w:left="0"/>
        <w:jc w:val="both"/>
      </w:pPr>
      <w:r>
        <w:rPr>
          <w:rFonts w:ascii="Times New Roman"/>
          <w:b w:val="false"/>
          <w:i w:val="false"/>
          <w:color w:val="000000"/>
          <w:sz w:val="28"/>
        </w:rPr>
        <w:t xml:space="preserve">       дата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Правилам оказания социальной  </w:t>
            </w:r>
            <w:r>
              <w:br/>
            </w:r>
            <w:r>
              <w:rPr>
                <w:rFonts w:ascii="Times New Roman"/>
                <w:b w:val="false"/>
                <w:i w:val="false"/>
                <w:color w:val="000000"/>
                <w:sz w:val="20"/>
              </w:rPr>
              <w:t xml:space="preserve">помощи, установления размеров и  </w:t>
            </w:r>
            <w:r>
              <w:br/>
            </w:r>
            <w:r>
              <w:rPr>
                <w:rFonts w:ascii="Times New Roman"/>
                <w:b w:val="false"/>
                <w:i w:val="false"/>
                <w:color w:val="000000"/>
                <w:sz w:val="20"/>
              </w:rPr>
              <w:t xml:space="preserve">определения перечня отдельных  </w:t>
            </w:r>
            <w:r>
              <w:br/>
            </w:r>
            <w:r>
              <w:rPr>
                <w:rFonts w:ascii="Times New Roman"/>
                <w:b w:val="false"/>
                <w:i w:val="false"/>
                <w:color w:val="000000"/>
                <w:sz w:val="20"/>
              </w:rPr>
              <w:t xml:space="preserve">категорий нуждающихся граждан  </w:t>
            </w:r>
            <w:r>
              <w:br/>
            </w:r>
            <w:r>
              <w:rPr>
                <w:rFonts w:ascii="Times New Roman"/>
                <w:b w:val="false"/>
                <w:i w:val="false"/>
                <w:color w:val="000000"/>
                <w:sz w:val="20"/>
              </w:rPr>
              <w:t>города Астана</w:t>
            </w:r>
          </w:p>
        </w:tc>
      </w:tr>
    </w:tbl>
    <w:p>
      <w:pPr>
        <w:spacing w:after="0"/>
        <w:ind w:left="0"/>
        <w:jc w:val="both"/>
      </w:pPr>
      <w:r>
        <w:rPr>
          <w:rFonts w:ascii="Times New Roman"/>
          <w:b w:val="false"/>
          <w:i w:val="false"/>
          <w:color w:val="ff0000"/>
          <w:sz w:val="28"/>
        </w:rPr>
        <w:t xml:space="preserve">
      Сноска. Правый верхний угол приложения 2 с изменением, внесенным решением маслихата города Астаны от 12.04.2023 </w:t>
      </w:r>
      <w:r>
        <w:rPr>
          <w:rFonts w:ascii="Times New Roman"/>
          <w:b w:val="false"/>
          <w:i w:val="false"/>
          <w:color w:val="ff0000"/>
          <w:sz w:val="28"/>
        </w:rPr>
        <w:t>№ 16/2-VIII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Приложение 2 с изменениями, внесенными решениями маслихата города Нур-Султана от 30.05.2019 </w:t>
      </w:r>
      <w:r>
        <w:rPr>
          <w:rFonts w:ascii="Times New Roman"/>
          <w:b w:val="false"/>
          <w:i w:val="false"/>
          <w:color w:val="000000"/>
          <w:sz w:val="28"/>
        </w:rPr>
        <w:t>№ 385/50-VI</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от 23.11.2022 </w:t>
      </w:r>
      <w:r>
        <w:rPr>
          <w:rFonts w:ascii="Times New Roman"/>
          <w:b w:val="false"/>
          <w:i w:val="false"/>
          <w:color w:val="000000"/>
          <w:sz w:val="28"/>
        </w:rPr>
        <w:t>№ 268/34-VII</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52" w:id="237"/>
    <w:p>
      <w:pPr>
        <w:spacing w:after="0"/>
        <w:ind w:left="0"/>
        <w:jc w:val="left"/>
      </w:pPr>
      <w:r>
        <w:rPr>
          <w:rFonts w:ascii="Times New Roman"/>
          <w:b/>
          <w:i w:val="false"/>
          <w:color w:val="000000"/>
        </w:rPr>
        <w:t xml:space="preserve"> Заключение участковой комиссии № ______   </w:t>
      </w:r>
    </w:p>
    <w:bookmarkEnd w:id="23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53" w:id="238"/>
          <w:p>
            <w:pPr>
              <w:spacing w:after="20"/>
              <w:ind w:left="20"/>
              <w:jc w:val="both"/>
            </w:pPr>
            <w:r>
              <w:rPr>
                <w:rFonts w:ascii="Times New Roman"/>
                <w:b w:val="false"/>
                <w:i w:val="false"/>
                <w:color w:val="000000"/>
                <w:sz w:val="20"/>
              </w:rPr>
              <w:t>
 </w:t>
            </w:r>
          </w:p>
          <w:bookmarkEnd w:id="238"/>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___________ 20____ года</w:t>
            </w:r>
          </w:p>
        </w:tc>
      </w:tr>
    </w:tbl>
    <w:p>
      <w:pPr>
        <w:spacing w:after="0"/>
        <w:ind w:left="0"/>
        <w:jc w:val="both"/>
      </w:pPr>
      <w:r>
        <w:rPr>
          <w:rFonts w:ascii="Times New Roman"/>
          <w:b w:val="false"/>
          <w:i w:val="false"/>
          <w:color w:val="000000"/>
          <w:sz w:val="28"/>
        </w:rPr>
        <w:t>
      Участковая комиссия в соответствии с Правилами оказания социальной помощи,</w:t>
      </w:r>
    </w:p>
    <w:p>
      <w:pPr>
        <w:spacing w:after="0"/>
        <w:ind w:left="0"/>
        <w:jc w:val="both"/>
      </w:pPr>
      <w:r>
        <w:rPr>
          <w:rFonts w:ascii="Times New Roman"/>
          <w:b w:val="false"/>
          <w:i w:val="false"/>
          <w:color w:val="000000"/>
          <w:sz w:val="28"/>
        </w:rPr>
        <w:t>установления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города Астаны, рассмотрев заявление и прилагаемые к нему документы семьи (лица),</w:t>
      </w:r>
    </w:p>
    <w:p>
      <w:pPr>
        <w:spacing w:after="0"/>
        <w:ind w:left="0"/>
        <w:jc w:val="both"/>
      </w:pPr>
      <w:r>
        <w:rPr>
          <w:rFonts w:ascii="Times New Roman"/>
          <w:b w:val="false"/>
          <w:i w:val="false"/>
          <w:color w:val="000000"/>
          <w:sz w:val="28"/>
        </w:rPr>
        <w:t>обратившегося за предоставлением социальной помощи в связи с наступлением трудной</w:t>
      </w:r>
    </w:p>
    <w:p>
      <w:pPr>
        <w:spacing w:after="0"/>
        <w:ind w:left="0"/>
        <w:jc w:val="both"/>
      </w:pPr>
      <w:r>
        <w:rPr>
          <w:rFonts w:ascii="Times New Roman"/>
          <w:b w:val="false"/>
          <w:i w:val="false"/>
          <w:color w:val="000000"/>
          <w:sz w:val="28"/>
        </w:rPr>
        <w:t>жизненной ситуации</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left"/>
      </w:pPr>
      <w:r>
        <w:rPr>
          <w:rFonts w:ascii="Times New Roman"/>
          <w:b w:val="false"/>
          <w:i w:val="false"/>
          <w:color w:val="000000"/>
          <w:sz w:val="28"/>
        </w:rPr>
        <w:t>
                               (фамилия, имя, отчество заявителя)</w:t>
      </w:r>
      <w:r>
        <w:br/>
      </w:r>
      <w:r>
        <w:rPr>
          <w:rFonts w:ascii="Times New Roman"/>
          <w:b w:val="false"/>
          <w:i w:val="false"/>
          <w:color w:val="000000"/>
          <w:sz w:val="28"/>
        </w:rPr>
        <w:t xml:space="preserve">
      </w:t>
      </w:r>
      <w:r>
        <w:rPr>
          <w:rFonts w:ascii="Times New Roman"/>
          <w:b w:val="false"/>
          <w:i w:val="false"/>
          <w:color w:val="000000"/>
          <w:sz w:val="28"/>
        </w:rPr>
        <w:t>на основании представленных документов и результатов обследования материального положения заявителя (семьи) выносит заключение о 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(необходимости, отсутствии необходимости) предоставления семье (лицу) социальной помощи с наступлением трудной жизненной ситуации.</w:t>
      </w:r>
      <w:r>
        <w:br/>
      </w:r>
      <w:r>
        <w:rPr>
          <w:rFonts w:ascii="Times New Roman"/>
          <w:b w:val="false"/>
          <w:i w:val="false"/>
          <w:color w:val="000000"/>
          <w:sz w:val="28"/>
        </w:rPr>
        <w:t xml:space="preserve">
      </w:t>
      </w:r>
      <w:r>
        <w:rPr>
          <w:rFonts w:ascii="Times New Roman"/>
          <w:b w:val="false"/>
          <w:i w:val="false"/>
          <w:color w:val="000000"/>
          <w:sz w:val="28"/>
        </w:rPr>
        <w:t xml:space="preserve">Председатель комиссии: </w:t>
      </w:r>
      <w:r>
        <w:br/>
      </w:r>
      <w:r>
        <w:rPr>
          <w:rFonts w:ascii="Times New Roman"/>
          <w:b w:val="false"/>
          <w:i w:val="false"/>
          <w:color w:val="000000"/>
          <w:sz w:val="28"/>
        </w:rPr>
        <w:t xml:space="preserve">
      </w:t>
      </w:r>
      <w:r>
        <w:rPr>
          <w:rFonts w:ascii="Times New Roman"/>
          <w:b w:val="false"/>
          <w:i w:val="false"/>
          <w:color w:val="000000"/>
          <w:sz w:val="28"/>
        </w:rPr>
        <w:t>________________________ _____________________</w:t>
      </w:r>
      <w:r>
        <w:br/>
      </w:r>
      <w:r>
        <w:rPr>
          <w:rFonts w:ascii="Times New Roman"/>
          <w:b w:val="false"/>
          <w:i w:val="false"/>
          <w:color w:val="000000"/>
          <w:sz w:val="28"/>
        </w:rPr>
        <w:t xml:space="preserve">
      </w:t>
      </w:r>
      <w:r>
        <w:rPr>
          <w:rFonts w:ascii="Times New Roman"/>
          <w:b w:val="false"/>
          <w:i w:val="false"/>
          <w:color w:val="000000"/>
          <w:sz w:val="28"/>
        </w:rPr>
        <w:t xml:space="preserve">Члены комиссии: </w:t>
      </w:r>
      <w:r>
        <w:br/>
      </w:r>
      <w:r>
        <w:rPr>
          <w:rFonts w:ascii="Times New Roman"/>
          <w:b w:val="false"/>
          <w:i w:val="false"/>
          <w:color w:val="000000"/>
          <w:sz w:val="28"/>
        </w:rPr>
        <w:t xml:space="preserve">
      </w:t>
      </w:r>
      <w:r>
        <w:rPr>
          <w:rFonts w:ascii="Times New Roman"/>
          <w:b w:val="false"/>
          <w:i w:val="false"/>
          <w:color w:val="000000"/>
          <w:sz w:val="28"/>
        </w:rPr>
        <w:t>________________________ 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 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 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 ______________________</w:t>
      </w:r>
      <w:r>
        <w:br/>
      </w:r>
      <w:r>
        <w:rPr>
          <w:rFonts w:ascii="Times New Roman"/>
          <w:b w:val="false"/>
          <w:i w:val="false"/>
          <w:color w:val="000000"/>
          <w:sz w:val="28"/>
        </w:rPr>
        <w:t xml:space="preserve">
      </w:t>
      </w:r>
      <w:r>
        <w:rPr>
          <w:rFonts w:ascii="Times New Roman"/>
          <w:b w:val="false"/>
          <w:i w:val="false"/>
          <w:color w:val="000000"/>
          <w:sz w:val="28"/>
        </w:rPr>
        <w:t>(подпись)                   (Ф.И.О.)</w:t>
      </w:r>
      <w:r>
        <w:br/>
      </w:r>
      <w:r>
        <w:rPr>
          <w:rFonts w:ascii="Times New Roman"/>
          <w:b w:val="false"/>
          <w:i w:val="false"/>
          <w:color w:val="000000"/>
          <w:sz w:val="28"/>
        </w:rPr>
        <w:t xml:space="preserve">
      </w:t>
      </w:r>
      <w:r>
        <w:rPr>
          <w:rFonts w:ascii="Times New Roman"/>
          <w:b w:val="false"/>
          <w:i w:val="false"/>
          <w:color w:val="000000"/>
          <w:sz w:val="28"/>
        </w:rPr>
        <w:t>Заключение с прилагаемыми документами в количестве ____ штук принято "____"____________ 20___ года</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Ф.И.О., должность, подпись работника уполномоченного органа, принявшего документы</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 xml:space="preserve">к Правилам оказания социальной </w:t>
            </w:r>
            <w:r>
              <w:br/>
            </w:r>
            <w:r>
              <w:rPr>
                <w:rFonts w:ascii="Times New Roman"/>
                <w:b w:val="false"/>
                <w:i w:val="false"/>
                <w:color w:val="000000"/>
                <w:sz w:val="20"/>
              </w:rPr>
              <w:t xml:space="preserve">помощи, установления размеров и </w:t>
            </w:r>
            <w:r>
              <w:br/>
            </w:r>
            <w:r>
              <w:rPr>
                <w:rFonts w:ascii="Times New Roman"/>
                <w:b w:val="false"/>
                <w:i w:val="false"/>
                <w:color w:val="000000"/>
                <w:sz w:val="20"/>
              </w:rPr>
              <w:t xml:space="preserve">определения перечня отдельных </w:t>
            </w:r>
            <w:r>
              <w:br/>
            </w:r>
            <w:r>
              <w:rPr>
                <w:rFonts w:ascii="Times New Roman"/>
                <w:b w:val="false"/>
                <w:i w:val="false"/>
                <w:color w:val="000000"/>
                <w:sz w:val="20"/>
              </w:rPr>
              <w:t xml:space="preserve">категорий нуждающихся граждан </w:t>
            </w:r>
            <w:r>
              <w:br/>
            </w:r>
            <w:r>
              <w:rPr>
                <w:rFonts w:ascii="Times New Roman"/>
                <w:b w:val="false"/>
                <w:i w:val="false"/>
                <w:color w:val="000000"/>
                <w:sz w:val="20"/>
              </w:rPr>
              <w:t xml:space="preserve">города Нур-Султан  </w:t>
            </w:r>
          </w:p>
        </w:tc>
      </w:tr>
    </w:tbl>
    <w:bookmarkStart w:name="z383" w:id="239"/>
    <w:p>
      <w:pPr>
        <w:spacing w:after="0"/>
        <w:ind w:left="0"/>
        <w:jc w:val="both"/>
      </w:pPr>
      <w:r>
        <w:rPr>
          <w:rFonts w:ascii="Times New Roman"/>
          <w:b w:val="false"/>
          <w:i w:val="false"/>
          <w:color w:val="ff0000"/>
          <w:sz w:val="28"/>
        </w:rPr>
        <w:t xml:space="preserve">
      Сноска. Приложение 3 исключено решением маслихата города Астаны от 12.04.2023 </w:t>
      </w:r>
      <w:r>
        <w:rPr>
          <w:rFonts w:ascii="Times New Roman"/>
          <w:b w:val="false"/>
          <w:i w:val="false"/>
          <w:color w:val="ff0000"/>
          <w:sz w:val="28"/>
        </w:rPr>
        <w:t>№ 16/2-VIII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 xml:space="preserve">к Правилам оказания социальной </w:t>
            </w:r>
            <w:r>
              <w:br/>
            </w:r>
            <w:r>
              <w:rPr>
                <w:rFonts w:ascii="Times New Roman"/>
                <w:b w:val="false"/>
                <w:i w:val="false"/>
                <w:color w:val="000000"/>
                <w:sz w:val="20"/>
              </w:rPr>
              <w:t xml:space="preserve">помощи, установления размеров и </w:t>
            </w:r>
            <w:r>
              <w:br/>
            </w:r>
            <w:r>
              <w:rPr>
                <w:rFonts w:ascii="Times New Roman"/>
                <w:b w:val="false"/>
                <w:i w:val="false"/>
                <w:color w:val="000000"/>
                <w:sz w:val="20"/>
              </w:rPr>
              <w:t xml:space="preserve">определения перечня отдельных </w:t>
            </w:r>
            <w:r>
              <w:br/>
            </w:r>
            <w:r>
              <w:rPr>
                <w:rFonts w:ascii="Times New Roman"/>
                <w:b w:val="false"/>
                <w:i w:val="false"/>
                <w:color w:val="000000"/>
                <w:sz w:val="20"/>
              </w:rPr>
              <w:t xml:space="preserve">категорий нуждающихся граждан </w:t>
            </w:r>
            <w:r>
              <w:br/>
            </w:r>
            <w:r>
              <w:rPr>
                <w:rFonts w:ascii="Times New Roman"/>
                <w:b w:val="false"/>
                <w:i w:val="false"/>
                <w:color w:val="000000"/>
                <w:sz w:val="20"/>
              </w:rPr>
              <w:t xml:space="preserve">города Нур-Султан  </w:t>
            </w:r>
          </w:p>
        </w:tc>
      </w:tr>
    </w:tbl>
    <w:bookmarkStart w:name="z385" w:id="240"/>
    <w:p>
      <w:pPr>
        <w:spacing w:after="0"/>
        <w:ind w:left="0"/>
        <w:jc w:val="left"/>
      </w:pPr>
      <w:r>
        <w:rPr>
          <w:rFonts w:ascii="Times New Roman"/>
          <w:b/>
          <w:i w:val="false"/>
          <w:color w:val="000000"/>
        </w:rPr>
        <w:t xml:space="preserve"> Перечень лекарственных средств, изделий медицинского назначения и предметов гигиены и ухода для бесплатного обеспечения  </w:t>
      </w:r>
      <w:r>
        <w:br/>
      </w:r>
      <w:r>
        <w:rPr>
          <w:rFonts w:ascii="Times New Roman"/>
          <w:b/>
          <w:i w:val="false"/>
          <w:color w:val="000000"/>
        </w:rPr>
        <w:t xml:space="preserve">отдельных категорий нуждающихся граждан города Нур-Султан при амбулаторном лечении   </w:t>
      </w:r>
    </w:p>
    <w:bookmarkEnd w:id="240"/>
    <w:p>
      <w:pPr>
        <w:spacing w:after="0"/>
        <w:ind w:left="0"/>
        <w:jc w:val="both"/>
      </w:pPr>
      <w:r>
        <w:rPr>
          <w:rFonts w:ascii="Times New Roman"/>
          <w:b w:val="false"/>
          <w:i w:val="false"/>
          <w:color w:val="ff0000"/>
          <w:sz w:val="28"/>
        </w:rPr>
        <w:t xml:space="preserve">
      Сноска. Приложение 4 исключено решением маслихата города Нур-Султана от 30.05.2019 </w:t>
      </w:r>
      <w:r>
        <w:rPr>
          <w:rFonts w:ascii="Times New Roman"/>
          <w:b w:val="false"/>
          <w:i w:val="false"/>
          <w:color w:val="ff0000"/>
          <w:sz w:val="28"/>
        </w:rPr>
        <w:t>№ 385/50-VI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решению маслихата   </w:t>
            </w:r>
            <w:r>
              <w:br/>
            </w:r>
            <w:r>
              <w:rPr>
                <w:rFonts w:ascii="Times New Roman"/>
                <w:b w:val="false"/>
                <w:i w:val="false"/>
                <w:color w:val="000000"/>
                <w:sz w:val="20"/>
              </w:rPr>
              <w:t xml:space="preserve">города Нур-Султан   </w:t>
            </w:r>
            <w:r>
              <w:br/>
            </w:r>
            <w:r>
              <w:rPr>
                <w:rFonts w:ascii="Times New Roman"/>
                <w:b w:val="false"/>
                <w:i w:val="false"/>
                <w:color w:val="000000"/>
                <w:sz w:val="20"/>
              </w:rPr>
              <w:t xml:space="preserve">от 12 декабря 2017 года   </w:t>
            </w:r>
            <w:r>
              <w:br/>
            </w:r>
            <w:r>
              <w:rPr>
                <w:rFonts w:ascii="Times New Roman"/>
                <w:b w:val="false"/>
                <w:i w:val="false"/>
                <w:color w:val="000000"/>
                <w:sz w:val="20"/>
              </w:rPr>
              <w:t xml:space="preserve">№ 221/25-VI    </w:t>
            </w:r>
          </w:p>
        </w:tc>
      </w:tr>
    </w:tbl>
    <w:bookmarkStart w:name="z514" w:id="241"/>
    <w:p>
      <w:pPr>
        <w:spacing w:after="0"/>
        <w:ind w:left="0"/>
        <w:jc w:val="left"/>
      </w:pPr>
      <w:r>
        <w:rPr>
          <w:rFonts w:ascii="Times New Roman"/>
          <w:b/>
          <w:i w:val="false"/>
          <w:color w:val="000000"/>
        </w:rPr>
        <w:t xml:space="preserve"> Перечень некоторых решений маслихата города Астаны, утративших силу       </w:t>
      </w:r>
    </w:p>
    <w:bookmarkEnd w:id="241"/>
    <w:bookmarkStart w:name="z515" w:id="24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маслихата города Астаны от 27 июня 2014 года № 250/36-V "О Правилах оказания социальной помощи, установления размеров и определения перечня отдельных категорий нуждающихся граждан города Астаны" (зарегистрировано в Реестре государственной регистрации нормативных правовых актов за № 822, опубликовано 31 июля 2014 года в газетах "Астана ақшамы", "Вечерняя Астана").    </w:t>
      </w:r>
    </w:p>
    <w:bookmarkEnd w:id="242"/>
    <w:bookmarkStart w:name="z516" w:id="24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маслихата города Астаны от 29 сентября 2014 года № 290/41-V "О внесении изменений и дополнения в решение маслихата города Астаны от 27 июня 2014 года № 250/36-V "О Правилах оказания социальной помощи, установления размеров и определения перечня отдельных категорий нуждающихся граждан города Астаны" (зарегистрировано в Реестре государственной регистрации нормативных правовых актов за № 845, опубликовано 25 октября 2014 года в газетах "Астана ақшамы", "Вечерняя Астана").    </w:t>
      </w:r>
    </w:p>
    <w:bookmarkEnd w:id="243"/>
    <w:bookmarkStart w:name="z517" w:id="24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маслихата города Астаны от 17 июля 2015 года № 399/55-V "О внесении изменений и дополнений в решение маслихата города Астаны от 27 июня 2014 года № 250/36-V "О Правилах оказания социальной помощи, установления размеров и определения перечня отдельных категорий нуждающихся граждан города Астаны" (зарегистрировано в Реестре государственной регистрации нормативных правовых актов за № 933-1, опубликовано 27 августа 2015 года в информационно-правовой системе "Әділет").    </w:t>
      </w:r>
    </w:p>
    <w:bookmarkEnd w:id="244"/>
    <w:bookmarkStart w:name="z518" w:id="24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маслихата города Астаны от 24 июня 2016 года № 34/7-VI "О внесении изменений в решение маслихата города Астаны от 27 июня 2014 года № 250/36-V "О Правилах оказания социальной помощи, установления размеров и определения перечня отдельных категорий нуждающихся граждан города Астаны" (зарегистрировано в Реестре государственной регистрации нормативных правовых актов за № 1039, опубликовано 23 июля 2016 года в газетах "Астана ақшамы", "Вечерняя Астана").     </w:t>
      </w:r>
    </w:p>
    <w:bookmarkEnd w:id="245"/>
    <w:bookmarkStart w:name="z519" w:id="24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маслихата города Астаны от 8 декабря 2016 года № 85/13-VI "О внесении изменений и дополнений в решение маслихата города Астаны от 27 июня 2014 года № 250/36-V "О Правилах оказания социальной помощи, установления размеров и определения перечня отдельных категорий нуждающихся граждан города Астаны" (зарегистрировано в Реестре государственной регистрации нормативных правовых актов за № 1086, опубликовано 29 декабря 2016 года в газетах "Астана ақшамы", "Вечерняя Астана").     </w:t>
      </w:r>
    </w:p>
    <w:bookmarkEnd w:id="2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