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127c" w14:textId="9541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ноября 2017 года № 108-2294. Зарегистрировано Департаментом юстиции города Астаны 22 ноября 2017 года № 1141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2015 года № 108-2413 "Об определении Правил субсидирования пассажирских перевозок легкорельсовым транспортом в городе Астане" (зарегистрировано в Реестре государственной регистрации нормативных правовых актов за № 1002, опубликовано 16 февраля 2016 года в газетах "Астана ақшамы" и "Вечерняя Астана");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марта 2016 года № 108-515 "О внесении дополнения в постановление акимата города Астаны от 31 декабря 2015 года № 108-2413 "Об определении Правил субсидирования пассажирских перевозок легкорельсовым транспортом в городе Астане" (зарегистрировано в Реестре государственной регистрации нормативных правовых актов за № 1006, опубликовано 16 апреля 2016 года в газетах "Астана ақшамы" и "Вечерняя Астана").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пассажирского транспорта города Астаны"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