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35a" w14:textId="3f5a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августа 2017 года № 107-1683. Зарегистрировано Департаментом юстиции города Астаны 14 сентября 2017 года № 1128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образования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107-1683 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июня 2011 года № 22-535п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2011-2015 учебные годы" (зарегистрировано в Реестре государственной регистрации нормативных правовых актов за № 681, опубликовано 14 июля 2011 года в газетах "Астана ақшамы" и 9 июля 2011 года "Вечерняя Астана").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августа 2012 года № 107-1277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2012-2016 учебные годы" (зарегистрировано в Реестре государственной регистрации нормативных правовых актов за № 744, опубликовано 27 сентября 2012 года в газетах "Астана ақшамы", "Вечерняя Астана").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августа 2012 года № 107-1278 "Об утверждении государственного образовательного заказа на подготовку специалистов с техническим и профессиональным образованием на 2012-2015 учебные годы в рамках Программы занятости 2020 за счет целевых текущих трансфертов из республиканского бюджета" (зарегистрировано в Реестре государственной регистрации нормативных правовых актов за № 743, опубликовано 27 сентября 2012 года в газетах "Астана ақшамы", "Вечерняя Астана").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июля 2013 года № 107-1147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2013-2017 учебные годы" (зарегистрировано в Реестре государственной регистрации нормативных правовых актов за № 787, опубликовано 29 августа 2013 года в газетах "Астана ақшамы", "Вечерняя Астана").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января 2014 года № 107-120 "Об утверждении государственного образовательного заказа на подготовку специалистов с техническим и профессиональным образованием на 2011-2015 учебные годы в рамках Дорожной карты занятости 2020 за счет целевых текущих трансфертов из республиканского бюджета" (зарегистрировано в Реестре государственной регистрации нормативных правовых актов за № 801, опубликовано 7 марта 2014 года в газетах "Астана ақшамы", "Вечерняя Астана"). 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