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5c4" w14:textId="2b8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181/21-VI. Зарегистрировано Департаментом юстиции города Астаны 07 августа 2017 года № 1120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Тулеутаев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№181/21-VI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решений маслихата города Астаны, утративших силу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июня 2010 года № 367/49-IV "О Правилах содержания зданий и сооружений жилищно-гражданского назначения, инженерных коммуникаций в городе Астане" (зарегистрировано в Реестре государственной регистрации нормативных правовых актов за № 644, опубликовано 7 августа 2010 года в газетах "Астана ақшамы", "Вечерняя Астана").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25 сентября 2012 года № 73/9-V "О внесении изменений в решение маслихата города Астаны от 17 июня 2010 года №367/49-IV "О Правилах содержания зданий и сооружений жилищно-гражданского назначения, инженерных коммуникации в городе Астане" (зарегистрировано в Реестре государственной регистрации нормативных правовых актов за № 750, опубликовано 13 ноября 2012 года в газетах "Астана ақшамы", "Вечерняя Астана").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257/36-V "О внесении изменений в решение маслихата города Астаны от 17 июня 2010 года № 367/49-IV "О Правилах содержания зданий и сооружений жилищно-гражданского назначения, инженерных коммуникаций в городе Астане" (зарегистрировано в Реестре государственной регистрации нормативных правовых актов за № 825, опубликовано 7 августа 2014 года в газетах "Астана ақшамы", "Вечерняя Астана").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