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aa5" w14:textId="9e71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апреля 2015 года № 564 "Об утверждении стандартов государственных услуг в области горно-металлургической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декабря 2017 года № 923. Зарегистрирован в Министерстве юстиции Республики Казахстан 13 февраля 2018 года № 16348.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564 "Об утверждении стандартов государственных услуг в области горно-металлургической промышленности (зарегистрированный в Реестре государственной регистрации нормативных правовых актов № 11431, опубликованный 27 июля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стандарт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согласно приложению 4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согласно приложению 5 к настоящему приказу.";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 – 3 (три) рабочих дня.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справка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 (далее – справка) либо письменный мотивированный ответ об отказе в оказании государственной услуги в случае и по основанию, предусмотренных пунктом 9-1 настоящего стандарта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услугополучателю на портал: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– заявка в произвольной форме для получения справки, в котором указывается наименование организации или данные индивидуального предпринимателя, юридический адрес.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 – 7 (семь)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 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– заключение),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услугополучателю на портале: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 – 7 (семь) рабочих дней.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дня с момента получения документов услугополучателя проверяет полноту представленных документов.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– заключение),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услугополучателю на портале: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утвержденном указанным приказом: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 – 5 (пять) рабочих дней.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акт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услугополучателю на портале: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в соответствии с решением Евразийской экономической комиссии: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спецификация на товары, содержащие драгоценные металлы с указанием полного ассортимента товаров, количества и массы;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стоимости драгоценных металлов и драгоценных камней, содержащихся в вывозимых товарах;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постановке на специальный учет или копия лицензии на вид деятельности;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(документов), подтверждающего законность владения (приобретения) товарами, или копия посреднического договора;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нормативно-техническая и (или) техническая документация на вывозимые товары (за исключением ювелирных изделий);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лицензии или контракта (договора) на право пользования недрами либо акта о регистрации контракта (договора) на право пользования недрами (для субъектов добычи).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отказ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на вывоз (в случае вывоза товара);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на переработку (в случае вывоза товара на переработку).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 на экспорт,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 посредством портала -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данных (сведений), содержащихся в запросе.";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государственного контроля при ввозе на территорию Республики Казахстан из стран, не входящих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утвержденном указанным приказом: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услуга).";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на портал – 3 (три) рабочих дня. 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акт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на портал: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на товары, содержащие драгоценные металлы, с указанием полного ассортимента товаров, количества и массы;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содержании драгоценных металлов в товаре, за исключением ювелирных изделий и изделий золотых и серебряных дел мастеров, других изделий и их частей;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специальный учет.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данных (сведений), содержащихся в запросе.".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обеспечить: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10 января 2018 года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"__"_________2018 года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