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053" w14:textId="e96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декабря 2017 года № 1640. Зарегистрирован в Министерстве юстиции Республики Казахстан 23 января 2018 года № 16269. Утратил силу приказом и.о. Министра юстиции Республики Казахстан от 28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под № 11374, опубликован в информационно-правовой системе "Әділет" от 20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случае изменения анкетных данных ребенка достигшего десяти лет, дополнительно представляется его согласие в письменном виде.";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утвержденном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По желанию услугополучателя работник Государственной корпорации заверяет электронную копию документа, указанного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представленного услугополучателем оригинала документа, после чего возвращает оригинал услугополучателю.";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утвержденном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на альтернативной основе через: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районов в городе, городов районного значения, акимы поселков, сел, сельских округов;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по заявлению заинтересованных лиц - месяц,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суда - 15 (пятнадцать)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20 (двадцать)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15 (пятнадцать)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20 (двадцать) минут;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15 (пятнадцать) минут.";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МИО районов в городе, городов районного значения, акимы поселков, сел, сельских округов – с понедельника по пятницу включительно, кроме выходных и праздничных дней, согласно трудовому законодательству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понедельника по пятницу включительно с 09.00 до 17.30 часов, перерыв с 13.00 до 14.30 часов, кроме выходных и праздничных дней, согласно трудовому законодательству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жительства услугополучателя или по месту хранения актовой записи, подлежащей аннулированию в порядке очереди, без предварительной записи и ускоренного обслуживания;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предварительной записи и ускоренного обслуживания.";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третью-пятую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услугодатель, МИО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услугополучателем, документов, указанных в пункте 9 настоящего стандарта подтверждением принятия заявления: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МИО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Выдача готовых документов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приложению 3 к настоящему стандарту государственной услуги. В случае предоставления услугополучателем документов с истекшим сроком действия услугодатель отказывает в приеме заявления.";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и в Министерство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должностных лиц, а также на решения субъекта подается вышестоящему должностному лицу или субъекту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 решения соответствующим субъектом или должностным лицом. Пропущенный для обжалования срок не является основанием для субъекта или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удовлетворении жалобы.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(далее - портал), либо нарочно через канцелярию услугодателя, Министерства.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Министерстве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правительства", либо выдается нарочно в канцелярии услугодателя.";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интернет-ресурсах услугодателя, сайте Министерства юстиции www.adilet.gov.kz;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настоящему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Республики Казахстан порядке обеспечить: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20__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1640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"Аннулирование записей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"Аннулирование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записей актов гражданского состояния"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документов с истекшим сроком действия,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 и (или) документов с истекшим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