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71e7" w14:textId="3567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27 февраля 2015 года № 246 "Об утверждении Правил ведения государственного кадастра техногенных минеральных образований"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22 ноября 2017 года № 811. Зарегистрирован в Министерстве юстиции Республики Казахстан 12 января 2018 года № 16217. Утратил силу приказом и.о. Министра по инвестициям и развитию Республики Казахстан от 25 мая 2018 года № 393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25.05.2018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246 "Об утверждении Правил ведения государственного кадастра техногенных минеральных образований" (зарегистрированный в Реестре государственной регистрации нормативных правовых актов за № 10848, опубликованный 15 июня 2015 года в информационно-правовой системе "Әділет")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техногенных минеральных образований,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кадастр представляет собой систематизированный, периодически пополняемый и уточняемый свод кратких унифицированных сведений, оформляемых в виде паспортов учета государственным кадастром техногенных минеральных образований Республики Казахстан (далее – Паспорт) по форме, согласно приложению 1 к настоящим Правилам.";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Если на объекте складирования (хранения) техногенных минеральных образований, принадлежащих организации (недропользователю) на праве собственности, расположены техногенные минеральные образования, принадлежащие на праве собственности государству, организация (недропользователь) прилагает к Паспорту разделительный баланс по форме, согласно приложению 2 к настоящим Правилам.";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1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Правилам по ведению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кадастра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техногенных минеральных образований";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Сулейменов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декабря 2017 год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Бозумбаев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ноября 2017 года № 811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минеральных образований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РАЗДЕЛИТЕЛЬНЫЙ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 учета______________________________________________________________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Составил_________________________________________ 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наличии), должность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Проверил_________________________________________ 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наличии), должность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 (недропользователь)________________________________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 результатам рассмотрения отчетных, статических, архивных данных,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пропорционального распределения (выбрать нужное) объемы и количество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минеральных образований распределены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 собственности государства – объем__________тыс.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масса __тыс. 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Координаты угловых точек границ техногенных минеральных образований,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в собственности государства (графическое приложение: план и разрез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наглядном масштабе):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Координаты угловых точек Северная широта Восточная долгота гр. мин. сек.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мин. сек.;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техногенных минеральных образований принадлежащих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государству _________________км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 собственности организации (недропользователя) – объем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масса ____ тыс.т.;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Координаты угловых точек границ техногенных минеральных образований,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складируемые организацией (недропользователем) (графическое приложение: план и разрез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наглядном масштабе):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Координаты угловых точек Северная широта Восточная долгота гр. мин. сек.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мин. 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 возникновения права собственности на техногенные минеральные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техногенных минеральных образований принадлежащих организации 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(недропользователю) _________________________км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 прописью)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