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8719" w14:textId="07087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тарифа с учетом стимулирующих методов тарифообразования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декабря 2017 года № 436. Зарегистрирован в Министерстве юстиции Республики Казахстан 11 января 2018 года № 16212.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Вводится в действие с 01.01.2018</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статьи 13 Закона Республики Казахстан от 9 июля 1998 года "О естественных монополиях"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тарифа с учетом стимулирующих методов тарифообразования.</w:t>
      </w:r>
    </w:p>
    <w:bookmarkEnd w:id="1"/>
    <w:bookmarkStart w:name="z6" w:id="2"/>
    <w:p>
      <w:pPr>
        <w:spacing w:after="0"/>
        <w:ind w:left="0"/>
        <w:jc w:val="both"/>
      </w:pPr>
      <w:r>
        <w:rPr>
          <w:rFonts w:ascii="Times New Roman"/>
          <w:b w:val="false"/>
          <w:i w:val="false"/>
          <w:color w:val="000000"/>
          <w:sz w:val="28"/>
        </w:rPr>
        <w:t>
      2. Комитету по регулированию естественных монополий,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с 1 января 2018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2017 года № 436</w:t>
            </w:r>
          </w:p>
        </w:tc>
      </w:tr>
    </w:tbl>
    <w:bookmarkStart w:name="z15" w:id="9"/>
    <w:p>
      <w:pPr>
        <w:spacing w:after="0"/>
        <w:ind w:left="0"/>
        <w:jc w:val="left"/>
      </w:pPr>
      <w:r>
        <w:rPr>
          <w:rFonts w:ascii="Times New Roman"/>
          <w:b/>
          <w:i w:val="false"/>
          <w:color w:val="000000"/>
        </w:rPr>
        <w:t xml:space="preserve"> Методика расчета тарифа с учетом стимулирующих методов тарифообразования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Настоящая методика расчета тарифа с учетом стимулирующих методов тарифообразования (далее – Методика) разработана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статьи 13 Закона Республики Казахстан от 9 июля 1998 года "О естественных монополиях" (далее – Закон).</w:t>
      </w:r>
    </w:p>
    <w:bookmarkEnd w:id="11"/>
    <w:bookmarkStart w:name="z18" w:id="12"/>
    <w:p>
      <w:pPr>
        <w:spacing w:after="0"/>
        <w:ind w:left="0"/>
        <w:jc w:val="both"/>
      </w:pPr>
      <w:r>
        <w:rPr>
          <w:rFonts w:ascii="Times New Roman"/>
          <w:b w:val="false"/>
          <w:i w:val="false"/>
          <w:color w:val="000000"/>
          <w:sz w:val="28"/>
        </w:rPr>
        <w:t>
      2. Стимулирующий метод тарифообразования применяется для субъектов при условии:</w:t>
      </w:r>
    </w:p>
    <w:bookmarkEnd w:id="12"/>
    <w:bookmarkStart w:name="z19" w:id="13"/>
    <w:p>
      <w:pPr>
        <w:spacing w:after="0"/>
        <w:ind w:left="0"/>
        <w:jc w:val="both"/>
      </w:pPr>
      <w:r>
        <w:rPr>
          <w:rFonts w:ascii="Times New Roman"/>
          <w:b w:val="false"/>
          <w:i w:val="false"/>
          <w:color w:val="000000"/>
          <w:sz w:val="28"/>
        </w:rPr>
        <w:t xml:space="preserve">
      1) истечения сроков действия предельных уровней тарифов, утвержденных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утверждения предельного уровня тарифов (цен, ставок сборов) и тарифных смет на регулируемые услуги (товары, работы) субъектов естественных монополий, утвержденными приказом Председателя Агентства Республики Казахстан по регулированию естественных монополий от 17 июля 2013 года № 213-ОД, (зарегистрирован в Реестре государственной регистрации нормативных правовых актов за № 8625);</w:t>
      </w:r>
    </w:p>
    <w:bookmarkEnd w:id="13"/>
    <w:bookmarkStart w:name="z20" w:id="14"/>
    <w:p>
      <w:pPr>
        <w:spacing w:after="0"/>
        <w:ind w:left="0"/>
        <w:jc w:val="both"/>
      </w:pPr>
      <w:r>
        <w:rPr>
          <w:rFonts w:ascii="Times New Roman"/>
          <w:b w:val="false"/>
          <w:i w:val="false"/>
          <w:color w:val="000000"/>
          <w:sz w:val="28"/>
        </w:rPr>
        <w:t>
      2) наличия на регулируемом рынке одной отрасли двух и более субъектов (при возможности осуществления сравнительного анализа);</w:t>
      </w:r>
    </w:p>
    <w:bookmarkEnd w:id="14"/>
    <w:bookmarkStart w:name="z21" w:id="15"/>
    <w:p>
      <w:pPr>
        <w:spacing w:after="0"/>
        <w:ind w:left="0"/>
        <w:jc w:val="both"/>
      </w:pPr>
      <w:r>
        <w:rPr>
          <w:rFonts w:ascii="Times New Roman"/>
          <w:b w:val="false"/>
          <w:i w:val="false"/>
          <w:color w:val="000000"/>
          <w:sz w:val="28"/>
        </w:rPr>
        <w:t>
      2. экономической и технологической готовности субъектов естественных монополий к применению стимулирующего метода тарифного регулирования.</w:t>
      </w:r>
    </w:p>
    <w:bookmarkEnd w:id="15"/>
    <w:bookmarkStart w:name="z22" w:id="16"/>
    <w:p>
      <w:pPr>
        <w:spacing w:after="0"/>
        <w:ind w:left="0"/>
        <w:jc w:val="both"/>
      </w:pPr>
      <w:r>
        <w:rPr>
          <w:rFonts w:ascii="Times New Roman"/>
          <w:b w:val="false"/>
          <w:i w:val="false"/>
          <w:color w:val="000000"/>
          <w:sz w:val="28"/>
        </w:rPr>
        <w:t>
      3. Для целей настоящей Методики используются следующие понятия:</w:t>
      </w:r>
    </w:p>
    <w:bookmarkEnd w:id="16"/>
    <w:bookmarkStart w:name="z23" w:id="17"/>
    <w:p>
      <w:pPr>
        <w:spacing w:after="0"/>
        <w:ind w:left="0"/>
        <w:jc w:val="both"/>
      </w:pPr>
      <w:r>
        <w:rPr>
          <w:rFonts w:ascii="Times New Roman"/>
          <w:b w:val="false"/>
          <w:i w:val="false"/>
          <w:color w:val="000000"/>
          <w:sz w:val="28"/>
        </w:rPr>
        <w:t>
      1) индивидуальный Х-фактор – показатель эффективности деятельности субъекта, характеризующий отношение расходов субъекта на оказание регулируемой услуги к минимальным расходам на предоставление регулируемой услуги при одинаковых или худших структурных параметрах;</w:t>
      </w:r>
    </w:p>
    <w:bookmarkEnd w:id="17"/>
    <w:bookmarkStart w:name="z24" w:id="18"/>
    <w:p>
      <w:pPr>
        <w:spacing w:after="0"/>
        <w:ind w:left="0"/>
        <w:jc w:val="both"/>
      </w:pPr>
      <w:r>
        <w:rPr>
          <w:rFonts w:ascii="Times New Roman"/>
          <w:b w:val="false"/>
          <w:i w:val="false"/>
          <w:color w:val="000000"/>
          <w:sz w:val="28"/>
        </w:rPr>
        <w:t>
      2) компетентный орган – государственный орган, осуществляющий руководство соответствующей отраслью (сферой) государственного управления;</w:t>
      </w:r>
    </w:p>
    <w:bookmarkEnd w:id="18"/>
    <w:bookmarkStart w:name="z25" w:id="19"/>
    <w:p>
      <w:pPr>
        <w:spacing w:after="0"/>
        <w:ind w:left="0"/>
        <w:jc w:val="both"/>
      </w:pPr>
      <w:r>
        <w:rPr>
          <w:rFonts w:ascii="Times New Roman"/>
          <w:b w:val="false"/>
          <w:i w:val="false"/>
          <w:color w:val="000000"/>
          <w:sz w:val="28"/>
        </w:rPr>
        <w:t>
      3) структурные параметры – количественные показатели субъекта, существенно влияющие на эффективность деятельности и расходы субъекта, перечень которых в целях оценки индивидуальных Х-факторов в разрезе регулируемой услуги;</w:t>
      </w:r>
    </w:p>
    <w:bookmarkEnd w:id="19"/>
    <w:bookmarkStart w:name="z26" w:id="20"/>
    <w:p>
      <w:pPr>
        <w:spacing w:after="0"/>
        <w:ind w:left="0"/>
        <w:jc w:val="both"/>
      </w:pPr>
      <w:r>
        <w:rPr>
          <w:rFonts w:ascii="Times New Roman"/>
          <w:b w:val="false"/>
          <w:i w:val="false"/>
          <w:color w:val="000000"/>
          <w:sz w:val="28"/>
        </w:rPr>
        <w:t>
      4) регулируемые услуги — услуги (товары, работы), предоставляемые субъектом в сфере естественной монополии и подлежащие государственному регулированию уполномоченным органом, включая случаи предоставления услуг (товаров, работ) в виде передачи определенного товара потребителю;</w:t>
      </w:r>
    </w:p>
    <w:bookmarkEnd w:id="20"/>
    <w:bookmarkStart w:name="z27" w:id="21"/>
    <w:p>
      <w:pPr>
        <w:spacing w:after="0"/>
        <w:ind w:left="0"/>
        <w:jc w:val="both"/>
      </w:pPr>
      <w:r>
        <w:rPr>
          <w:rFonts w:ascii="Times New Roman"/>
          <w:b w:val="false"/>
          <w:i w:val="false"/>
          <w:color w:val="000000"/>
          <w:sz w:val="28"/>
        </w:rPr>
        <w:t>
      5) отраслевой Х-фактор – показатель эффективности отрасли, характеризующий темп прироста факторной производительности отрасли относительно факторной производительности экономики, в целях учета в формуле расчета тарифа на регулируемую услугу субъекта в сфере естественной монополии, отнесенной, в соответствии с Методикой, к соответствующей отрасли;</w:t>
      </w:r>
    </w:p>
    <w:bookmarkEnd w:id="21"/>
    <w:bookmarkStart w:name="z28" w:id="22"/>
    <w:p>
      <w:pPr>
        <w:spacing w:after="0"/>
        <w:ind w:left="0"/>
        <w:jc w:val="both"/>
      </w:pPr>
      <w:r>
        <w:rPr>
          <w:rFonts w:ascii="Times New Roman"/>
          <w:b w:val="false"/>
          <w:i w:val="false"/>
          <w:color w:val="000000"/>
          <w:sz w:val="28"/>
        </w:rPr>
        <w:t>
      6) факторная производительность отрасли – производительность отрасли, достигнутая путем эффективного использования имеющихся (без дополнительного расширения) факторов производства (труд, капитал), темп прироста которой оценивается в соответствии с пунктом 30 Методики;</w:t>
      </w:r>
    </w:p>
    <w:bookmarkEnd w:id="22"/>
    <w:bookmarkStart w:name="z29" w:id="23"/>
    <w:p>
      <w:pPr>
        <w:spacing w:after="0"/>
        <w:ind w:left="0"/>
        <w:jc w:val="both"/>
      </w:pPr>
      <w:r>
        <w:rPr>
          <w:rFonts w:ascii="Times New Roman"/>
          <w:b w:val="false"/>
          <w:i w:val="false"/>
          <w:color w:val="000000"/>
          <w:sz w:val="28"/>
        </w:rPr>
        <w:t>
      7) стандартное отклонение – статистическая величина, характеризующая разброс данных относительно среднего значения, определенная ведомством уполномоченного органа или его территориальным подразделением в соответствии с Методикой;</w:t>
      </w:r>
    </w:p>
    <w:bookmarkEnd w:id="23"/>
    <w:bookmarkStart w:name="z30" w:id="24"/>
    <w:p>
      <w:pPr>
        <w:spacing w:after="0"/>
        <w:ind w:left="0"/>
        <w:jc w:val="both"/>
      </w:pPr>
      <w:r>
        <w:rPr>
          <w:rFonts w:ascii="Times New Roman"/>
          <w:b w:val="false"/>
          <w:i w:val="false"/>
          <w:color w:val="000000"/>
          <w:sz w:val="28"/>
        </w:rPr>
        <w:t>
      8) субъект естественной монополии (далее – субъект) – индивидуальный предприниматель или юридическое лицо, занятые производством товаров, выполнением работ и (или) предоставлением услуг потребителям в условиях естественной монополии;</w:t>
      </w:r>
    </w:p>
    <w:bookmarkEnd w:id="24"/>
    <w:bookmarkStart w:name="z31" w:id="25"/>
    <w:p>
      <w:pPr>
        <w:spacing w:after="0"/>
        <w:ind w:left="0"/>
        <w:jc w:val="both"/>
      </w:pPr>
      <w:r>
        <w:rPr>
          <w:rFonts w:ascii="Times New Roman"/>
          <w:b w:val="false"/>
          <w:i w:val="false"/>
          <w:color w:val="000000"/>
          <w:sz w:val="28"/>
        </w:rPr>
        <w:t>
      9) стимулирующий метод тарифообразования – метод расчета тарифа на регулируемую услугу субъекта, предусматривающий установление тарифа в зависимости от повышения эффективности деятельности субъекта и соблюдения им стандартов качества регулируемой услуги;</w:t>
      </w:r>
    </w:p>
    <w:bookmarkEnd w:id="25"/>
    <w:bookmarkStart w:name="z32" w:id="26"/>
    <w:p>
      <w:pPr>
        <w:spacing w:after="0"/>
        <w:ind w:left="0"/>
        <w:jc w:val="both"/>
      </w:pPr>
      <w:r>
        <w:rPr>
          <w:rFonts w:ascii="Times New Roman"/>
          <w:b w:val="false"/>
          <w:i w:val="false"/>
          <w:color w:val="000000"/>
          <w:sz w:val="28"/>
        </w:rPr>
        <w:t>
      10) уполномоченный орган – государственный орган, осуществляющий руководство в сферах естественных монополий;</w:t>
      </w:r>
    </w:p>
    <w:bookmarkEnd w:id="26"/>
    <w:bookmarkStart w:name="z33" w:id="27"/>
    <w:p>
      <w:pPr>
        <w:spacing w:after="0"/>
        <w:ind w:left="0"/>
        <w:jc w:val="both"/>
      </w:pPr>
      <w:r>
        <w:rPr>
          <w:rFonts w:ascii="Times New Roman"/>
          <w:b w:val="false"/>
          <w:i w:val="false"/>
          <w:color w:val="000000"/>
          <w:sz w:val="28"/>
        </w:rPr>
        <w:t>
      11) ведомство уполномоченного органа – ведомство государственного органа, осуществляющего руководство в сферах естественных монополий;</w:t>
      </w:r>
    </w:p>
    <w:bookmarkEnd w:id="27"/>
    <w:bookmarkStart w:name="z34" w:id="28"/>
    <w:p>
      <w:pPr>
        <w:spacing w:after="0"/>
        <w:ind w:left="0"/>
        <w:jc w:val="both"/>
      </w:pPr>
      <w:r>
        <w:rPr>
          <w:rFonts w:ascii="Times New Roman"/>
          <w:b w:val="false"/>
          <w:i w:val="false"/>
          <w:color w:val="000000"/>
          <w:sz w:val="28"/>
        </w:rPr>
        <w:t>
      12) факторная производительность экономики – производительность экономики, достигнутая путем использования имеющихся (без дополнительного расширения) факторов производства (труд, капитал) темп прироста которой оценивается в соответствии с пунктом 32 Методики.</w:t>
      </w:r>
    </w:p>
    <w:bookmarkEnd w:id="28"/>
    <w:bookmarkStart w:name="z35" w:id="29"/>
    <w:p>
      <w:pPr>
        <w:spacing w:after="0"/>
        <w:ind w:left="0"/>
        <w:jc w:val="left"/>
      </w:pPr>
      <w:r>
        <w:rPr>
          <w:rFonts w:ascii="Times New Roman"/>
          <w:b/>
          <w:i w:val="false"/>
          <w:color w:val="000000"/>
        </w:rPr>
        <w:t xml:space="preserve"> Глава 2. Формирование тарифа на регулируемую услугу субъекта с учетом стимулирующих методов тарифообразования</w:t>
      </w:r>
    </w:p>
    <w:bookmarkEnd w:id="29"/>
    <w:bookmarkStart w:name="z36" w:id="30"/>
    <w:p>
      <w:pPr>
        <w:spacing w:after="0"/>
        <w:ind w:left="0"/>
        <w:jc w:val="both"/>
      </w:pPr>
      <w:r>
        <w:rPr>
          <w:rFonts w:ascii="Times New Roman"/>
          <w:b w:val="false"/>
          <w:i w:val="false"/>
          <w:color w:val="000000"/>
          <w:sz w:val="28"/>
        </w:rPr>
        <w:t>
      4. Формирование тарифа на регулируемую услугу субъекта с учетом стимулирующих методов тарифообразования (далее – тариф) состоит из следующих этапов:</w:t>
      </w:r>
    </w:p>
    <w:bookmarkEnd w:id="30"/>
    <w:bookmarkStart w:name="z37" w:id="31"/>
    <w:p>
      <w:pPr>
        <w:spacing w:after="0"/>
        <w:ind w:left="0"/>
        <w:jc w:val="both"/>
      </w:pPr>
      <w:r>
        <w:rPr>
          <w:rFonts w:ascii="Times New Roman"/>
          <w:b w:val="false"/>
          <w:i w:val="false"/>
          <w:color w:val="000000"/>
          <w:sz w:val="28"/>
        </w:rPr>
        <w:t>
      1) общие положения;</w:t>
      </w:r>
    </w:p>
    <w:bookmarkEnd w:id="31"/>
    <w:bookmarkStart w:name="z38" w:id="32"/>
    <w:p>
      <w:pPr>
        <w:spacing w:after="0"/>
        <w:ind w:left="0"/>
        <w:jc w:val="both"/>
      </w:pPr>
      <w:r>
        <w:rPr>
          <w:rFonts w:ascii="Times New Roman"/>
          <w:b w:val="false"/>
          <w:i w:val="false"/>
          <w:color w:val="000000"/>
          <w:sz w:val="28"/>
        </w:rPr>
        <w:t>
      2) расчет отраслевого Х-фактора;</w:t>
      </w:r>
    </w:p>
    <w:bookmarkEnd w:id="32"/>
    <w:bookmarkStart w:name="z39" w:id="33"/>
    <w:p>
      <w:pPr>
        <w:spacing w:after="0"/>
        <w:ind w:left="0"/>
        <w:jc w:val="both"/>
      </w:pPr>
      <w:r>
        <w:rPr>
          <w:rFonts w:ascii="Times New Roman"/>
          <w:b w:val="false"/>
          <w:i w:val="false"/>
          <w:color w:val="000000"/>
          <w:sz w:val="28"/>
        </w:rPr>
        <w:t>
      3) формирование перечня структурных параметров, используемых для оценки индивидуального Х-фактора для каждого субъекта;</w:t>
      </w:r>
    </w:p>
    <w:bookmarkEnd w:id="33"/>
    <w:bookmarkStart w:name="z40" w:id="34"/>
    <w:p>
      <w:pPr>
        <w:spacing w:after="0"/>
        <w:ind w:left="0"/>
        <w:jc w:val="both"/>
      </w:pPr>
      <w:r>
        <w:rPr>
          <w:rFonts w:ascii="Times New Roman"/>
          <w:b w:val="false"/>
          <w:i w:val="false"/>
          <w:color w:val="000000"/>
          <w:sz w:val="28"/>
        </w:rPr>
        <w:t>
      4) формирование перечня (перечней) аналогичных субъектов и (или) их групп;</w:t>
      </w:r>
    </w:p>
    <w:bookmarkEnd w:id="34"/>
    <w:bookmarkStart w:name="z41" w:id="35"/>
    <w:p>
      <w:pPr>
        <w:spacing w:after="0"/>
        <w:ind w:left="0"/>
        <w:jc w:val="both"/>
      </w:pPr>
      <w:r>
        <w:rPr>
          <w:rFonts w:ascii="Times New Roman"/>
          <w:b w:val="false"/>
          <w:i w:val="false"/>
          <w:color w:val="000000"/>
          <w:sz w:val="28"/>
        </w:rPr>
        <w:t>
      5) оценка индивидуальных Х-факторов;</w:t>
      </w:r>
    </w:p>
    <w:bookmarkEnd w:id="35"/>
    <w:bookmarkStart w:name="z42" w:id="36"/>
    <w:p>
      <w:pPr>
        <w:spacing w:after="0"/>
        <w:ind w:left="0"/>
        <w:jc w:val="both"/>
      </w:pPr>
      <w:r>
        <w:rPr>
          <w:rFonts w:ascii="Times New Roman"/>
          <w:b w:val="false"/>
          <w:i w:val="false"/>
          <w:color w:val="000000"/>
          <w:sz w:val="28"/>
        </w:rPr>
        <w:t>
      6) анализ достоверности расходов на оказание регулируемой услуги, заявленных субъектом для расчета тарифа;</w:t>
      </w:r>
    </w:p>
    <w:bookmarkEnd w:id="36"/>
    <w:bookmarkStart w:name="z43" w:id="37"/>
    <w:p>
      <w:pPr>
        <w:spacing w:after="0"/>
        <w:ind w:left="0"/>
        <w:jc w:val="both"/>
      </w:pPr>
      <w:r>
        <w:rPr>
          <w:rFonts w:ascii="Times New Roman"/>
          <w:b w:val="false"/>
          <w:i w:val="false"/>
          <w:color w:val="000000"/>
          <w:sz w:val="28"/>
        </w:rPr>
        <w:t>
      7) расчет прибыли;</w:t>
      </w:r>
    </w:p>
    <w:bookmarkEnd w:id="37"/>
    <w:bookmarkStart w:name="z44" w:id="38"/>
    <w:p>
      <w:pPr>
        <w:spacing w:after="0"/>
        <w:ind w:left="0"/>
        <w:jc w:val="both"/>
      </w:pPr>
      <w:r>
        <w:rPr>
          <w:rFonts w:ascii="Times New Roman"/>
          <w:b w:val="false"/>
          <w:i w:val="false"/>
          <w:color w:val="000000"/>
          <w:sz w:val="28"/>
        </w:rPr>
        <w:t>
      8) расчет тарифа субъекта;</w:t>
      </w:r>
    </w:p>
    <w:bookmarkEnd w:id="38"/>
    <w:bookmarkStart w:name="z45" w:id="39"/>
    <w:p>
      <w:pPr>
        <w:spacing w:after="0"/>
        <w:ind w:left="0"/>
        <w:jc w:val="both"/>
      </w:pPr>
      <w:r>
        <w:rPr>
          <w:rFonts w:ascii="Times New Roman"/>
          <w:b w:val="false"/>
          <w:i w:val="false"/>
          <w:color w:val="000000"/>
          <w:sz w:val="28"/>
        </w:rPr>
        <w:t>
      9) система мониторинга и контроля исполнения показателей эффективности и стандартов качества регулируемых услуг, в том числе в зависимости от инвестиционной программы;</w:t>
      </w:r>
    </w:p>
    <w:bookmarkEnd w:id="39"/>
    <w:bookmarkStart w:name="z46" w:id="40"/>
    <w:p>
      <w:pPr>
        <w:spacing w:after="0"/>
        <w:ind w:left="0"/>
        <w:jc w:val="both"/>
      </w:pPr>
      <w:r>
        <w:rPr>
          <w:rFonts w:ascii="Times New Roman"/>
          <w:b w:val="false"/>
          <w:i w:val="false"/>
          <w:color w:val="000000"/>
          <w:sz w:val="28"/>
        </w:rPr>
        <w:t>
      10) расчет бонусов/штрафов (штрафных санкций) за соблюдение/несоблюдение стандартов качества регулируемых услуг с определением источника выплат, механизм наложения штрафов (штрафных санкций).</w:t>
      </w:r>
    </w:p>
    <w:bookmarkEnd w:id="40"/>
    <w:bookmarkStart w:name="z47" w:id="41"/>
    <w:p>
      <w:pPr>
        <w:spacing w:after="0"/>
        <w:ind w:left="0"/>
        <w:jc w:val="left"/>
      </w:pPr>
      <w:r>
        <w:rPr>
          <w:rFonts w:ascii="Times New Roman"/>
          <w:b/>
          <w:i w:val="false"/>
          <w:color w:val="000000"/>
        </w:rPr>
        <w:t xml:space="preserve"> Параграф 1. Общие положения</w:t>
      </w:r>
    </w:p>
    <w:bookmarkEnd w:id="41"/>
    <w:bookmarkStart w:name="z48" w:id="42"/>
    <w:p>
      <w:pPr>
        <w:spacing w:after="0"/>
        <w:ind w:left="0"/>
        <w:jc w:val="both"/>
      </w:pPr>
      <w:r>
        <w:rPr>
          <w:rFonts w:ascii="Times New Roman"/>
          <w:b w:val="false"/>
          <w:i w:val="false"/>
          <w:color w:val="000000"/>
          <w:sz w:val="28"/>
        </w:rPr>
        <w:t>
      5. Ведомство уполномоченного органа самостоятельно (независимо от получения заявки субъекта на утверждение тарифа на регулируемую услуг) впервые начинает работу по оценке отраслевого и индивидуальных Х-факторов для сфер естественных монополий определенной отрасли, либо в случае, если период действия утвержденных Х-факторов заканчивается менее чем через 180 (сто восемьдесят) календарных дней.</w:t>
      </w:r>
    </w:p>
    <w:bookmarkEnd w:id="42"/>
    <w:bookmarkStart w:name="z49" w:id="43"/>
    <w:p>
      <w:pPr>
        <w:spacing w:after="0"/>
        <w:ind w:left="0"/>
        <w:jc w:val="both"/>
      </w:pPr>
      <w:r>
        <w:rPr>
          <w:rFonts w:ascii="Times New Roman"/>
          <w:b w:val="false"/>
          <w:i w:val="false"/>
          <w:color w:val="000000"/>
          <w:sz w:val="28"/>
        </w:rPr>
        <w:t>
      6. Ведомство уполномоченного органа публикует на своем интернет-ресурсе пресс-релиз о начале работы по разработке отраслевого и индивидуальных Х-факторов, учитываемых в формуле расчета тарифов на регулируемые услуги субъектов в сферах естественных монополий определенной отрасли.</w:t>
      </w:r>
    </w:p>
    <w:bookmarkEnd w:id="43"/>
    <w:bookmarkStart w:name="z50" w:id="44"/>
    <w:p>
      <w:pPr>
        <w:spacing w:after="0"/>
        <w:ind w:left="0"/>
        <w:jc w:val="both"/>
      </w:pPr>
      <w:r>
        <w:rPr>
          <w:rFonts w:ascii="Times New Roman"/>
          <w:b w:val="false"/>
          <w:i w:val="false"/>
          <w:color w:val="000000"/>
          <w:sz w:val="28"/>
        </w:rPr>
        <w:t xml:space="preserve">
      8. Ведомство уполномоченного органа за 30 (тридцать) календарных дней до истечения периода действия ранее утвержденных отраслевых и индивидуальных Х-факторов утверждает новые отраслевые и индивидуальные Х -факторы, учитываемые в тарифах на регулируемые услуги субъектов в сферах естественных монополий определенной отрасли, на период действия – 5 (пять) лет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Методике соответственно в разрезе отраслей, которые размещаются ведомством уполномоченного органа на своем интернет-ресурсе.</w:t>
      </w:r>
    </w:p>
    <w:bookmarkEnd w:id="44"/>
    <w:bookmarkStart w:name="z51" w:id="45"/>
    <w:p>
      <w:pPr>
        <w:spacing w:after="0"/>
        <w:ind w:left="0"/>
        <w:jc w:val="both"/>
      </w:pPr>
      <w:r>
        <w:rPr>
          <w:rFonts w:ascii="Times New Roman"/>
          <w:b w:val="false"/>
          <w:i w:val="false"/>
          <w:color w:val="000000"/>
          <w:sz w:val="28"/>
        </w:rPr>
        <w:t>
      9. Период действия отраслевого Х-фактора в 5 (пять) полных календарных лет начинается:</w:t>
      </w:r>
    </w:p>
    <w:bookmarkEnd w:id="45"/>
    <w:bookmarkStart w:name="z52" w:id="46"/>
    <w:p>
      <w:pPr>
        <w:spacing w:after="0"/>
        <w:ind w:left="0"/>
        <w:jc w:val="both"/>
      </w:pPr>
      <w:r>
        <w:rPr>
          <w:rFonts w:ascii="Times New Roman"/>
          <w:b w:val="false"/>
          <w:i w:val="false"/>
          <w:color w:val="000000"/>
          <w:sz w:val="28"/>
        </w:rPr>
        <w:t>
      с даты окончания периода действия ранее утвержденного отраслевого Х-фактора (при наличии);</w:t>
      </w:r>
    </w:p>
    <w:bookmarkEnd w:id="46"/>
    <w:bookmarkStart w:name="z53" w:id="47"/>
    <w:p>
      <w:pPr>
        <w:spacing w:after="0"/>
        <w:ind w:left="0"/>
        <w:jc w:val="both"/>
      </w:pPr>
      <w:r>
        <w:rPr>
          <w:rFonts w:ascii="Times New Roman"/>
          <w:b w:val="false"/>
          <w:i w:val="false"/>
          <w:color w:val="000000"/>
          <w:sz w:val="28"/>
        </w:rPr>
        <w:t>
      с даты, определенной ведомством уполномоченного органа.</w:t>
      </w:r>
    </w:p>
    <w:bookmarkEnd w:id="47"/>
    <w:bookmarkStart w:name="z54" w:id="48"/>
    <w:p>
      <w:pPr>
        <w:spacing w:after="0"/>
        <w:ind w:left="0"/>
        <w:jc w:val="both"/>
      </w:pPr>
      <w:r>
        <w:rPr>
          <w:rFonts w:ascii="Times New Roman"/>
          <w:b w:val="false"/>
          <w:i w:val="false"/>
          <w:color w:val="000000"/>
          <w:sz w:val="28"/>
        </w:rPr>
        <w:t xml:space="preserve">
      10. Для каждой отрасли ведомством уполномоченного органа утверждается единый отраслевой Х-фактор на каждый год периода его действия, учитываемый в тарифах на все регулируемые услуги, отнесенные к сферам естественных монополий этой отрасли в соответствии с перечнем регулируемых услуг субъектов,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декабря 2014 года № 186 (зарегистрирован в Реестре государственной регистрации нормативных правовых актов за № 10469).</w:t>
      </w:r>
    </w:p>
    <w:bookmarkEnd w:id="48"/>
    <w:bookmarkStart w:name="z55" w:id="49"/>
    <w:p>
      <w:pPr>
        <w:spacing w:after="0"/>
        <w:ind w:left="0"/>
        <w:jc w:val="both"/>
      </w:pPr>
      <w:r>
        <w:rPr>
          <w:rFonts w:ascii="Times New Roman"/>
          <w:b w:val="false"/>
          <w:i w:val="false"/>
          <w:color w:val="000000"/>
          <w:sz w:val="28"/>
        </w:rPr>
        <w:t>
      11. Основанием для начала работы по формированию тарифа субъекта является поступление заявки субъекта на утверждение тарифа с учетом стимулирующего метода тарифообразования (далее – заявка), в ведомство уполномоченного органа или его территориальное подразделение за 180 (сто восемьдесят) календарных дней до введения его в действие.</w:t>
      </w:r>
    </w:p>
    <w:bookmarkEnd w:id="49"/>
    <w:bookmarkStart w:name="z56" w:id="50"/>
    <w:p>
      <w:pPr>
        <w:spacing w:after="0"/>
        <w:ind w:left="0"/>
        <w:jc w:val="both"/>
      </w:pPr>
      <w:r>
        <w:rPr>
          <w:rFonts w:ascii="Times New Roman"/>
          <w:b w:val="false"/>
          <w:i w:val="false"/>
          <w:color w:val="000000"/>
          <w:sz w:val="28"/>
        </w:rPr>
        <w:t>
      12. К заявке субъектом прилагается следующая информация:</w:t>
      </w:r>
    </w:p>
    <w:bookmarkEnd w:id="50"/>
    <w:bookmarkStart w:name="z57" w:id="51"/>
    <w:p>
      <w:pPr>
        <w:spacing w:after="0"/>
        <w:ind w:left="0"/>
        <w:jc w:val="both"/>
      </w:pPr>
      <w:r>
        <w:rPr>
          <w:rFonts w:ascii="Times New Roman"/>
          <w:b w:val="false"/>
          <w:i w:val="false"/>
          <w:color w:val="000000"/>
          <w:sz w:val="28"/>
        </w:rPr>
        <w:t xml:space="preserve">
      информацию об исторических (фактических) и прогнозных расходах на оказание регулируемой услуги предоставляется по форме индивидуальных Х-факторов, учитываемых в формуле расчета тарифов на регулируемую услугу в разрезе субъектов,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Методике на каждый год заявленного субъектом периода действия тарифа, сформированного в соответствии с </w:t>
      </w:r>
      <w:r>
        <w:rPr>
          <w:rFonts w:ascii="Times New Roman"/>
          <w:b w:val="false"/>
          <w:i w:val="false"/>
          <w:color w:val="000000"/>
          <w:sz w:val="28"/>
        </w:rPr>
        <w:t>Особым порядком</w:t>
      </w:r>
      <w:r>
        <w:rPr>
          <w:rFonts w:ascii="Times New Roman"/>
          <w:b w:val="false"/>
          <w:i w:val="false"/>
          <w:color w:val="000000"/>
          <w:sz w:val="28"/>
        </w:rPr>
        <w:t xml:space="preserve"> формирования затрат, применяемом при утверждении тарифов (цен, ставок сборов) на регулируемые услуги (товары, работы) субъектов естественных монополий, утвержденным приказом Председателя Агентства Республики Казахстан по регулированию естественных монополий от 25 апреля 2013 года № 130-ОД (зарегистрирован в Реестре государственной регистрации нормативных правовых актов за № 8480) (далее – Особый порядок), без учета показателей социально-экономического развития Республики Казахстан (инфляция);</w:t>
      </w:r>
    </w:p>
    <w:bookmarkEnd w:id="51"/>
    <w:bookmarkStart w:name="z58" w:id="52"/>
    <w:p>
      <w:pPr>
        <w:spacing w:after="0"/>
        <w:ind w:left="0"/>
        <w:jc w:val="both"/>
      </w:pPr>
      <w:r>
        <w:rPr>
          <w:rFonts w:ascii="Times New Roman"/>
          <w:b w:val="false"/>
          <w:i w:val="false"/>
          <w:color w:val="000000"/>
          <w:sz w:val="28"/>
        </w:rPr>
        <w:t>
      проект инвестиционной программы (проекта) на пятилетний срок и более, либо документ, подтверждающий наличие утвержденной инвестиционной программы (проекта), с указанием номера и даты принятого решения;</w:t>
      </w:r>
    </w:p>
    <w:bookmarkEnd w:id="52"/>
    <w:bookmarkStart w:name="z59" w:id="53"/>
    <w:p>
      <w:pPr>
        <w:spacing w:after="0"/>
        <w:ind w:left="0"/>
        <w:jc w:val="both"/>
      </w:pPr>
      <w:r>
        <w:rPr>
          <w:rFonts w:ascii="Times New Roman"/>
          <w:b w:val="false"/>
          <w:i w:val="false"/>
          <w:color w:val="000000"/>
          <w:sz w:val="28"/>
        </w:rPr>
        <w:t>
      расчет ставки прибыли на регулируемую базу задействованных активов;</w:t>
      </w:r>
    </w:p>
    <w:bookmarkEnd w:id="53"/>
    <w:bookmarkStart w:name="z60" w:id="54"/>
    <w:p>
      <w:pPr>
        <w:spacing w:after="0"/>
        <w:ind w:left="0"/>
        <w:jc w:val="both"/>
      </w:pPr>
      <w:r>
        <w:rPr>
          <w:rFonts w:ascii="Times New Roman"/>
          <w:b w:val="false"/>
          <w:i w:val="false"/>
          <w:color w:val="000000"/>
          <w:sz w:val="28"/>
        </w:rPr>
        <w:t>
      расчет амортизационных отчислений на основные средства, используемые до реализации инвестиционной программы (проекта), и вводимые в эксплуатацию при реализации инвестиционной программы (проекта) в долгосрочный период с разбивкой по годам;</w:t>
      </w:r>
    </w:p>
    <w:bookmarkEnd w:id="54"/>
    <w:bookmarkStart w:name="z61" w:id="55"/>
    <w:p>
      <w:pPr>
        <w:spacing w:after="0"/>
        <w:ind w:left="0"/>
        <w:jc w:val="both"/>
      </w:pPr>
      <w:r>
        <w:rPr>
          <w:rFonts w:ascii="Times New Roman"/>
          <w:b w:val="false"/>
          <w:i w:val="false"/>
          <w:color w:val="000000"/>
          <w:sz w:val="28"/>
        </w:rPr>
        <w:t>
      документы, подтверждающие планируемый объем регулируемых услуг;</w:t>
      </w:r>
    </w:p>
    <w:bookmarkEnd w:id="55"/>
    <w:bookmarkStart w:name="z62" w:id="56"/>
    <w:p>
      <w:pPr>
        <w:spacing w:after="0"/>
        <w:ind w:left="0"/>
        <w:jc w:val="both"/>
      </w:pPr>
      <w:r>
        <w:rPr>
          <w:rFonts w:ascii="Times New Roman"/>
          <w:b w:val="false"/>
          <w:i w:val="false"/>
          <w:color w:val="000000"/>
          <w:sz w:val="28"/>
        </w:rPr>
        <w:t xml:space="preserve">
      стандарт качества услуги субъекта, утвержденный ведомством уполномоченного органа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формирования стандартов и оценки качества регулируемых услуг субъектов естественных монополий в соответствующей отрасли (сфере), утвержденный приказом Министра национальной экономики Республики Казахстан от 28 декабря 2017 года № 435 (зарегистрирован в Реестре государственной регистрации нормативных правовых актов за № 16211) (далее – Методика по стандартам).</w:t>
      </w:r>
    </w:p>
    <w:bookmarkEnd w:id="56"/>
    <w:bookmarkStart w:name="z63" w:id="57"/>
    <w:p>
      <w:pPr>
        <w:spacing w:after="0"/>
        <w:ind w:left="0"/>
        <w:jc w:val="both"/>
      </w:pPr>
      <w:r>
        <w:rPr>
          <w:rFonts w:ascii="Times New Roman"/>
          <w:b w:val="false"/>
          <w:i w:val="false"/>
          <w:color w:val="000000"/>
          <w:sz w:val="28"/>
        </w:rPr>
        <w:t>
      13. При поступлении заявки ведомство уполномоченного органа в течение 7 (семь) календарных дней с момента поступления такой заявки:</w:t>
      </w:r>
    </w:p>
    <w:bookmarkEnd w:id="57"/>
    <w:bookmarkStart w:name="z64" w:id="58"/>
    <w:p>
      <w:pPr>
        <w:spacing w:after="0"/>
        <w:ind w:left="0"/>
        <w:jc w:val="both"/>
      </w:pPr>
      <w:r>
        <w:rPr>
          <w:rFonts w:ascii="Times New Roman"/>
          <w:b w:val="false"/>
          <w:i w:val="false"/>
          <w:color w:val="000000"/>
          <w:sz w:val="28"/>
        </w:rPr>
        <w:t>
      создает рабочую группу по расчету тарифа на регулируемую услугу субъекта (далее – Рабочая группа);</w:t>
      </w:r>
    </w:p>
    <w:bookmarkEnd w:id="58"/>
    <w:bookmarkStart w:name="z65" w:id="59"/>
    <w:p>
      <w:pPr>
        <w:spacing w:after="0"/>
        <w:ind w:left="0"/>
        <w:jc w:val="both"/>
      </w:pPr>
      <w:r>
        <w:rPr>
          <w:rFonts w:ascii="Times New Roman"/>
          <w:b w:val="false"/>
          <w:i w:val="false"/>
          <w:color w:val="000000"/>
          <w:sz w:val="28"/>
        </w:rPr>
        <w:t>
      размещает пресс-релиз о начале работы по расчету тарифа на регулируемую услугу субъекта на своем интернет-ресурсе.</w:t>
      </w:r>
    </w:p>
    <w:bookmarkEnd w:id="59"/>
    <w:bookmarkStart w:name="z66" w:id="60"/>
    <w:p>
      <w:pPr>
        <w:spacing w:after="0"/>
        <w:ind w:left="0"/>
        <w:jc w:val="both"/>
      </w:pPr>
      <w:r>
        <w:rPr>
          <w:rFonts w:ascii="Times New Roman"/>
          <w:b w:val="false"/>
          <w:i w:val="false"/>
          <w:color w:val="000000"/>
          <w:sz w:val="28"/>
        </w:rPr>
        <w:t>
      14. Рабочая группа создается приказом руководителя ведомства уполномоченного органа в составе не менее 9 (девять) человек.</w:t>
      </w:r>
    </w:p>
    <w:bookmarkEnd w:id="60"/>
    <w:bookmarkStart w:name="z67" w:id="61"/>
    <w:p>
      <w:pPr>
        <w:spacing w:after="0"/>
        <w:ind w:left="0"/>
        <w:jc w:val="both"/>
      </w:pPr>
      <w:r>
        <w:rPr>
          <w:rFonts w:ascii="Times New Roman"/>
          <w:b w:val="false"/>
          <w:i w:val="false"/>
          <w:color w:val="000000"/>
          <w:sz w:val="28"/>
        </w:rPr>
        <w:t>
      15. В формуле расчета тарифа на регулируемую услугу субъекта учитываются отраслевой и индивидуальный Х-факторы, на заявленный субъектом период действия тарифа.</w:t>
      </w:r>
    </w:p>
    <w:bookmarkEnd w:id="61"/>
    <w:bookmarkStart w:name="z68" w:id="62"/>
    <w:p>
      <w:pPr>
        <w:spacing w:after="0"/>
        <w:ind w:left="0"/>
        <w:jc w:val="both"/>
      </w:pPr>
      <w:r>
        <w:rPr>
          <w:rFonts w:ascii="Times New Roman"/>
          <w:b w:val="false"/>
          <w:i w:val="false"/>
          <w:color w:val="000000"/>
          <w:sz w:val="28"/>
        </w:rPr>
        <w:t>
      16. При расчете тарифа на регулируемую услугу субъекта используются следующие источники информации:</w:t>
      </w:r>
    </w:p>
    <w:bookmarkEnd w:id="62"/>
    <w:bookmarkStart w:name="z69" w:id="63"/>
    <w:p>
      <w:pPr>
        <w:spacing w:after="0"/>
        <w:ind w:left="0"/>
        <w:jc w:val="both"/>
      </w:pPr>
      <w:r>
        <w:rPr>
          <w:rFonts w:ascii="Times New Roman"/>
          <w:b w:val="false"/>
          <w:i w:val="false"/>
          <w:color w:val="000000"/>
          <w:sz w:val="28"/>
        </w:rPr>
        <w:t>
      1) сведения, полученные от субъектов;</w:t>
      </w:r>
    </w:p>
    <w:bookmarkEnd w:id="63"/>
    <w:bookmarkStart w:name="z70" w:id="64"/>
    <w:p>
      <w:pPr>
        <w:spacing w:after="0"/>
        <w:ind w:left="0"/>
        <w:jc w:val="both"/>
      </w:pPr>
      <w:r>
        <w:rPr>
          <w:rFonts w:ascii="Times New Roman"/>
          <w:b w:val="false"/>
          <w:i w:val="false"/>
          <w:color w:val="000000"/>
          <w:sz w:val="28"/>
        </w:rPr>
        <w:t>
      2) данные мониторинга о соблюдении субъектами стандартов качества услуг;</w:t>
      </w:r>
    </w:p>
    <w:bookmarkEnd w:id="64"/>
    <w:bookmarkStart w:name="z71" w:id="65"/>
    <w:p>
      <w:pPr>
        <w:spacing w:after="0"/>
        <w:ind w:left="0"/>
        <w:jc w:val="both"/>
      </w:pPr>
      <w:r>
        <w:rPr>
          <w:rFonts w:ascii="Times New Roman"/>
          <w:b w:val="false"/>
          <w:i w:val="false"/>
          <w:color w:val="000000"/>
          <w:sz w:val="28"/>
        </w:rPr>
        <w:t>
      3) сведения, полученные от компетентных органов;</w:t>
      </w:r>
    </w:p>
    <w:bookmarkEnd w:id="65"/>
    <w:bookmarkStart w:name="z72" w:id="66"/>
    <w:p>
      <w:pPr>
        <w:spacing w:after="0"/>
        <w:ind w:left="0"/>
        <w:jc w:val="both"/>
      </w:pPr>
      <w:r>
        <w:rPr>
          <w:rFonts w:ascii="Times New Roman"/>
          <w:b w:val="false"/>
          <w:i w:val="false"/>
          <w:color w:val="000000"/>
          <w:sz w:val="28"/>
        </w:rPr>
        <w:t>
      4) сведения, полученные от государственного органа, осуществляющего руководство в сфере государственной статистической деятельности;</w:t>
      </w:r>
    </w:p>
    <w:bookmarkEnd w:id="66"/>
    <w:bookmarkStart w:name="z73" w:id="67"/>
    <w:p>
      <w:pPr>
        <w:spacing w:after="0"/>
        <w:ind w:left="0"/>
        <w:jc w:val="both"/>
      </w:pPr>
      <w:r>
        <w:rPr>
          <w:rFonts w:ascii="Times New Roman"/>
          <w:b w:val="false"/>
          <w:i w:val="false"/>
          <w:color w:val="000000"/>
          <w:sz w:val="28"/>
        </w:rPr>
        <w:t>
      5) сведения, полученные от субъектов и аккредитованных объединений субъектов частного предпринимательства при уполномоченном органе;</w:t>
      </w:r>
    </w:p>
    <w:bookmarkEnd w:id="67"/>
    <w:bookmarkStart w:name="z74" w:id="68"/>
    <w:p>
      <w:pPr>
        <w:spacing w:after="0"/>
        <w:ind w:left="0"/>
        <w:jc w:val="both"/>
      </w:pPr>
      <w:r>
        <w:rPr>
          <w:rFonts w:ascii="Times New Roman"/>
          <w:b w:val="false"/>
          <w:i w:val="false"/>
          <w:color w:val="000000"/>
          <w:sz w:val="28"/>
        </w:rPr>
        <w:t>
      6) другие источники информации.</w:t>
      </w:r>
    </w:p>
    <w:bookmarkEnd w:id="68"/>
    <w:bookmarkStart w:name="z75" w:id="69"/>
    <w:p>
      <w:pPr>
        <w:spacing w:after="0"/>
        <w:ind w:left="0"/>
        <w:jc w:val="both"/>
      </w:pPr>
      <w:r>
        <w:rPr>
          <w:rFonts w:ascii="Times New Roman"/>
          <w:b w:val="false"/>
          <w:i w:val="false"/>
          <w:color w:val="000000"/>
          <w:sz w:val="28"/>
        </w:rPr>
        <w:t>
      17. Ведомство уполномоченного органа или его территориальное подразделение при проведении расчета тарифа на регулируемую услугу субъекта распределяет расходы на ее оказание на контролируемые и неконтролируемые.</w:t>
      </w:r>
    </w:p>
    <w:bookmarkEnd w:id="69"/>
    <w:bookmarkStart w:name="z76" w:id="70"/>
    <w:p>
      <w:pPr>
        <w:spacing w:after="0"/>
        <w:ind w:left="0"/>
        <w:jc w:val="both"/>
      </w:pPr>
      <w:r>
        <w:rPr>
          <w:rFonts w:ascii="Times New Roman"/>
          <w:b w:val="false"/>
          <w:i w:val="false"/>
          <w:color w:val="000000"/>
          <w:sz w:val="28"/>
        </w:rPr>
        <w:t>
      18. К неконтролируемым расходам относятся следующие расходы:</w:t>
      </w:r>
    </w:p>
    <w:bookmarkEnd w:id="70"/>
    <w:bookmarkStart w:name="z77" w:id="71"/>
    <w:p>
      <w:pPr>
        <w:spacing w:after="0"/>
        <w:ind w:left="0"/>
        <w:jc w:val="both"/>
      </w:pPr>
      <w:r>
        <w:rPr>
          <w:rFonts w:ascii="Times New Roman"/>
          <w:b w:val="false"/>
          <w:i w:val="false"/>
          <w:color w:val="000000"/>
          <w:sz w:val="28"/>
        </w:rPr>
        <w:t>
      1) материальные расходы на приобретение стратегических товаров, перечень которых определен законодательством о естественных монополиях;</w:t>
      </w:r>
    </w:p>
    <w:bookmarkEnd w:id="71"/>
    <w:bookmarkStart w:name="z78" w:id="72"/>
    <w:p>
      <w:pPr>
        <w:spacing w:after="0"/>
        <w:ind w:left="0"/>
        <w:jc w:val="both"/>
      </w:pPr>
      <w:r>
        <w:rPr>
          <w:rFonts w:ascii="Times New Roman"/>
          <w:b w:val="false"/>
          <w:i w:val="false"/>
          <w:color w:val="000000"/>
          <w:sz w:val="28"/>
        </w:rPr>
        <w:t>
      2) амортизационные отчисления основных средств и нематериальных активов;</w:t>
      </w:r>
    </w:p>
    <w:bookmarkEnd w:id="72"/>
    <w:bookmarkStart w:name="z79" w:id="73"/>
    <w:p>
      <w:pPr>
        <w:spacing w:after="0"/>
        <w:ind w:left="0"/>
        <w:jc w:val="both"/>
      </w:pPr>
      <w:r>
        <w:rPr>
          <w:rFonts w:ascii="Times New Roman"/>
          <w:b w:val="false"/>
          <w:i w:val="false"/>
          <w:color w:val="000000"/>
          <w:sz w:val="28"/>
        </w:rPr>
        <w:t>
      3) расходы на обязательные виды страхования, налоги, сборы и платежи, определенные в соответствии с законодательством Республики Казахстан;</w:t>
      </w:r>
    </w:p>
    <w:bookmarkEnd w:id="73"/>
    <w:bookmarkStart w:name="z80" w:id="74"/>
    <w:p>
      <w:pPr>
        <w:spacing w:after="0"/>
        <w:ind w:left="0"/>
        <w:jc w:val="both"/>
      </w:pPr>
      <w:r>
        <w:rPr>
          <w:rFonts w:ascii="Times New Roman"/>
          <w:b w:val="false"/>
          <w:i w:val="false"/>
          <w:color w:val="000000"/>
          <w:sz w:val="28"/>
        </w:rPr>
        <w:t>
      4)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w:t>
      </w:r>
    </w:p>
    <w:bookmarkEnd w:id="74"/>
    <w:bookmarkStart w:name="z81" w:id="75"/>
    <w:p>
      <w:pPr>
        <w:spacing w:after="0"/>
        <w:ind w:left="0"/>
        <w:jc w:val="both"/>
      </w:pPr>
      <w:r>
        <w:rPr>
          <w:rFonts w:ascii="Times New Roman"/>
          <w:b w:val="false"/>
          <w:i w:val="false"/>
          <w:color w:val="000000"/>
          <w:sz w:val="28"/>
        </w:rPr>
        <w:t>
      19. К контролируемым расходам субъекта относятся расходы на оказание регулируемой услуги, не относящиеся к неконтролируемым и учитываемые в тарифе в соответствии с Особым порядком.</w:t>
      </w:r>
    </w:p>
    <w:bookmarkEnd w:id="75"/>
    <w:bookmarkStart w:name="z82" w:id="76"/>
    <w:p>
      <w:pPr>
        <w:spacing w:after="0"/>
        <w:ind w:left="0"/>
        <w:jc w:val="both"/>
      </w:pPr>
      <w:r>
        <w:rPr>
          <w:rFonts w:ascii="Times New Roman"/>
          <w:b w:val="false"/>
          <w:i w:val="false"/>
          <w:color w:val="000000"/>
          <w:sz w:val="28"/>
        </w:rPr>
        <w:t>
      К историческим контролируемым расходам относятся фактические расходы субъекта за пятилетний период, предшествовавший подаче заявки субъектом согласно отчету об исполнении тарифной сметы.</w:t>
      </w:r>
    </w:p>
    <w:bookmarkEnd w:id="76"/>
    <w:bookmarkStart w:name="z83" w:id="77"/>
    <w:p>
      <w:pPr>
        <w:spacing w:after="0"/>
        <w:ind w:left="0"/>
        <w:jc w:val="both"/>
      </w:pPr>
      <w:r>
        <w:rPr>
          <w:rFonts w:ascii="Times New Roman"/>
          <w:b w:val="false"/>
          <w:i w:val="false"/>
          <w:color w:val="000000"/>
          <w:sz w:val="28"/>
        </w:rPr>
        <w:t>
      20. Заявка субъекта на утверждение тарифа на регулируемую услугу рассматривается ведомством уполномоченного органа или его территориальным подразделением в течение 180 (ста восьмидесяти) календарных дней с момента ее подачи субъектом в соответствии с Методикой.</w:t>
      </w:r>
    </w:p>
    <w:bookmarkEnd w:id="77"/>
    <w:bookmarkStart w:name="z84" w:id="78"/>
    <w:p>
      <w:pPr>
        <w:spacing w:after="0"/>
        <w:ind w:left="0"/>
        <w:jc w:val="both"/>
      </w:pPr>
      <w:r>
        <w:rPr>
          <w:rFonts w:ascii="Times New Roman"/>
          <w:b w:val="false"/>
          <w:i w:val="false"/>
          <w:color w:val="000000"/>
          <w:sz w:val="28"/>
        </w:rPr>
        <w:t>
      21. В случае, если для утверждения тарифа на регулируемую услугу необходима дополнительная информация, ведомство уполномоченного органа или его территориальное подразделение запрашивает ее у субъекта в письменном виде с установлением срока представления, но не менее 5 (пяти) рабочих дней.</w:t>
      </w:r>
    </w:p>
    <w:bookmarkEnd w:id="78"/>
    <w:bookmarkStart w:name="z85" w:id="79"/>
    <w:p>
      <w:pPr>
        <w:spacing w:after="0"/>
        <w:ind w:left="0"/>
        <w:jc w:val="both"/>
      </w:pPr>
      <w:r>
        <w:rPr>
          <w:rFonts w:ascii="Times New Roman"/>
          <w:b w:val="false"/>
          <w:i w:val="false"/>
          <w:color w:val="000000"/>
          <w:sz w:val="28"/>
        </w:rPr>
        <w:t xml:space="preserve">
      22. Ведомство уполномоченного органа или его территориальное подразделение до утверждения тарифа на регулируемую услугу субъекта выносит его проект на публичные слушания, проводимые ведомством уполномоченного органа или его территориальным подразделением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публичных слушаний при рассмотрении заявок на утверждение тарифов (цен, ставок сборов) или их предельных уровней на регулируемые услуги (товары, работы) субъектов естественных монополий в области электроэнергетики, утвержденными приказом Министра национальной экономики Республики Казахстан от 17 марта 2015 года № 219 (зарегистрирован в Реестре государственной регистрации нормативных правовых актов за № 10742).</w:t>
      </w:r>
    </w:p>
    <w:bookmarkEnd w:id="79"/>
    <w:bookmarkStart w:name="z86" w:id="80"/>
    <w:p>
      <w:pPr>
        <w:spacing w:after="0"/>
        <w:ind w:left="0"/>
        <w:jc w:val="both"/>
      </w:pPr>
      <w:r>
        <w:rPr>
          <w:rFonts w:ascii="Times New Roman"/>
          <w:b w:val="false"/>
          <w:i w:val="false"/>
          <w:color w:val="000000"/>
          <w:sz w:val="28"/>
        </w:rPr>
        <w:t>
      23. Ведомство уполномоченного органа или его территориальное подразделение по результатам обсуждения на публичных слушаниях принимает решение об утверждении тарифа на регулируемую услугу субъекта с указанием срока его действия.</w:t>
      </w:r>
    </w:p>
    <w:bookmarkEnd w:id="80"/>
    <w:bookmarkStart w:name="z87" w:id="81"/>
    <w:p>
      <w:pPr>
        <w:spacing w:after="0"/>
        <w:ind w:left="0"/>
        <w:jc w:val="both"/>
      </w:pPr>
      <w:r>
        <w:rPr>
          <w:rFonts w:ascii="Times New Roman"/>
          <w:b w:val="false"/>
          <w:i w:val="false"/>
          <w:color w:val="000000"/>
          <w:sz w:val="28"/>
        </w:rPr>
        <w:t>
      24. Приказ об утверждении тарифа на регулируемую услугу субъекта:</w:t>
      </w:r>
    </w:p>
    <w:bookmarkEnd w:id="81"/>
    <w:bookmarkStart w:name="z88" w:id="82"/>
    <w:p>
      <w:pPr>
        <w:spacing w:after="0"/>
        <w:ind w:left="0"/>
        <w:jc w:val="both"/>
      </w:pPr>
      <w:r>
        <w:rPr>
          <w:rFonts w:ascii="Times New Roman"/>
          <w:b w:val="false"/>
          <w:i w:val="false"/>
          <w:color w:val="000000"/>
          <w:sz w:val="28"/>
        </w:rPr>
        <w:t>
      подписывается первым руководителем ведомства уполномоченного органа или его территориального подразделения;</w:t>
      </w:r>
    </w:p>
    <w:bookmarkEnd w:id="82"/>
    <w:bookmarkStart w:name="z89" w:id="83"/>
    <w:p>
      <w:pPr>
        <w:spacing w:after="0"/>
        <w:ind w:left="0"/>
        <w:jc w:val="both"/>
      </w:pPr>
      <w:r>
        <w:rPr>
          <w:rFonts w:ascii="Times New Roman"/>
          <w:b w:val="false"/>
          <w:i w:val="false"/>
          <w:color w:val="000000"/>
          <w:sz w:val="28"/>
        </w:rPr>
        <w:t>
      направляется ведомством уполномоченного органа или его территориальным подразделением субъекту не позднее 35 (тридцати пяти) календарных дней до введения в действие тарифа.</w:t>
      </w:r>
    </w:p>
    <w:bookmarkEnd w:id="83"/>
    <w:bookmarkStart w:name="z90" w:id="84"/>
    <w:p>
      <w:pPr>
        <w:spacing w:after="0"/>
        <w:ind w:left="0"/>
        <w:jc w:val="both"/>
      </w:pPr>
      <w:r>
        <w:rPr>
          <w:rFonts w:ascii="Times New Roman"/>
          <w:b w:val="false"/>
          <w:i w:val="false"/>
          <w:color w:val="000000"/>
          <w:sz w:val="28"/>
        </w:rPr>
        <w:t>
      25. Ведомство уполномоченного органа или его территориальное подразделение устанавливает период действия тарифа на регулируемую услугу субъекта в соответствии с заявкой субъекта на утверждение тарифа.</w:t>
      </w:r>
    </w:p>
    <w:bookmarkEnd w:id="84"/>
    <w:bookmarkStart w:name="z91" w:id="85"/>
    <w:p>
      <w:pPr>
        <w:spacing w:after="0"/>
        <w:ind w:left="0"/>
        <w:jc w:val="both"/>
      </w:pPr>
      <w:r>
        <w:rPr>
          <w:rFonts w:ascii="Times New Roman"/>
          <w:b w:val="false"/>
          <w:i w:val="false"/>
          <w:color w:val="000000"/>
          <w:sz w:val="28"/>
        </w:rPr>
        <w:t>
      26. Введение тарифа на регулируемую услугу субъекта осуществляется с первого числа месяца, следующего через 35 (тридцать пять) календарных дней после его утверждения.</w:t>
      </w:r>
    </w:p>
    <w:bookmarkEnd w:id="85"/>
    <w:bookmarkStart w:name="z92" w:id="86"/>
    <w:p>
      <w:pPr>
        <w:spacing w:after="0"/>
        <w:ind w:left="0"/>
        <w:jc w:val="both"/>
      </w:pPr>
      <w:r>
        <w:rPr>
          <w:rFonts w:ascii="Times New Roman"/>
          <w:b w:val="false"/>
          <w:i w:val="false"/>
          <w:color w:val="000000"/>
          <w:sz w:val="28"/>
        </w:rPr>
        <w:t>
      27. Субъект доводит до сведения потребителей информацию о введении тарифа на регулируемую услугу субъекта, утвержденного ведомством уполномоченного органа или его территориальным подразделением, не позднее, чем за 30 (тридцать) календарных дней до введения его в действие путем размещения данной информации на своем интернет-ресурсе (при наличии) и в средствах массовой информации, распространяемых на территории административно-территориальной единицы, на которой субъект осуществляет свою деятельность.</w:t>
      </w:r>
    </w:p>
    <w:bookmarkEnd w:id="86"/>
    <w:bookmarkStart w:name="z93" w:id="87"/>
    <w:p>
      <w:pPr>
        <w:spacing w:after="0"/>
        <w:ind w:left="0"/>
        <w:jc w:val="left"/>
      </w:pPr>
      <w:r>
        <w:rPr>
          <w:rFonts w:ascii="Times New Roman"/>
          <w:b/>
          <w:i w:val="false"/>
          <w:color w:val="000000"/>
        </w:rPr>
        <w:t xml:space="preserve"> Параграф 2. Расчет отраслевого Х-фактора</w:t>
      </w:r>
    </w:p>
    <w:bookmarkEnd w:id="87"/>
    <w:bookmarkStart w:name="z94" w:id="88"/>
    <w:p>
      <w:pPr>
        <w:spacing w:after="0"/>
        <w:ind w:left="0"/>
        <w:jc w:val="both"/>
      </w:pPr>
      <w:r>
        <w:rPr>
          <w:rFonts w:ascii="Times New Roman"/>
          <w:b w:val="false"/>
          <w:i w:val="false"/>
          <w:color w:val="000000"/>
          <w:sz w:val="28"/>
        </w:rPr>
        <w:t xml:space="preserve">
      28. Ведомство уполномоченного органа осуществляет оценку отраслевого Х-фактора в течение 40 (сорока) календарных дней с даты опубликования пресс-релиза о начале его разработки по Расчету отраслевого Х-фактора, учитываемого в формуле расчета тарифов на регулируемые услуги сфер естественных монополий, отнесенных к отрасли, осуществляются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Методике.</w:t>
      </w:r>
    </w:p>
    <w:bookmarkEnd w:id="88"/>
    <w:bookmarkStart w:name="z95" w:id="89"/>
    <w:p>
      <w:pPr>
        <w:spacing w:after="0"/>
        <w:ind w:left="0"/>
        <w:jc w:val="both"/>
      </w:pPr>
      <w:r>
        <w:rPr>
          <w:rFonts w:ascii="Times New Roman"/>
          <w:b w:val="false"/>
          <w:i w:val="false"/>
          <w:color w:val="000000"/>
          <w:sz w:val="28"/>
        </w:rPr>
        <w:t>
      29. Отраслевой Х-фактор на каждый год периода его действия определяется по следующей формуле:</w:t>
      </w:r>
    </w:p>
    <w:bookmarkEnd w:id="89"/>
    <w:bookmarkStart w:name="z96"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20447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447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где:</w:t>
      </w:r>
    </w:p>
    <w:bookmarkEnd w:id="91"/>
    <w:bookmarkStart w:name="z98"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6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отраслевой Х-фактор на каждый год;</w:t>
      </w:r>
      <w:r>
        <w:br/>
      </w:r>
      <w:r>
        <w:rPr>
          <w:rFonts w:ascii="Times New Roman"/>
          <w:b w:val="false"/>
          <w:i w:val="false"/>
          <w:color w:val="000000"/>
          <w:sz w:val="28"/>
        </w:rPr>
        <w:t>
</w:t>
      </w:r>
    </w:p>
    <w:bookmarkStart w:name="z99"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74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47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расчетный отраслевой Х-фактор, рассчитанный в соответствии с пунктом 30 Методики;</w:t>
      </w:r>
      <w:r>
        <w:br/>
      </w:r>
      <w:r>
        <w:rPr>
          <w:rFonts w:ascii="Times New Roman"/>
          <w:b w:val="false"/>
          <w:i w:val="false"/>
          <w:color w:val="000000"/>
          <w:sz w:val="28"/>
        </w:rPr>
        <w:t>
</w:t>
      </w:r>
    </w:p>
    <w:bookmarkStart w:name="z100" w:id="94"/>
    <w:p>
      <w:pPr>
        <w:spacing w:after="0"/>
        <w:ind w:left="0"/>
        <w:jc w:val="both"/>
      </w:pPr>
      <w:r>
        <w:rPr>
          <w:rFonts w:ascii="Times New Roman"/>
          <w:b w:val="false"/>
          <w:i w:val="false"/>
          <w:color w:val="000000"/>
          <w:sz w:val="28"/>
        </w:rPr>
        <w:t>
      N – количество лет в периоде действия отраслевого Х-фактора.</w:t>
      </w:r>
    </w:p>
    <w:bookmarkEnd w:id="94"/>
    <w:bookmarkStart w:name="z101" w:id="95"/>
    <w:p>
      <w:pPr>
        <w:spacing w:after="0"/>
        <w:ind w:left="0"/>
        <w:jc w:val="both"/>
      </w:pPr>
      <w:r>
        <w:rPr>
          <w:rFonts w:ascii="Times New Roman"/>
          <w:b w:val="false"/>
          <w:i w:val="false"/>
          <w:color w:val="000000"/>
          <w:sz w:val="28"/>
        </w:rPr>
        <w:t>
      30. Расчетный отраслевой Х-фактор определяется методом индекса Торнквиста, путем оценки среднеарифметического (за 5 (пять) лет, предшествующих разработке отраслевого Х-фактора) прироста факторной производительности отрасли относительно прироста факторной производительности экономики по формуле:</w:t>
      </w:r>
    </w:p>
    <w:bookmarkEnd w:id="95"/>
    <w:bookmarkStart w:name="z102"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97"/>
    <w:p>
      <w:pPr>
        <w:spacing w:after="0"/>
        <w:ind w:left="0"/>
        <w:jc w:val="both"/>
      </w:pPr>
      <w:r>
        <w:rPr>
          <w:rFonts w:ascii="Times New Roman"/>
          <w:b w:val="false"/>
          <w:i w:val="false"/>
          <w:color w:val="000000"/>
          <w:sz w:val="28"/>
        </w:rPr>
        <w:t>
      где:</w:t>
      </w:r>
    </w:p>
    <w:bookmarkEnd w:id="97"/>
    <w:bookmarkStart w:name="z104"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876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763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расчетный отраслевой Х-фактор;</w:t>
      </w:r>
      <w:r>
        <w:br/>
      </w:r>
      <w:r>
        <w:rPr>
          <w:rFonts w:ascii="Times New Roman"/>
          <w:b w:val="false"/>
          <w:i w:val="false"/>
          <w:color w:val="000000"/>
          <w:sz w:val="28"/>
        </w:rPr>
        <w:t>
</w:t>
      </w:r>
    </w:p>
    <w:bookmarkStart w:name="z105"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08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 прироста факторной производительности отрасли за год t к году t-1, в %, рассчитанный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Методики;</w:t>
      </w:r>
      <w:r>
        <w:br/>
      </w:r>
      <w:r>
        <w:rPr>
          <w:rFonts w:ascii="Times New Roman"/>
          <w:b w:val="false"/>
          <w:i w:val="false"/>
          <w:color w:val="000000"/>
          <w:sz w:val="28"/>
        </w:rPr>
        <w:t>
</w:t>
      </w:r>
    </w:p>
    <w:bookmarkStart w:name="z106"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1244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44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 прироста факторной производительности экономики за год t к году t-1, в %, рассчитанный в соответствии с </w:t>
      </w:r>
      <w:r>
        <w:rPr>
          <w:rFonts w:ascii="Times New Roman"/>
          <w:b w:val="false"/>
          <w:i w:val="false"/>
          <w:color w:val="000000"/>
          <w:sz w:val="28"/>
        </w:rPr>
        <w:t>пунктом 33</w:t>
      </w:r>
      <w:r>
        <w:rPr>
          <w:rFonts w:ascii="Times New Roman"/>
          <w:b w:val="false"/>
          <w:i w:val="false"/>
          <w:color w:val="000000"/>
          <w:sz w:val="28"/>
        </w:rPr>
        <w:t xml:space="preserve"> Методики;</w:t>
      </w:r>
      <w:r>
        <w:br/>
      </w:r>
      <w:r>
        <w:rPr>
          <w:rFonts w:ascii="Times New Roman"/>
          <w:b w:val="false"/>
          <w:i w:val="false"/>
          <w:color w:val="000000"/>
          <w:sz w:val="28"/>
        </w:rPr>
        <w:t>
</w:t>
      </w:r>
    </w:p>
    <w:bookmarkStart w:name="z107"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год разработки отраслевого Х-фактора;</w:t>
      </w:r>
      <w:r>
        <w:br/>
      </w:r>
      <w:r>
        <w:rPr>
          <w:rFonts w:ascii="Times New Roman"/>
          <w:b w:val="false"/>
          <w:i w:val="false"/>
          <w:color w:val="000000"/>
          <w:sz w:val="28"/>
        </w:rPr>
        <w:t>
</w:t>
      </w:r>
    </w:p>
    <w:bookmarkStart w:name="z108"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1397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97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цен приобретения продукции производственно-технического назначения, характеризующий изменение цен на материально-технические ресурсы, приобретенные предприятиями Республики Казахстан для технологического процесса, за год t к году t-1, определенный по данным Комитета статистики Министерства национальной экономики Республики Казахстан (далее – КС), в %. В случае отсутствия таких данных в КС ведомством используется индекс цен приобретения продукции производственно-технического назначения, характеризующий изменение цен на материально-технические ресурсы, приобретенные промышленными предприятиями Республики Казахстан для технологического процесса, за год t к году t-1, определенный по данным КС, в %.</w:t>
      </w:r>
      <w:r>
        <w:br/>
      </w:r>
      <w:r>
        <w:rPr>
          <w:rFonts w:ascii="Times New Roman"/>
          <w:b w:val="false"/>
          <w:i w:val="false"/>
          <w:color w:val="000000"/>
          <w:sz w:val="28"/>
        </w:rPr>
        <w:t>
</w:t>
      </w:r>
    </w:p>
    <w:bookmarkStart w:name="z109"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1524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цен приобретения продукции производственно-технического назначения, характеризующий изменение цен на материально-технические ресурсы, приобретенные субъектами Республики Казахстан соответствующей отрасли для технологического процесса, за год t к году t-1, определенный по данным КС, в %, в случае отсутствия таких данных в КС ведомством используется среднеарифметический темп прироста производственных и инвестиционных расходов субъектов, оказывающих регулируемые услуги в сферах естественных монополии соответствующей отрасли, за год t к году t-1, в %, рассчитанный по формуле:</w:t>
      </w:r>
      <w:r>
        <w:br/>
      </w:r>
      <w:r>
        <w:rPr>
          <w:rFonts w:ascii="Times New Roman"/>
          <w:b w:val="false"/>
          <w:i w:val="false"/>
          <w:color w:val="000000"/>
          <w:sz w:val="28"/>
        </w:rPr>
        <w:t>
</w:t>
      </w:r>
    </w:p>
    <w:bookmarkStart w:name="z110"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6210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2103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105"/>
    <w:p>
      <w:pPr>
        <w:spacing w:after="0"/>
        <w:ind w:left="0"/>
        <w:jc w:val="both"/>
      </w:pPr>
      <w:r>
        <w:rPr>
          <w:rFonts w:ascii="Times New Roman"/>
          <w:b w:val="false"/>
          <w:i w:val="false"/>
          <w:color w:val="000000"/>
          <w:sz w:val="28"/>
        </w:rPr>
        <w:t>
      где:</w:t>
      </w:r>
    </w:p>
    <w:bookmarkEnd w:id="105"/>
    <w:bookmarkStart w:name="z112"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производственные расходы субъекта i в году t на оказание регулируемых услуг в сферах естественных монополии соответствующей отрасли, определенные на основе ежегодного отчета субъекта i о расходах, доходах и тарифах на регулируемые услуги;</w:t>
      </w:r>
      <w:r>
        <w:br/>
      </w:r>
      <w:r>
        <w:rPr>
          <w:rFonts w:ascii="Times New Roman"/>
          <w:b w:val="false"/>
          <w:i w:val="false"/>
          <w:color w:val="000000"/>
          <w:sz w:val="28"/>
        </w:rPr>
        <w:t>
</w:t>
      </w:r>
    </w:p>
    <w:bookmarkStart w:name="z113"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596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96900" cy="381000"/>
                    </a:xfrm>
                    <a:prstGeom prst="rect">
                      <a:avLst/>
                    </a:prstGeom>
                  </pic:spPr>
                </pic:pic>
              </a:graphicData>
            </a:graphic>
          </wp:inline>
        </w:drawing>
      </w:r>
    </w:p>
    <w:p>
      <w:pPr>
        <w:spacing w:after="0"/>
        <w:ind w:left="0"/>
        <w:jc w:val="left"/>
      </w:pPr>
      <w:r>
        <w:rPr>
          <w:rFonts w:ascii="Times New Roman"/>
          <w:b w:val="false"/>
          <w:i w:val="false"/>
          <w:color w:val="000000"/>
          <w:sz w:val="28"/>
        </w:rPr>
        <w:t>– инвестиционные расходы субъекта i в году t, учтенные в утвержденной ведомством инвестиционной программе, на оказание регулируемых услуг в сферах естественных монополии соответствующей отрасли, определенные на основе ежегодного отчета субъекта i о расходах, доходах и тарифах на регулируемые услуги;</w:t>
      </w:r>
      <w:r>
        <w:br/>
      </w:r>
      <w:r>
        <w:rPr>
          <w:rFonts w:ascii="Times New Roman"/>
          <w:b w:val="false"/>
          <w:i w:val="false"/>
          <w:color w:val="000000"/>
          <w:sz w:val="28"/>
        </w:rPr>
        <w:t>
</w:t>
      </w:r>
    </w:p>
    <w:bookmarkStart w:name="z114" w:id="108"/>
    <w:p>
      <w:pPr>
        <w:spacing w:after="0"/>
        <w:ind w:left="0"/>
        <w:jc w:val="both"/>
      </w:pPr>
      <w:r>
        <w:rPr>
          <w:rFonts w:ascii="Times New Roman"/>
          <w:b w:val="false"/>
          <w:i w:val="false"/>
          <w:color w:val="000000"/>
          <w:sz w:val="28"/>
        </w:rPr>
        <w:t>
      n – количество субъектов, оказывающих регулируемые услуги в сферах естественных монополий соответствующей отрасли.</w:t>
      </w:r>
    </w:p>
    <w:bookmarkEnd w:id="108"/>
    <w:bookmarkStart w:name="z115" w:id="109"/>
    <w:p>
      <w:pPr>
        <w:spacing w:after="0"/>
        <w:ind w:left="0"/>
        <w:jc w:val="both"/>
      </w:pPr>
      <w:r>
        <w:rPr>
          <w:rFonts w:ascii="Times New Roman"/>
          <w:b w:val="false"/>
          <w:i w:val="false"/>
          <w:color w:val="000000"/>
          <w:sz w:val="28"/>
        </w:rPr>
        <w:t>
      31. Темп прироста факторной производительности отрасли за год t к году t-1 рассчитывается по формуле:</w:t>
      </w:r>
    </w:p>
    <w:bookmarkEnd w:id="109"/>
    <w:bookmarkStart w:name="z116"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111"/>
    <w:p>
      <w:pPr>
        <w:spacing w:after="0"/>
        <w:ind w:left="0"/>
        <w:jc w:val="both"/>
      </w:pPr>
      <w:r>
        <w:rPr>
          <w:rFonts w:ascii="Times New Roman"/>
          <w:b w:val="false"/>
          <w:i w:val="false"/>
          <w:color w:val="000000"/>
          <w:sz w:val="28"/>
        </w:rPr>
        <w:t>
      где:</w:t>
      </w:r>
    </w:p>
    <w:bookmarkEnd w:id="111"/>
    <w:bookmarkStart w:name="z118"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1473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73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 прироста факторной производительности отрасли за год t к году t-1;</w:t>
      </w:r>
      <w:r>
        <w:br/>
      </w:r>
      <w:r>
        <w:rPr>
          <w:rFonts w:ascii="Times New Roman"/>
          <w:b w:val="false"/>
          <w:i w:val="false"/>
          <w:color w:val="000000"/>
          <w:sz w:val="28"/>
        </w:rPr>
        <w:t>
</w:t>
      </w:r>
    </w:p>
    <w:bookmarkStart w:name="z119"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11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11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реальный (в реальном выражении, скорректированный путем нивелирования инфляционного воздействия, то есть выраженные в постоянных ценах (далее – реальный) валовый внутренний продукт (ВВП) отрасли в году t, в тысяча тенге, определенный по следующей формуле:</w:t>
      </w:r>
      <w:r>
        <w:br/>
      </w:r>
      <w:r>
        <w:rPr>
          <w:rFonts w:ascii="Times New Roman"/>
          <w:b w:val="false"/>
          <w:i w:val="false"/>
          <w:color w:val="000000"/>
          <w:sz w:val="28"/>
        </w:rPr>
        <w:t>
</w:t>
      </w:r>
    </w:p>
    <w:bookmarkStart w:name="z120"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4165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165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115"/>
    <w:p>
      <w:pPr>
        <w:spacing w:after="0"/>
        <w:ind w:left="0"/>
        <w:jc w:val="both"/>
      </w:pPr>
      <w:r>
        <w:rPr>
          <w:rFonts w:ascii="Times New Roman"/>
          <w:b w:val="false"/>
          <w:i w:val="false"/>
          <w:color w:val="000000"/>
          <w:sz w:val="28"/>
        </w:rPr>
        <w:t>
      где:</w:t>
      </w:r>
    </w:p>
    <w:bookmarkEnd w:id="115"/>
    <w:bookmarkStart w:name="z122"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1143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430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потребительских цен за год t к декабрю t0 - 6 года по данным КС, в %. Индекс может быть взята в постоянных ценах любого другого года при наличии данных КС.</w:t>
      </w:r>
      <w:r>
        <w:br/>
      </w:r>
      <w:r>
        <w:rPr>
          <w:rFonts w:ascii="Times New Roman"/>
          <w:b w:val="false"/>
          <w:i w:val="false"/>
          <w:color w:val="000000"/>
          <w:sz w:val="28"/>
        </w:rPr>
        <w:t>
</w:t>
      </w:r>
    </w:p>
    <w:bookmarkStart w:name="z123"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1168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68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ВВП отрасли в текущих ценах в году t, в тысяча тенге, определенный по данным КС. В случае отсутствия данных КС по ВВП отрасли в году t ведомством используется сумма доходов субъектов в году t, оказывающих регулируемые услуги в сферах естественных монополии соответствующей отрасли:</w:t>
      </w:r>
      <w:r>
        <w:br/>
      </w:r>
      <w:r>
        <w:rPr>
          <w:rFonts w:ascii="Times New Roman"/>
          <w:b w:val="false"/>
          <w:i w:val="false"/>
          <w:color w:val="000000"/>
          <w:sz w:val="28"/>
        </w:rPr>
        <w:t>
</w:t>
      </w:r>
    </w:p>
    <w:bookmarkStart w:name="z124"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2832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832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19"/>
    <w:p>
      <w:pPr>
        <w:spacing w:after="0"/>
        <w:ind w:left="0"/>
        <w:jc w:val="both"/>
      </w:pPr>
      <w:r>
        <w:rPr>
          <w:rFonts w:ascii="Times New Roman"/>
          <w:b w:val="false"/>
          <w:i w:val="false"/>
          <w:color w:val="000000"/>
          <w:sz w:val="28"/>
        </w:rPr>
        <w:t>
      где:</w:t>
      </w:r>
    </w:p>
    <w:bookmarkEnd w:id="119"/>
    <w:bookmarkStart w:name="z126"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36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 субъекта i в году t, оказывающего регулируемые услуги в сферах естественных монополии соответствующей отрасли, тысяча тенге;</w:t>
      </w:r>
      <w:r>
        <w:br/>
      </w:r>
      <w:r>
        <w:rPr>
          <w:rFonts w:ascii="Times New Roman"/>
          <w:b w:val="false"/>
          <w:i w:val="false"/>
          <w:color w:val="000000"/>
          <w:sz w:val="28"/>
        </w:rPr>
        <w:t>
</w:t>
      </w:r>
    </w:p>
    <w:bookmarkStart w:name="z127"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685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85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реальная стоимость основных средств в отрасли в году t, определенная по следующей формуле:</w:t>
      </w:r>
      <w:r>
        <w:br/>
      </w:r>
      <w:r>
        <w:rPr>
          <w:rFonts w:ascii="Times New Roman"/>
          <w:b w:val="false"/>
          <w:i w:val="false"/>
          <w:color w:val="000000"/>
          <w:sz w:val="28"/>
        </w:rPr>
        <w:t>
</w:t>
      </w:r>
    </w:p>
    <w:bookmarkStart w:name="z128"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4216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2164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23"/>
    <w:p>
      <w:pPr>
        <w:spacing w:after="0"/>
        <w:ind w:left="0"/>
        <w:jc w:val="both"/>
      </w:pPr>
      <w:r>
        <w:rPr>
          <w:rFonts w:ascii="Times New Roman"/>
          <w:b w:val="false"/>
          <w:i w:val="false"/>
          <w:color w:val="000000"/>
          <w:sz w:val="28"/>
        </w:rPr>
        <w:t>
      где:</w:t>
      </w:r>
    </w:p>
    <w:bookmarkEnd w:id="123"/>
    <w:bookmarkStart w:name="z130"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1181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181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основных средств в отрасли в текущих ценах в году t, в тысяча тенге, определенная по данным КС. В случае отсутствия данных КС по стоимость основных средств в отрасли ведомством используется сумма стоимости основных средств субъектов в году t, оказывающих регулируемые услуги в сферах естественных монополии соответствующей отрасли:</w:t>
      </w:r>
      <w:r>
        <w:br/>
      </w:r>
      <w:r>
        <w:rPr>
          <w:rFonts w:ascii="Times New Roman"/>
          <w:b w:val="false"/>
          <w:i w:val="false"/>
          <w:color w:val="000000"/>
          <w:sz w:val="28"/>
        </w:rPr>
        <w:t>
</w:t>
      </w:r>
    </w:p>
    <w:bookmarkStart w:name="z131"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3048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126"/>
    <w:p>
      <w:pPr>
        <w:spacing w:after="0"/>
        <w:ind w:left="0"/>
        <w:jc w:val="both"/>
      </w:pPr>
      <w:r>
        <w:rPr>
          <w:rFonts w:ascii="Times New Roman"/>
          <w:b w:val="false"/>
          <w:i w:val="false"/>
          <w:color w:val="000000"/>
          <w:sz w:val="28"/>
        </w:rPr>
        <w:t>
      где:</w:t>
      </w:r>
    </w:p>
    <w:bookmarkEnd w:id="126"/>
    <w:bookmarkStart w:name="z133"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787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7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основных средств субъекта i в году t, оказывающего регулируемые услуги в сферах естественных монополии соответствующей отрасли, тысяча тенге;</w:t>
      </w:r>
      <w:r>
        <w:br/>
      </w:r>
      <w:r>
        <w:rPr>
          <w:rFonts w:ascii="Times New Roman"/>
          <w:b w:val="false"/>
          <w:i w:val="false"/>
          <w:color w:val="000000"/>
          <w:sz w:val="28"/>
        </w:rPr>
        <w:t>
</w:t>
      </w:r>
    </w:p>
    <w:bookmarkStart w:name="z134"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685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85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отработанных часов на одного человека в соответствующей отрасли в году t, в ч/чел, определенное по данным КС;</w:t>
      </w:r>
      <w:r>
        <w:br/>
      </w:r>
      <w:r>
        <w:rPr>
          <w:rFonts w:ascii="Times New Roman"/>
          <w:b w:val="false"/>
          <w:i w:val="false"/>
          <w:color w:val="000000"/>
          <w:sz w:val="28"/>
        </w:rPr>
        <w:t>
</w:t>
      </w:r>
    </w:p>
    <w:bookmarkStart w:name="z135"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914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914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расходов на приобретение основных средств в общей сумме доходов отрасли в году t, определенная по следующей формуле:</w:t>
      </w:r>
      <w:r>
        <w:br/>
      </w:r>
      <w:r>
        <w:rPr>
          <w:rFonts w:ascii="Times New Roman"/>
          <w:b w:val="false"/>
          <w:i w:val="false"/>
          <w:color w:val="000000"/>
          <w:sz w:val="28"/>
        </w:rPr>
        <w:t>
</w:t>
      </w:r>
    </w:p>
    <w:bookmarkStart w:name="z136"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2362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362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7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расходов на оплату труда в общей сумме доходов отрасли в году t, определенная по следующей формуле:</w:t>
      </w:r>
      <w:r>
        <w:br/>
      </w:r>
      <w:r>
        <w:rPr>
          <w:rFonts w:ascii="Times New Roman"/>
          <w:b w:val="false"/>
          <w:i w:val="false"/>
          <w:color w:val="000000"/>
          <w:sz w:val="28"/>
        </w:rPr>
        <w:t>
</w:t>
      </w:r>
    </w:p>
    <w:bookmarkStart w:name="z138"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2603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03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 w:id="133"/>
    <w:p>
      <w:pPr>
        <w:spacing w:after="0"/>
        <w:ind w:left="0"/>
        <w:jc w:val="both"/>
      </w:pPr>
      <w:r>
        <w:rPr>
          <w:rFonts w:ascii="Times New Roman"/>
          <w:b w:val="false"/>
          <w:i w:val="false"/>
          <w:color w:val="000000"/>
          <w:sz w:val="28"/>
        </w:rPr>
        <w:t>
      где:</w:t>
      </w:r>
    </w:p>
    <w:bookmarkEnd w:id="133"/>
    <w:bookmarkStart w:name="z140"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876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876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среднегодовая заработная плата в отрасли в году t, определенная по данным КС, в тенге/человека;</w:t>
      </w:r>
      <w:r>
        <w:br/>
      </w:r>
      <w:r>
        <w:rPr>
          <w:rFonts w:ascii="Times New Roman"/>
          <w:b w:val="false"/>
          <w:i w:val="false"/>
          <w:color w:val="000000"/>
          <w:sz w:val="28"/>
        </w:rPr>
        <w:t>
</w:t>
      </w:r>
    </w:p>
    <w:bookmarkStart w:name="z141"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863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863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занятых в отрасли в году t, определенная по данным КС, в тысяча человек.</w:t>
      </w:r>
      <w:r>
        <w:br/>
      </w:r>
      <w:r>
        <w:rPr>
          <w:rFonts w:ascii="Times New Roman"/>
          <w:b w:val="false"/>
          <w:i w:val="false"/>
          <w:color w:val="000000"/>
          <w:sz w:val="28"/>
        </w:rPr>
        <w:t>
</w:t>
      </w:r>
    </w:p>
    <w:bookmarkStart w:name="z142" w:id="136"/>
    <w:p>
      <w:pPr>
        <w:spacing w:after="0"/>
        <w:ind w:left="0"/>
        <w:jc w:val="both"/>
      </w:pPr>
      <w:r>
        <w:rPr>
          <w:rFonts w:ascii="Times New Roman"/>
          <w:b w:val="false"/>
          <w:i w:val="false"/>
          <w:color w:val="000000"/>
          <w:sz w:val="28"/>
        </w:rPr>
        <w:t>
      32. В целях упрощения оценка темпа прироста факторной производительности отрасли за год t к году t-1 осуществляется ведомством уполномоченного органа в лог-линеарной форме по формуле:</w:t>
      </w:r>
    </w:p>
    <w:bookmarkEnd w:id="136"/>
    <w:bookmarkStart w:name="z143"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7810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10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38"/>
    <w:p>
      <w:pPr>
        <w:spacing w:after="0"/>
        <w:ind w:left="0"/>
        <w:jc w:val="both"/>
      </w:pPr>
      <w:r>
        <w:rPr>
          <w:rFonts w:ascii="Times New Roman"/>
          <w:b w:val="false"/>
          <w:i w:val="false"/>
          <w:color w:val="000000"/>
          <w:sz w:val="28"/>
        </w:rPr>
        <w:t>
      где:</w:t>
      </w:r>
    </w:p>
    <w:bookmarkEnd w:id="138"/>
    <w:bookmarkStart w:name="z145"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36703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6703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1333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3335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оценка темпа прироста факторной производительности отрасли за год t к году t-1.</w:t>
      </w:r>
      <w:r>
        <w:br/>
      </w:r>
      <w:r>
        <w:rPr>
          <w:rFonts w:ascii="Times New Roman"/>
          <w:b w:val="false"/>
          <w:i w:val="false"/>
          <w:color w:val="000000"/>
          <w:sz w:val="28"/>
        </w:rPr>
        <w:t>
</w:t>
      </w:r>
    </w:p>
    <w:bookmarkStart w:name="z147" w:id="141"/>
    <w:p>
      <w:pPr>
        <w:spacing w:after="0"/>
        <w:ind w:left="0"/>
        <w:jc w:val="both"/>
      </w:pPr>
      <w:r>
        <w:rPr>
          <w:rFonts w:ascii="Times New Roman"/>
          <w:b w:val="false"/>
          <w:i w:val="false"/>
          <w:color w:val="000000"/>
          <w:sz w:val="28"/>
        </w:rPr>
        <w:t>
      33. Темп прироста факторной производительности экономики за год t к году t-1 рассчитывается по формуле:</w:t>
      </w:r>
    </w:p>
    <w:bookmarkEnd w:id="141"/>
    <w:bookmarkStart w:name="z148"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7493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4930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43"/>
    <w:p>
      <w:pPr>
        <w:spacing w:after="0"/>
        <w:ind w:left="0"/>
        <w:jc w:val="both"/>
      </w:pPr>
      <w:r>
        <w:rPr>
          <w:rFonts w:ascii="Times New Roman"/>
          <w:b w:val="false"/>
          <w:i w:val="false"/>
          <w:color w:val="000000"/>
          <w:sz w:val="28"/>
        </w:rPr>
        <w:t>
      где:</w:t>
      </w:r>
    </w:p>
    <w:bookmarkEnd w:id="143"/>
    <w:bookmarkStart w:name="z150"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1397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397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 прироста факторной производительности экономики за год t к году t-1;</w:t>
      </w:r>
      <w:r>
        <w:br/>
      </w:r>
      <w:r>
        <w:rPr>
          <w:rFonts w:ascii="Times New Roman"/>
          <w:b w:val="false"/>
          <w:i w:val="false"/>
          <w:color w:val="000000"/>
          <w:sz w:val="28"/>
        </w:rPr>
        <w:t>
</w:t>
      </w:r>
    </w:p>
    <w:bookmarkStart w:name="z151"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596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96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реальный ВВП экономики в году t, в тысяча тенге, определенный по следующей формуле:</w:t>
      </w:r>
      <w:r>
        <w:br/>
      </w:r>
      <w:r>
        <w:rPr>
          <w:rFonts w:ascii="Times New Roman"/>
          <w:b w:val="false"/>
          <w:i w:val="false"/>
          <w:color w:val="000000"/>
          <w:sz w:val="28"/>
        </w:rPr>
        <w:t>
</w:t>
      </w:r>
    </w:p>
    <w:bookmarkStart w:name="z152"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397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97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 w:id="147"/>
    <w:p>
      <w:pPr>
        <w:spacing w:after="0"/>
        <w:ind w:left="0"/>
        <w:jc w:val="both"/>
      </w:pPr>
      <w:r>
        <w:rPr>
          <w:rFonts w:ascii="Times New Roman"/>
          <w:b w:val="false"/>
          <w:i w:val="false"/>
          <w:color w:val="000000"/>
          <w:sz w:val="28"/>
        </w:rPr>
        <w:t>
      где:</w:t>
      </w:r>
    </w:p>
    <w:bookmarkEnd w:id="147"/>
    <w:bookmarkStart w:name="z154"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1003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003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ВВП экономики в текущих ценах в году t, в тысяча тенге, определенный по данным КС.</w:t>
      </w:r>
      <w:r>
        <w:br/>
      </w:r>
      <w:r>
        <w:rPr>
          <w:rFonts w:ascii="Times New Roman"/>
          <w:b w:val="false"/>
          <w:i w:val="false"/>
          <w:color w:val="000000"/>
          <w:sz w:val="28"/>
        </w:rPr>
        <w:t>
</w:t>
      </w:r>
    </w:p>
    <w:bookmarkStart w:name="z155"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реальная стоимость основных средств в экономике в году t, определенная по следующей формуле:</w:t>
      </w:r>
      <w:r>
        <w:br/>
      </w:r>
      <w:r>
        <w:rPr>
          <w:rFonts w:ascii="Times New Roman"/>
          <w:b w:val="false"/>
          <w:i w:val="false"/>
          <w:color w:val="000000"/>
          <w:sz w:val="28"/>
        </w:rPr>
        <w:t>
</w:t>
      </w:r>
    </w:p>
    <w:bookmarkStart w:name="z156"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3733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733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51"/>
    <w:p>
      <w:pPr>
        <w:spacing w:after="0"/>
        <w:ind w:left="0"/>
        <w:jc w:val="both"/>
      </w:pPr>
      <w:r>
        <w:rPr>
          <w:rFonts w:ascii="Times New Roman"/>
          <w:b w:val="false"/>
          <w:i w:val="false"/>
          <w:color w:val="000000"/>
          <w:sz w:val="28"/>
        </w:rPr>
        <w:t>
      где:</w:t>
      </w:r>
    </w:p>
    <w:bookmarkEnd w:id="151"/>
    <w:bookmarkStart w:name="z158"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990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990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основных средств в экономике в текущих ценах в году t, в тысяча тенге, определенная по данным КС;</w:t>
      </w:r>
      <w:r>
        <w:br/>
      </w:r>
      <w:r>
        <w:rPr>
          <w:rFonts w:ascii="Times New Roman"/>
          <w:b w:val="false"/>
          <w:i w:val="false"/>
          <w:color w:val="000000"/>
          <w:sz w:val="28"/>
        </w:rPr>
        <w:t>
</w:t>
      </w:r>
    </w:p>
    <w:bookmarkStart w:name="z159"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57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71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отработанных часов на одного человека в экономике в году t, в ч/чел, определенное по данным КС;</w:t>
      </w:r>
      <w:r>
        <w:br/>
      </w:r>
      <w:r>
        <w:rPr>
          <w:rFonts w:ascii="Times New Roman"/>
          <w:b w:val="false"/>
          <w:i w:val="false"/>
          <w:color w:val="000000"/>
          <w:sz w:val="28"/>
        </w:rPr>
        <w:t>
</w:t>
      </w:r>
    </w:p>
    <w:bookmarkStart w:name="z160"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736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36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расходов на приобретение основных средств в общей сумме доходов экономики в году t, определенная по следующей формуле:</w:t>
      </w:r>
      <w:r>
        <w:br/>
      </w:r>
      <w:r>
        <w:rPr>
          <w:rFonts w:ascii="Times New Roman"/>
          <w:b w:val="false"/>
          <w:i w:val="false"/>
          <w:color w:val="000000"/>
          <w:sz w:val="28"/>
        </w:rPr>
        <w:t>
</w:t>
      </w:r>
    </w:p>
    <w:bookmarkStart w:name="z161"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2159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1590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98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расходов на оплату труда в общей сумме доходов экономики в году t, определенная по следующей формуле:</w:t>
      </w:r>
      <w:r>
        <w:br/>
      </w:r>
      <w:r>
        <w:rPr>
          <w:rFonts w:ascii="Times New Roman"/>
          <w:b w:val="false"/>
          <w:i w:val="false"/>
          <w:color w:val="000000"/>
          <w:sz w:val="28"/>
        </w:rPr>
        <w:t>
</w:t>
      </w:r>
    </w:p>
    <w:bookmarkStart w:name="z163" w:id="157"/>
    <w:p>
      <w:pPr>
        <w:spacing w:after="0"/>
        <w:ind w:left="0"/>
        <w:jc w:val="both"/>
      </w:pPr>
      <w:r>
        <w:rPr>
          <w:rFonts w:ascii="Times New Roman"/>
          <w:b w:val="false"/>
          <w:i w:val="false"/>
          <w:color w:val="000000"/>
          <w:sz w:val="28"/>
        </w:rPr>
        <w:t xml:space="preserve">
      </w:t>
      </w:r>
    </w:p>
    <w:bookmarkEnd w:id="157"/>
    <w:p>
      <w:pPr>
        <w:spacing w:after="0"/>
        <w:ind w:left="0"/>
        <w:jc w:val="both"/>
      </w:pPr>
      <w:r>
        <w:drawing>
          <wp:inline distT="0" distB="0" distL="0" distR="0">
            <wp:extent cx="2222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22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58"/>
    <w:p>
      <w:pPr>
        <w:spacing w:after="0"/>
        <w:ind w:left="0"/>
        <w:jc w:val="both"/>
      </w:pPr>
      <w:r>
        <w:rPr>
          <w:rFonts w:ascii="Times New Roman"/>
          <w:b w:val="false"/>
          <w:i w:val="false"/>
          <w:color w:val="000000"/>
          <w:sz w:val="28"/>
        </w:rPr>
        <w:t>
      где:</w:t>
      </w:r>
    </w:p>
    <w:bookmarkEnd w:id="158"/>
    <w:bookmarkStart w:name="z165"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77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74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среднегодовая заработная плата в экономике в году t, определенная по данным КС, в тенге/человека;</w:t>
      </w:r>
      <w:r>
        <w:br/>
      </w:r>
      <w:r>
        <w:rPr>
          <w:rFonts w:ascii="Times New Roman"/>
          <w:b w:val="false"/>
          <w:i w:val="false"/>
          <w:color w:val="000000"/>
          <w:sz w:val="28"/>
        </w:rPr>
        <w:t>
</w:t>
      </w:r>
    </w:p>
    <w:bookmarkStart w:name="z166"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72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239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занятых в экономике в году t, определенная по данным КС, в тысяча человек.</w:t>
      </w:r>
      <w:r>
        <w:br/>
      </w:r>
      <w:r>
        <w:rPr>
          <w:rFonts w:ascii="Times New Roman"/>
          <w:b w:val="false"/>
          <w:i w:val="false"/>
          <w:color w:val="000000"/>
          <w:sz w:val="28"/>
        </w:rPr>
        <w:t>
</w:t>
      </w:r>
    </w:p>
    <w:bookmarkStart w:name="z167" w:id="161"/>
    <w:p>
      <w:pPr>
        <w:spacing w:after="0"/>
        <w:ind w:left="0"/>
        <w:jc w:val="both"/>
      </w:pPr>
      <w:r>
        <w:rPr>
          <w:rFonts w:ascii="Times New Roman"/>
          <w:b w:val="false"/>
          <w:i w:val="false"/>
          <w:color w:val="000000"/>
          <w:sz w:val="28"/>
        </w:rPr>
        <w:t xml:space="preserve">
      34. В целях упрощения оценки темпа прироста факторной производительности экономики за год t к году t-1 осуществляется ведомством уполномоченного органа в лог-линеарной форме: </w:t>
      </w:r>
    </w:p>
    <w:bookmarkEnd w:id="161"/>
    <w:bookmarkStart w:name="z168"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75057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5057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 w:id="163"/>
    <w:p>
      <w:pPr>
        <w:spacing w:after="0"/>
        <w:ind w:left="0"/>
        <w:jc w:val="both"/>
      </w:pPr>
      <w:r>
        <w:rPr>
          <w:rFonts w:ascii="Times New Roman"/>
          <w:b w:val="false"/>
          <w:i w:val="false"/>
          <w:color w:val="000000"/>
          <w:sz w:val="28"/>
        </w:rPr>
        <w:t>
      где:</w:t>
      </w:r>
    </w:p>
    <w:bookmarkEnd w:id="163"/>
    <w:bookmarkStart w:name="z170"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4724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724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1320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320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оценка темпа прироста факторной производительности экономики за год t к году t-1.</w:t>
      </w:r>
      <w:r>
        <w:br/>
      </w:r>
      <w:r>
        <w:rPr>
          <w:rFonts w:ascii="Times New Roman"/>
          <w:b w:val="false"/>
          <w:i w:val="false"/>
          <w:color w:val="000000"/>
          <w:sz w:val="28"/>
        </w:rPr>
        <w:t>
</w:t>
      </w:r>
    </w:p>
    <w:bookmarkStart w:name="z172" w:id="166"/>
    <w:p>
      <w:pPr>
        <w:spacing w:after="0"/>
        <w:ind w:left="0"/>
        <w:jc w:val="left"/>
      </w:pPr>
      <w:r>
        <w:rPr>
          <w:rFonts w:ascii="Times New Roman"/>
          <w:b/>
          <w:i w:val="false"/>
          <w:color w:val="000000"/>
        </w:rPr>
        <w:t xml:space="preserve"> Параграф 3. Формирование перечня структурных параметров, используемых для оценки индивидуального Х-фактора для каждого субъекта</w:t>
      </w:r>
    </w:p>
    <w:bookmarkEnd w:id="166"/>
    <w:bookmarkStart w:name="z173" w:id="167"/>
    <w:p>
      <w:pPr>
        <w:spacing w:after="0"/>
        <w:ind w:left="0"/>
        <w:jc w:val="both"/>
      </w:pPr>
      <w:r>
        <w:rPr>
          <w:rFonts w:ascii="Times New Roman"/>
          <w:b w:val="false"/>
          <w:i w:val="false"/>
          <w:color w:val="000000"/>
          <w:sz w:val="28"/>
        </w:rPr>
        <w:t>
      35. В целях расчета индивидуальных Х-факторов ведомство уполномоченного органа в течение 40 (сорока) календарных дней с даты публикации пресс-релиза о начале их разработки формирует для этой регулируемой услуги проект перечня структурных параметров.</w:t>
      </w:r>
    </w:p>
    <w:bookmarkEnd w:id="167"/>
    <w:bookmarkStart w:name="z174" w:id="168"/>
    <w:p>
      <w:pPr>
        <w:spacing w:after="0"/>
        <w:ind w:left="0"/>
        <w:jc w:val="both"/>
      </w:pPr>
      <w:r>
        <w:rPr>
          <w:rFonts w:ascii="Times New Roman"/>
          <w:b w:val="false"/>
          <w:i w:val="false"/>
          <w:color w:val="000000"/>
          <w:sz w:val="28"/>
        </w:rPr>
        <w:t xml:space="preserve">
      36. Ведомство уполномоченного органа направляет первоначальный перечень структурных параметров, используемых для оценки индивидуальных Х-факторов (далее – первоначальный перечень структурных параметров), который включает минимальный перечень структурных параметров, используемых для оценки индивидуальных Х-факторов, по следующим регулируемым услугам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Методике.</w:t>
      </w:r>
    </w:p>
    <w:bookmarkEnd w:id="168"/>
    <w:bookmarkStart w:name="z175" w:id="169"/>
    <w:p>
      <w:pPr>
        <w:spacing w:after="0"/>
        <w:ind w:left="0"/>
        <w:jc w:val="both"/>
      </w:pPr>
      <w:r>
        <w:rPr>
          <w:rFonts w:ascii="Times New Roman"/>
          <w:b w:val="false"/>
          <w:i w:val="false"/>
          <w:color w:val="000000"/>
          <w:sz w:val="28"/>
        </w:rPr>
        <w:t>
      37. Ведомство уполномоченного органа включает (исключает) в (из) проект(а) первоначального перечня структурные параметры.</w:t>
      </w:r>
    </w:p>
    <w:bookmarkEnd w:id="169"/>
    <w:bookmarkStart w:name="z176" w:id="170"/>
    <w:p>
      <w:pPr>
        <w:spacing w:after="0"/>
        <w:ind w:left="0"/>
        <w:jc w:val="both"/>
      </w:pPr>
      <w:r>
        <w:rPr>
          <w:rFonts w:ascii="Times New Roman"/>
          <w:b w:val="false"/>
          <w:i w:val="false"/>
          <w:color w:val="000000"/>
          <w:sz w:val="28"/>
        </w:rPr>
        <w:t>
      38. Ведомство уполномоченного органа в соответствии с Государственным регистром субъектов естественных монополий формирует перечень субъектов, предоставляющих одну и ту же регулируемую услугу, для которой рассчитываются индивидуальные Х-факторы (далее – перечень субъектов).</w:t>
      </w:r>
    </w:p>
    <w:bookmarkEnd w:id="170"/>
    <w:bookmarkStart w:name="z177" w:id="171"/>
    <w:p>
      <w:pPr>
        <w:spacing w:after="0"/>
        <w:ind w:left="0"/>
        <w:jc w:val="both"/>
      </w:pPr>
      <w:r>
        <w:rPr>
          <w:rFonts w:ascii="Times New Roman"/>
          <w:b w:val="false"/>
          <w:i w:val="false"/>
          <w:color w:val="000000"/>
          <w:sz w:val="28"/>
        </w:rPr>
        <w:t xml:space="preserve">
      39. Ведомство уполномоченного органа в течение 7 (семи) календарных дней с даты опубликования пресс-релиза о начале расчета индивидуальных Х-факторов, направляет субъектам, оказывающим регулируемую услугу, запрос на предоставление годовых исторических данных структурных параметров для использования при оценке индивидуальных Х-факторов учитываемых в формуле расчета тарифов на регулируемую услугу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Методике. Годовые исторические данные по структурным параметрам представляются субъектами за период оказания регулируемой услуги, предшествующий началу разработки индивидуальных Х-факторов.</w:t>
      </w:r>
    </w:p>
    <w:bookmarkEnd w:id="171"/>
    <w:bookmarkStart w:name="z178" w:id="172"/>
    <w:p>
      <w:pPr>
        <w:spacing w:after="0"/>
        <w:ind w:left="0"/>
        <w:jc w:val="both"/>
      </w:pPr>
      <w:r>
        <w:rPr>
          <w:rFonts w:ascii="Times New Roman"/>
          <w:b w:val="false"/>
          <w:i w:val="false"/>
          <w:color w:val="000000"/>
          <w:sz w:val="28"/>
        </w:rPr>
        <w:t>
      40. Субъект при формировании значений структурных параметров использует следующие источники информации:</w:t>
      </w:r>
    </w:p>
    <w:bookmarkEnd w:id="172"/>
    <w:bookmarkStart w:name="z179" w:id="173"/>
    <w:p>
      <w:pPr>
        <w:spacing w:after="0"/>
        <w:ind w:left="0"/>
        <w:jc w:val="both"/>
      </w:pPr>
      <w:r>
        <w:rPr>
          <w:rFonts w:ascii="Times New Roman"/>
          <w:b w:val="false"/>
          <w:i w:val="false"/>
          <w:color w:val="000000"/>
          <w:sz w:val="28"/>
        </w:rPr>
        <w:t>
      1) технические паспорта оборудования;</w:t>
      </w:r>
    </w:p>
    <w:bookmarkEnd w:id="173"/>
    <w:bookmarkStart w:name="z180" w:id="174"/>
    <w:p>
      <w:pPr>
        <w:spacing w:after="0"/>
        <w:ind w:left="0"/>
        <w:jc w:val="both"/>
      </w:pPr>
      <w:r>
        <w:rPr>
          <w:rFonts w:ascii="Times New Roman"/>
          <w:b w:val="false"/>
          <w:i w:val="false"/>
          <w:color w:val="000000"/>
          <w:sz w:val="28"/>
        </w:rPr>
        <w:t>
      2) акты государственной приемочной комиссии и (или) акты приемки (ввода) объектов в эксплуатацию;</w:t>
      </w:r>
    </w:p>
    <w:bookmarkEnd w:id="174"/>
    <w:bookmarkStart w:name="z181" w:id="175"/>
    <w:p>
      <w:pPr>
        <w:spacing w:after="0"/>
        <w:ind w:left="0"/>
        <w:jc w:val="both"/>
      </w:pPr>
      <w:r>
        <w:rPr>
          <w:rFonts w:ascii="Times New Roman"/>
          <w:b w:val="false"/>
          <w:i w:val="false"/>
          <w:color w:val="000000"/>
          <w:sz w:val="28"/>
        </w:rPr>
        <w:t>
      41. Субъект в течение 14 (четырнадцати) календарных дней с момента получения проекта первоначального перечня структурных параметров представляет в ведомство уполномоченного органа запрашиваемую информацию.</w:t>
      </w:r>
    </w:p>
    <w:bookmarkEnd w:id="175"/>
    <w:bookmarkStart w:name="z182" w:id="176"/>
    <w:p>
      <w:pPr>
        <w:spacing w:after="0"/>
        <w:ind w:left="0"/>
        <w:jc w:val="both"/>
      </w:pPr>
      <w:r>
        <w:rPr>
          <w:rFonts w:ascii="Times New Roman"/>
          <w:b w:val="false"/>
          <w:i w:val="false"/>
          <w:color w:val="000000"/>
          <w:sz w:val="28"/>
        </w:rPr>
        <w:t>
      42. Субъект, оказывающий регулируемую услугу, вправе представить в ведомство уполномоченного органа предложения по дополнению и (или) исключению каких-либо структурных параметров из проекта первоначального перечня.</w:t>
      </w:r>
    </w:p>
    <w:bookmarkEnd w:id="176"/>
    <w:bookmarkStart w:name="z183" w:id="177"/>
    <w:p>
      <w:pPr>
        <w:spacing w:after="0"/>
        <w:ind w:left="0"/>
        <w:jc w:val="both"/>
      </w:pPr>
      <w:r>
        <w:rPr>
          <w:rFonts w:ascii="Times New Roman"/>
          <w:b w:val="false"/>
          <w:i w:val="false"/>
          <w:color w:val="000000"/>
          <w:sz w:val="28"/>
        </w:rPr>
        <w:t>
      43. В случае получения от субъектов предложений по дополнению проекта первоначального перечня новыми структурными параметрами ведомство уполномоченного органа организует дополнительный сбор у всех субъектов, оказывающих соответствующую регулируемую услугу, значений по предложенным субъектами структурным параметрам.</w:t>
      </w:r>
    </w:p>
    <w:bookmarkEnd w:id="177"/>
    <w:bookmarkStart w:name="z184" w:id="178"/>
    <w:p>
      <w:pPr>
        <w:spacing w:after="0"/>
        <w:ind w:left="0"/>
        <w:jc w:val="both"/>
      </w:pPr>
      <w:r>
        <w:rPr>
          <w:rFonts w:ascii="Times New Roman"/>
          <w:b w:val="false"/>
          <w:i w:val="false"/>
          <w:color w:val="000000"/>
          <w:sz w:val="28"/>
        </w:rPr>
        <w:t>
      В случае, если какой-либо структурный параметр отсутствует у более чем 10% (десяти процентов) субъектов, то данный структурный параметр не включается в окончательный перечень.</w:t>
      </w:r>
    </w:p>
    <w:bookmarkEnd w:id="178"/>
    <w:bookmarkStart w:name="z185" w:id="179"/>
    <w:p>
      <w:pPr>
        <w:spacing w:after="0"/>
        <w:ind w:left="0"/>
        <w:jc w:val="both"/>
      </w:pPr>
      <w:r>
        <w:rPr>
          <w:rFonts w:ascii="Times New Roman"/>
          <w:b w:val="false"/>
          <w:i w:val="false"/>
          <w:color w:val="000000"/>
          <w:sz w:val="28"/>
        </w:rPr>
        <w:t>
      44. Ведомством уполномоченного органа формируется первоначальный перечень структурных параметров, который включает:</w:t>
      </w:r>
    </w:p>
    <w:bookmarkEnd w:id="179"/>
    <w:bookmarkStart w:name="z186" w:id="180"/>
    <w:p>
      <w:pPr>
        <w:spacing w:after="0"/>
        <w:ind w:left="0"/>
        <w:jc w:val="both"/>
      </w:pPr>
      <w:r>
        <w:rPr>
          <w:rFonts w:ascii="Times New Roman"/>
          <w:b w:val="false"/>
          <w:i w:val="false"/>
          <w:color w:val="000000"/>
          <w:sz w:val="28"/>
        </w:rPr>
        <w:t>
      1) структурные параметры из проекта первоначального перечня, за исключением тех, исключение которых предложено более 50% (пятьдесят процентов) субъектов;</w:t>
      </w:r>
    </w:p>
    <w:bookmarkEnd w:id="180"/>
    <w:bookmarkStart w:name="z187" w:id="181"/>
    <w:p>
      <w:pPr>
        <w:spacing w:after="0"/>
        <w:ind w:left="0"/>
        <w:jc w:val="both"/>
      </w:pPr>
      <w:r>
        <w:rPr>
          <w:rFonts w:ascii="Times New Roman"/>
          <w:b w:val="false"/>
          <w:i w:val="false"/>
          <w:color w:val="000000"/>
          <w:sz w:val="28"/>
        </w:rPr>
        <w:t>
      2) предлагаемые субъектами структурные параметры (при наличии);</w:t>
      </w:r>
    </w:p>
    <w:bookmarkEnd w:id="181"/>
    <w:bookmarkStart w:name="z188" w:id="182"/>
    <w:p>
      <w:pPr>
        <w:spacing w:after="0"/>
        <w:ind w:left="0"/>
        <w:jc w:val="both"/>
      </w:pPr>
      <w:r>
        <w:rPr>
          <w:rFonts w:ascii="Times New Roman"/>
          <w:b w:val="false"/>
          <w:i w:val="false"/>
          <w:color w:val="000000"/>
          <w:sz w:val="28"/>
        </w:rPr>
        <w:t>
      3) первоначальный перечень включает не менее трех, но не более десяти структурных параметров.</w:t>
      </w:r>
    </w:p>
    <w:bookmarkEnd w:id="182"/>
    <w:bookmarkStart w:name="z189" w:id="183"/>
    <w:p>
      <w:pPr>
        <w:spacing w:after="0"/>
        <w:ind w:left="0"/>
        <w:jc w:val="both"/>
      </w:pPr>
      <w:r>
        <w:rPr>
          <w:rFonts w:ascii="Times New Roman"/>
          <w:b w:val="false"/>
          <w:i w:val="false"/>
          <w:color w:val="000000"/>
          <w:sz w:val="28"/>
        </w:rPr>
        <w:t>
      45. Из первоначального перечня структурных параметров ведомство уполномоченного органа путем проведения анализа выделяются статистически значимые структурные параметры.</w:t>
      </w:r>
    </w:p>
    <w:bookmarkEnd w:id="183"/>
    <w:bookmarkStart w:name="z190" w:id="184"/>
    <w:p>
      <w:pPr>
        <w:spacing w:after="0"/>
        <w:ind w:left="0"/>
        <w:jc w:val="both"/>
      </w:pPr>
      <w:r>
        <w:rPr>
          <w:rFonts w:ascii="Times New Roman"/>
          <w:b w:val="false"/>
          <w:i w:val="false"/>
          <w:color w:val="000000"/>
          <w:sz w:val="28"/>
        </w:rPr>
        <w:t>
      46. Совокупность значений каждого структурного параметра s из первоначального перечня, полученных от всех субъектов, оказывающих определенную регулируемую услугу, формируется в виде матрицы:</w:t>
      </w:r>
    </w:p>
    <w:bookmarkEnd w:id="184"/>
    <w:bookmarkStart w:name="z191"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3873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873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 w:id="186"/>
    <w:p>
      <w:pPr>
        <w:spacing w:after="0"/>
        <w:ind w:left="0"/>
        <w:jc w:val="both"/>
      </w:pPr>
      <w:r>
        <w:rPr>
          <w:rFonts w:ascii="Times New Roman"/>
          <w:b w:val="false"/>
          <w:i w:val="false"/>
          <w:color w:val="000000"/>
          <w:sz w:val="28"/>
        </w:rPr>
        <w:t>
      где:</w:t>
      </w:r>
    </w:p>
    <w:bookmarkEnd w:id="186"/>
    <w:bookmarkStart w:name="z193"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50673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50673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88"/>
    <w:p>
      <w:pPr>
        <w:spacing w:after="0"/>
        <w:ind w:left="0"/>
        <w:jc w:val="both"/>
      </w:pPr>
      <w:r>
        <w:rPr>
          <w:rFonts w:ascii="Times New Roman"/>
          <w:b w:val="false"/>
          <w:i w:val="false"/>
          <w:color w:val="000000"/>
          <w:sz w:val="28"/>
        </w:rPr>
        <w:t>
      X – матрица логарифмированных (по натуральному логарифму) значений структурных параметров;</w:t>
      </w:r>
    </w:p>
    <w:bookmarkEnd w:id="188"/>
    <w:bookmarkStart w:name="z195"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419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19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логарифмированное значение структурного параметра s за год t по данным субъекта i;</w:t>
      </w:r>
      <w:r>
        <w:br/>
      </w:r>
      <w:r>
        <w:rPr>
          <w:rFonts w:ascii="Times New Roman"/>
          <w:b w:val="false"/>
          <w:i w:val="false"/>
          <w:color w:val="000000"/>
          <w:sz w:val="28"/>
        </w:rPr>
        <w:t>
</w:t>
      </w:r>
    </w:p>
    <w:bookmarkStart w:name="z196"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1155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155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идентификатор субъекта, I – количество субъектов, оказывающих регулируемую услугу;</w:t>
      </w:r>
      <w:r>
        <w:br/>
      </w:r>
      <w:r>
        <w:rPr>
          <w:rFonts w:ascii="Times New Roman"/>
          <w:b w:val="false"/>
          <w:i w:val="false"/>
          <w:color w:val="000000"/>
          <w:sz w:val="28"/>
        </w:rPr>
        <w:t>
</w:t>
      </w:r>
    </w:p>
    <w:bookmarkStart w:name="z197"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308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идентификатор года, Т – наименьший период оказания регулируемой услуги по всем субъектам, предшествующего разработке индивидуальных Х-факторов, 1 – первый год этого периода;</w:t>
      </w:r>
      <w:r>
        <w:br/>
      </w:r>
      <w:r>
        <w:rPr>
          <w:rFonts w:ascii="Times New Roman"/>
          <w:b w:val="false"/>
          <w:i w:val="false"/>
          <w:color w:val="000000"/>
          <w:sz w:val="28"/>
        </w:rPr>
        <w:t>
</w:t>
      </w:r>
    </w:p>
    <w:bookmarkStart w:name="z198"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1231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231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идентификатор структурного параметра, S – количество структурных параметров;</w:t>
      </w:r>
      <w:r>
        <w:br/>
      </w:r>
      <w:r>
        <w:rPr>
          <w:rFonts w:ascii="Times New Roman"/>
          <w:b w:val="false"/>
          <w:i w:val="false"/>
          <w:color w:val="000000"/>
          <w:sz w:val="28"/>
        </w:rPr>
        <w:t>
</w:t>
      </w:r>
    </w:p>
    <w:bookmarkStart w:name="z199"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55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единичный вектор размерности S.</w:t>
      </w:r>
      <w:r>
        <w:br/>
      </w:r>
      <w:r>
        <w:rPr>
          <w:rFonts w:ascii="Times New Roman"/>
          <w:b w:val="false"/>
          <w:i w:val="false"/>
          <w:color w:val="000000"/>
          <w:sz w:val="28"/>
        </w:rPr>
        <w:t>
</w:t>
      </w:r>
    </w:p>
    <w:bookmarkStart w:name="z200" w:id="194"/>
    <w:p>
      <w:pPr>
        <w:spacing w:after="0"/>
        <w:ind w:left="0"/>
        <w:jc w:val="both"/>
      </w:pPr>
      <w:r>
        <w:rPr>
          <w:rFonts w:ascii="Times New Roman"/>
          <w:b w:val="false"/>
          <w:i w:val="false"/>
          <w:color w:val="000000"/>
          <w:sz w:val="28"/>
        </w:rPr>
        <w:t>
      Матрица совокупности контролируемых субъектом расходов на оказание регулируемой услуги:</w:t>
      </w:r>
    </w:p>
    <w:bookmarkEnd w:id="194"/>
    <w:bookmarkStart w:name="z201"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17526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7526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 w:id="196"/>
    <w:p>
      <w:pPr>
        <w:spacing w:after="0"/>
        <w:ind w:left="0"/>
        <w:jc w:val="both"/>
      </w:pPr>
      <w:r>
        <w:rPr>
          <w:rFonts w:ascii="Times New Roman"/>
          <w:b w:val="false"/>
          <w:i w:val="false"/>
          <w:color w:val="000000"/>
          <w:sz w:val="28"/>
        </w:rPr>
        <w:t>
      где:</w:t>
      </w:r>
    </w:p>
    <w:bookmarkEnd w:id="196"/>
    <w:bookmarkStart w:name="z203" w:id="197"/>
    <w:p>
      <w:pPr>
        <w:spacing w:after="0"/>
        <w:ind w:left="0"/>
        <w:jc w:val="both"/>
      </w:pPr>
      <w:r>
        <w:rPr>
          <w:rFonts w:ascii="Times New Roman"/>
          <w:b w:val="false"/>
          <w:i w:val="false"/>
          <w:color w:val="000000"/>
          <w:sz w:val="28"/>
        </w:rPr>
        <w:t>
      Y – матрица логарифмированных реальных контролируемых расходов на оказание регулируемой услуги;</w:t>
      </w:r>
    </w:p>
    <w:bookmarkEnd w:id="197"/>
    <w:bookmarkStart w:name="z204"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457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57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логарифмированных реальных контролируемых расходов на оказание регулируемой услуги за год t по данным субъекта i, полученных умножением номинальных контролируемых расходов за год t на </w:t>
      </w:r>
    </w:p>
    <w:p>
      <w:pPr>
        <w:spacing w:after="0"/>
        <w:ind w:left="0"/>
        <w:jc w:val="both"/>
      </w:pPr>
      <w:r>
        <w:drawing>
          <wp:inline distT="0" distB="0" distL="0" distR="0">
            <wp:extent cx="1079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0795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205" w:id="199"/>
    <w:p>
      <w:pPr>
        <w:spacing w:after="0"/>
        <w:ind w:left="0"/>
        <w:jc w:val="both"/>
      </w:pPr>
      <w:r>
        <w:rPr>
          <w:rFonts w:ascii="Times New Roman"/>
          <w:b w:val="false"/>
          <w:i w:val="false"/>
          <w:color w:val="000000"/>
          <w:sz w:val="28"/>
        </w:rPr>
        <w:t>
      47. В целях оценки статистической значимости структурных параметров в рамках регрессионного анализа ведомство уполномоченного органа:</w:t>
      </w:r>
    </w:p>
    <w:bookmarkEnd w:id="199"/>
    <w:bookmarkStart w:name="z206" w:id="200"/>
    <w:p>
      <w:pPr>
        <w:spacing w:after="0"/>
        <w:ind w:left="0"/>
        <w:jc w:val="both"/>
      </w:pPr>
      <w:r>
        <w:rPr>
          <w:rFonts w:ascii="Times New Roman"/>
          <w:b w:val="false"/>
          <w:i w:val="false"/>
          <w:color w:val="000000"/>
          <w:sz w:val="28"/>
        </w:rPr>
        <w:t>
      из регрессии (зависимости между контролируемыми расходами субъектов, оказывающих регулируемую услугу, (Y) и структурными параметрами (X))</w:t>
      </w:r>
    </w:p>
    <w:bookmarkEnd w:id="200"/>
    <w:bookmarkStart w:name="z207"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45593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5593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 w:id="202"/>
    <w:p>
      <w:pPr>
        <w:spacing w:after="0"/>
        <w:ind w:left="0"/>
        <w:jc w:val="both"/>
      </w:pPr>
      <w:r>
        <w:rPr>
          <w:rFonts w:ascii="Times New Roman"/>
          <w:b w:val="false"/>
          <w:i w:val="false"/>
          <w:color w:val="000000"/>
          <w:sz w:val="28"/>
        </w:rPr>
        <w:t>
      где:</w:t>
      </w:r>
    </w:p>
    <w:bookmarkEnd w:id="202"/>
    <w:bookmarkStart w:name="z209"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419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19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статистический показатель "ошибка оценки регрессии" для субъекта i в году t, с математическим ожиданием равным нулю и одинаковой дисперсией;</w:t>
      </w:r>
      <w:r>
        <w:br/>
      </w:r>
      <w:r>
        <w:rPr>
          <w:rFonts w:ascii="Times New Roman"/>
          <w:b w:val="false"/>
          <w:i w:val="false"/>
          <w:color w:val="000000"/>
          <w:sz w:val="28"/>
        </w:rPr>
        <w:t>
</w:t>
      </w:r>
    </w:p>
    <w:bookmarkStart w:name="z210" w:id="204"/>
    <w:p>
      <w:pPr>
        <w:spacing w:after="0"/>
        <w:ind w:left="0"/>
        <w:jc w:val="both"/>
      </w:pPr>
      <w:r>
        <w:rPr>
          <w:rFonts w:ascii="Times New Roman"/>
          <w:b w:val="false"/>
          <w:i w:val="false"/>
          <w:color w:val="000000"/>
          <w:sz w:val="28"/>
        </w:rPr>
        <w:t xml:space="preserve">
      </w:t>
      </w:r>
    </w:p>
    <w:bookmarkEnd w:id="204"/>
    <w:p>
      <w:pPr>
        <w:spacing w:after="0"/>
        <w:ind w:left="0"/>
        <w:jc w:val="both"/>
      </w:pPr>
      <w:r>
        <w:drawing>
          <wp:inline distT="0" distB="0" distL="0" distR="0">
            <wp:extent cx="204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044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вектор коэффициентов регрессии, определяющих связь контролируемых расходов Y с каждым из структурных параметров Хs</w:t>
      </w:r>
      <w:r>
        <w:br/>
      </w:r>
      <w:r>
        <w:rPr>
          <w:rFonts w:ascii="Times New Roman"/>
          <w:b w:val="false"/>
          <w:i w:val="false"/>
          <w:color w:val="000000"/>
          <w:sz w:val="28"/>
        </w:rPr>
        <w:t>
</w:t>
      </w:r>
    </w:p>
    <w:bookmarkStart w:name="z211" w:id="205"/>
    <w:p>
      <w:pPr>
        <w:spacing w:after="0"/>
        <w:ind w:left="0"/>
        <w:jc w:val="both"/>
      </w:pPr>
      <w:r>
        <w:rPr>
          <w:rFonts w:ascii="Times New Roman"/>
          <w:b w:val="false"/>
          <w:i w:val="false"/>
          <w:color w:val="000000"/>
          <w:sz w:val="28"/>
        </w:rPr>
        <w:t>
      методом наименьших квадратов рассчитывает значения следующих статистических показателей:</w:t>
      </w:r>
    </w:p>
    <w:bookmarkEnd w:id="205"/>
    <w:bookmarkStart w:name="z212" w:id="206"/>
    <w:p>
      <w:pPr>
        <w:spacing w:after="0"/>
        <w:ind w:left="0"/>
        <w:jc w:val="both"/>
      </w:pPr>
      <w:r>
        <w:rPr>
          <w:rFonts w:ascii="Times New Roman"/>
          <w:b w:val="false"/>
          <w:i w:val="false"/>
          <w:color w:val="000000"/>
          <w:sz w:val="28"/>
        </w:rPr>
        <w:t xml:space="preserve">
      оценки вектора коэффициентов регрессии </w:t>
      </w:r>
    </w:p>
    <w:bookmarkEnd w:id="206"/>
    <w:p>
      <w:pPr>
        <w:spacing w:after="0"/>
        <w:ind w:left="0"/>
        <w:jc w:val="both"/>
      </w:pPr>
      <w:r>
        <w:drawing>
          <wp:inline distT="0" distB="0" distL="0" distR="0">
            <wp:extent cx="204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044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разрезе структурных параметров по следующей формуле:</w:t>
      </w:r>
      <w:r>
        <w:br/>
      </w:r>
      <w:r>
        <w:rPr>
          <w:rFonts w:ascii="Times New Roman"/>
          <w:b w:val="false"/>
          <w:i w:val="false"/>
          <w:color w:val="000000"/>
          <w:sz w:val="28"/>
        </w:rPr>
        <w:t>
</w:t>
      </w:r>
    </w:p>
    <w:bookmarkStart w:name="z213"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2184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184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 w:id="208"/>
    <w:p>
      <w:pPr>
        <w:spacing w:after="0"/>
        <w:ind w:left="0"/>
        <w:jc w:val="both"/>
      </w:pPr>
      <w:r>
        <w:rPr>
          <w:rFonts w:ascii="Times New Roman"/>
          <w:b w:val="false"/>
          <w:i w:val="false"/>
          <w:color w:val="000000"/>
          <w:sz w:val="28"/>
        </w:rPr>
        <w:t xml:space="preserve">
      стандартные отклонения для вектора коэффициентов регрессии </w:t>
      </w:r>
    </w:p>
    <w:bookmarkEnd w:id="208"/>
    <w:p>
      <w:pPr>
        <w:spacing w:after="0"/>
        <w:ind w:left="0"/>
        <w:jc w:val="both"/>
      </w:pPr>
      <w:r>
        <w:drawing>
          <wp:inline distT="0" distB="0" distL="0" distR="0">
            <wp:extent cx="2159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159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 разрезе структурных параметров по следующей формуле:</w:t>
      </w:r>
      <w:r>
        <w:br/>
      </w:r>
      <w:r>
        <w:rPr>
          <w:rFonts w:ascii="Times New Roman"/>
          <w:b w:val="false"/>
          <w:i w:val="false"/>
          <w:color w:val="000000"/>
          <w:sz w:val="28"/>
        </w:rPr>
        <w:t>
</w:t>
      </w:r>
    </w:p>
    <w:bookmarkStart w:name="z215"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5422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4229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 w:id="210"/>
    <w:p>
      <w:pPr>
        <w:spacing w:after="0"/>
        <w:ind w:left="0"/>
        <w:jc w:val="both"/>
      </w:pPr>
      <w:r>
        <w:rPr>
          <w:rFonts w:ascii="Times New Roman"/>
          <w:b w:val="false"/>
          <w:i w:val="false"/>
          <w:color w:val="000000"/>
          <w:sz w:val="28"/>
        </w:rPr>
        <w:t>
      t-критерии (Стьюдента) для каждого коэффициента регрессии по следующей формуле:</w:t>
      </w:r>
    </w:p>
    <w:bookmarkEnd w:id="210"/>
    <w:bookmarkStart w:name="z217" w:id="211"/>
    <w:p>
      <w:pPr>
        <w:spacing w:after="0"/>
        <w:ind w:left="0"/>
        <w:jc w:val="both"/>
      </w:pPr>
      <w:r>
        <w:rPr>
          <w:rFonts w:ascii="Times New Roman"/>
          <w:b w:val="false"/>
          <w:i w:val="false"/>
          <w:color w:val="000000"/>
          <w:sz w:val="28"/>
        </w:rPr>
        <w:t xml:space="preserve">
      </w:t>
      </w:r>
    </w:p>
    <w:bookmarkEnd w:id="211"/>
    <w:p>
      <w:pPr>
        <w:spacing w:after="0"/>
        <w:ind w:left="0"/>
        <w:jc w:val="both"/>
      </w:pPr>
      <w:r>
        <w:drawing>
          <wp:inline distT="0" distB="0" distL="0" distR="0">
            <wp:extent cx="3238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238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 w:id="212"/>
    <w:p>
      <w:pPr>
        <w:spacing w:after="0"/>
        <w:ind w:left="0"/>
        <w:jc w:val="both"/>
      </w:pPr>
      <w:r>
        <w:rPr>
          <w:rFonts w:ascii="Times New Roman"/>
          <w:b w:val="false"/>
          <w:i w:val="false"/>
          <w:color w:val="000000"/>
          <w:sz w:val="28"/>
        </w:rPr>
        <w:t>
      коэффициент детерминации R</w:t>
      </w:r>
      <w:r>
        <w:rPr>
          <w:rFonts w:ascii="Times New Roman"/>
          <w:b w:val="false"/>
          <w:i w:val="false"/>
          <w:color w:val="000000"/>
          <w:vertAlign w:val="superscript"/>
        </w:rPr>
        <w:t>2</w:t>
      </w:r>
      <w:r>
        <w:rPr>
          <w:rFonts w:ascii="Times New Roman"/>
          <w:b w:val="false"/>
          <w:i w:val="false"/>
          <w:color w:val="000000"/>
          <w:sz w:val="28"/>
        </w:rPr>
        <w:t xml:space="preserve"> по следующей формуле:</w:t>
      </w:r>
    </w:p>
    <w:bookmarkEnd w:id="212"/>
    <w:bookmarkStart w:name="z219"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1422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422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214"/>
    <w:p>
      <w:pPr>
        <w:spacing w:after="0"/>
        <w:ind w:left="0"/>
        <w:jc w:val="both"/>
      </w:pPr>
      <w:r>
        <w:rPr>
          <w:rFonts w:ascii="Times New Roman"/>
          <w:b w:val="false"/>
          <w:i w:val="false"/>
          <w:color w:val="000000"/>
          <w:sz w:val="28"/>
        </w:rPr>
        <w:t>
      F-критерий (Фишера) по следующей формуле:</w:t>
      </w:r>
    </w:p>
    <w:bookmarkEnd w:id="214"/>
    <w:bookmarkStart w:name="z221"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2654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654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216"/>
    <w:p>
      <w:pPr>
        <w:spacing w:after="0"/>
        <w:ind w:left="0"/>
        <w:jc w:val="both"/>
      </w:pPr>
      <w:r>
        <w:rPr>
          <w:rFonts w:ascii="Times New Roman"/>
          <w:b w:val="false"/>
          <w:i w:val="false"/>
          <w:color w:val="000000"/>
          <w:sz w:val="28"/>
        </w:rPr>
        <w:t>
      выявляет статистически незначимые структурные параметры, абсолютные значения t-критериев для коэффициентов регрессии которых удовлетворяют следующему условию:</w:t>
      </w:r>
    </w:p>
    <w:bookmarkEnd w:id="216"/>
    <w:bookmarkStart w:name="z223"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270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70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218"/>
    <w:p>
      <w:pPr>
        <w:spacing w:after="0"/>
        <w:ind w:left="0"/>
        <w:jc w:val="both"/>
      </w:pPr>
      <w:r>
        <w:rPr>
          <w:rFonts w:ascii="Times New Roman"/>
          <w:b w:val="false"/>
          <w:i w:val="false"/>
          <w:color w:val="000000"/>
          <w:sz w:val="28"/>
        </w:rPr>
        <w:t>
      где:</w:t>
      </w:r>
    </w:p>
    <w:bookmarkEnd w:id="218"/>
    <w:bookmarkStart w:name="z225"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1358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3589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табличное значение t-критерия (Стьюдента);</w:t>
      </w:r>
      <w:r>
        <w:br/>
      </w:r>
      <w:r>
        <w:rPr>
          <w:rFonts w:ascii="Times New Roman"/>
          <w:b w:val="false"/>
          <w:i w:val="false"/>
          <w:color w:val="000000"/>
          <w:sz w:val="28"/>
        </w:rPr>
        <w:t>
</w:t>
      </w:r>
    </w:p>
    <w:bookmarkStart w:name="z226"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1041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041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вероятность (критерий Стьюдента), с которой структурный параметр признается статистически незначимым, определяется ведомством уполномоченного органа на уровне 90%;</w:t>
      </w:r>
      <w:r>
        <w:br/>
      </w:r>
      <w:r>
        <w:rPr>
          <w:rFonts w:ascii="Times New Roman"/>
          <w:b w:val="false"/>
          <w:i w:val="false"/>
          <w:color w:val="000000"/>
          <w:sz w:val="28"/>
        </w:rPr>
        <w:t>
</w:t>
      </w:r>
    </w:p>
    <w:bookmarkStart w:name="z227" w:id="221"/>
    <w:p>
      <w:pPr>
        <w:spacing w:after="0"/>
        <w:ind w:left="0"/>
        <w:jc w:val="both"/>
      </w:pPr>
      <w:r>
        <w:rPr>
          <w:rFonts w:ascii="Times New Roman"/>
          <w:b w:val="false"/>
          <w:i w:val="false"/>
          <w:color w:val="000000"/>
          <w:sz w:val="28"/>
        </w:rPr>
        <w:t>
      в случае наличия незначимых структурных параметров исключает из регрессии, указанной настоящем пункте Методики, данные одного из них по всем субъектам I за весь период T, т.е.</w:t>
      </w:r>
    </w:p>
    <w:bookmarkEnd w:id="221"/>
    <w:bookmarkStart w:name="z228" w:id="222"/>
    <w:p>
      <w:pPr>
        <w:spacing w:after="0"/>
        <w:ind w:left="0"/>
        <w:jc w:val="both"/>
      </w:pPr>
      <w:r>
        <w:rPr>
          <w:rFonts w:ascii="Times New Roman"/>
          <w:b w:val="false"/>
          <w:i w:val="false"/>
          <w:color w:val="000000"/>
          <w:sz w:val="28"/>
        </w:rPr>
        <w:t xml:space="preserve">
      </w:t>
      </w:r>
    </w:p>
    <w:bookmarkEnd w:id="222"/>
    <w:p>
      <w:pPr>
        <w:spacing w:after="0"/>
        <w:ind w:left="0"/>
        <w:jc w:val="both"/>
      </w:pPr>
      <w:r>
        <w:drawing>
          <wp:inline distT="0" distB="0" distL="0" distR="0">
            <wp:extent cx="2273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73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 w:id="223"/>
    <w:p>
      <w:pPr>
        <w:spacing w:after="0"/>
        <w:ind w:left="0"/>
        <w:jc w:val="both"/>
      </w:pPr>
      <w:r>
        <w:rPr>
          <w:rFonts w:ascii="Times New Roman"/>
          <w:b w:val="false"/>
          <w:i w:val="false"/>
          <w:color w:val="000000"/>
          <w:sz w:val="28"/>
        </w:rPr>
        <w:t>
      где:</w:t>
      </w:r>
    </w:p>
    <w:bookmarkEnd w:id="223"/>
    <w:bookmarkStart w:name="z230" w:id="224"/>
    <w:p>
      <w:pPr>
        <w:spacing w:after="0"/>
        <w:ind w:left="0"/>
        <w:jc w:val="both"/>
      </w:pPr>
      <w:r>
        <w:rPr>
          <w:rFonts w:ascii="Times New Roman"/>
          <w:b w:val="false"/>
          <w:i w:val="false"/>
          <w:color w:val="000000"/>
          <w:sz w:val="28"/>
        </w:rPr>
        <w:t xml:space="preserve">
      </w:t>
      </w:r>
    </w:p>
    <w:bookmarkEnd w:id="224"/>
    <w:p>
      <w:pPr>
        <w:spacing w:after="0"/>
        <w:ind w:left="0"/>
        <w:jc w:val="both"/>
      </w:pPr>
      <w:r>
        <w:drawing>
          <wp:inline distT="0" distB="0" distL="0" distR="0">
            <wp:extent cx="78105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78105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1" w:id="225"/>
    <w:p>
      <w:pPr>
        <w:spacing w:after="0"/>
        <w:ind w:left="0"/>
        <w:jc w:val="both"/>
      </w:pPr>
      <w:r>
        <w:rPr>
          <w:rFonts w:ascii="Times New Roman"/>
          <w:b w:val="false"/>
          <w:i w:val="false"/>
          <w:color w:val="000000"/>
          <w:sz w:val="28"/>
        </w:rPr>
        <w:t>
      и выявляет статистически незначимые структурные параметры для этой регрессии в соответствии с алгоритмом, предусмотренным подпунктами 1) 3) настоящего пункта Методики;</w:t>
      </w:r>
    </w:p>
    <w:bookmarkEnd w:id="225"/>
    <w:bookmarkStart w:name="z232" w:id="226"/>
    <w:p>
      <w:pPr>
        <w:spacing w:after="0"/>
        <w:ind w:left="0"/>
        <w:jc w:val="both"/>
      </w:pPr>
      <w:r>
        <w:rPr>
          <w:rFonts w:ascii="Times New Roman"/>
          <w:b w:val="false"/>
          <w:i w:val="false"/>
          <w:color w:val="000000"/>
          <w:sz w:val="28"/>
        </w:rPr>
        <w:t>
      в случае отсутствия в регрессии статистически незначимых структурных параметров оценивает F-критерий (Фишера) в соответствии со следующим условием:</w:t>
      </w:r>
    </w:p>
    <w:bookmarkEnd w:id="226"/>
    <w:bookmarkStart w:name="z233"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3657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657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 w:id="228"/>
    <w:p>
      <w:pPr>
        <w:spacing w:after="0"/>
        <w:ind w:left="0"/>
        <w:jc w:val="both"/>
      </w:pPr>
      <w:r>
        <w:rPr>
          <w:rFonts w:ascii="Times New Roman"/>
          <w:b w:val="false"/>
          <w:i w:val="false"/>
          <w:color w:val="000000"/>
          <w:sz w:val="28"/>
        </w:rPr>
        <w:t>
      где:</w:t>
      </w:r>
    </w:p>
    <w:bookmarkEnd w:id="228"/>
    <w:bookmarkStart w:name="z235"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1536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5367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табличное значение F-критерия (Фишера), приведенное Таблице 1 к Методике, со степенями свободы S и IT-I-S;</w:t>
      </w:r>
      <w:r>
        <w:br/>
      </w:r>
      <w:r>
        <w:rPr>
          <w:rFonts w:ascii="Times New Roman"/>
          <w:b w:val="false"/>
          <w:i w:val="false"/>
          <w:color w:val="000000"/>
          <w:sz w:val="28"/>
        </w:rPr>
        <w:t>
</w:t>
      </w:r>
    </w:p>
    <w:bookmarkStart w:name="z236"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889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вероятность (критерий Фишера), с которой структурный параметр признается статистически незначимым, определяется ведомством уполномоченного органа на уровне 95%;</w:t>
      </w:r>
      <w:r>
        <w:br/>
      </w:r>
      <w:r>
        <w:rPr>
          <w:rFonts w:ascii="Times New Roman"/>
          <w:b w:val="false"/>
          <w:i w:val="false"/>
          <w:color w:val="000000"/>
          <w:sz w:val="28"/>
        </w:rPr>
        <w:t>
</w:t>
      </w:r>
    </w:p>
    <w:bookmarkStart w:name="z237" w:id="231"/>
    <w:p>
      <w:pPr>
        <w:spacing w:after="0"/>
        <w:ind w:left="0"/>
        <w:jc w:val="both"/>
      </w:pPr>
      <w:r>
        <w:rPr>
          <w:rFonts w:ascii="Times New Roman"/>
          <w:b w:val="false"/>
          <w:i w:val="false"/>
          <w:color w:val="000000"/>
          <w:sz w:val="28"/>
        </w:rPr>
        <w:t>
      то регрессия признается статистически значимой и все структурные параметры этой регрессии – статистически значимыми и используются в дальнейшем анализе по оценке индивидуальных Х-факторов, в том числе выборе аналогичных субъектов;</w:t>
      </w:r>
    </w:p>
    <w:bookmarkEnd w:id="231"/>
    <w:bookmarkStart w:name="z238"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3657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657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233"/>
    <w:p>
      <w:pPr>
        <w:spacing w:after="0"/>
        <w:ind w:left="0"/>
        <w:jc w:val="both"/>
      </w:pPr>
      <w:r>
        <w:rPr>
          <w:rFonts w:ascii="Times New Roman"/>
          <w:b w:val="false"/>
          <w:i w:val="false"/>
          <w:color w:val="000000"/>
          <w:sz w:val="28"/>
        </w:rPr>
        <w:t>
      то из регрессии последовательно (один за другим) исключаются данные всех структурных параметров для всех субъектов I за период T и осуществляются шаги, указанные в настоящем пункте Методики.</w:t>
      </w:r>
    </w:p>
    <w:bookmarkEnd w:id="233"/>
    <w:bookmarkStart w:name="z240" w:id="234"/>
    <w:p>
      <w:pPr>
        <w:spacing w:after="0"/>
        <w:ind w:left="0"/>
        <w:jc w:val="both"/>
      </w:pPr>
      <w:r>
        <w:rPr>
          <w:rFonts w:ascii="Times New Roman"/>
          <w:b w:val="false"/>
          <w:i w:val="false"/>
          <w:color w:val="000000"/>
          <w:sz w:val="28"/>
        </w:rPr>
        <w:t xml:space="preserve">
      48. В случае, если исключение данных всех структурных параметров из регрессии не привело к выявлению статистически значимых структурных параметров, статистически значимыми признаются и используются в дальнейшем анализе по оценке индивидуальных Х-факторов структурные параметры регрессии с наибольшим значением F-критерия. </w:t>
      </w:r>
    </w:p>
    <w:bookmarkEnd w:id="234"/>
    <w:bookmarkStart w:name="z241" w:id="235"/>
    <w:p>
      <w:pPr>
        <w:spacing w:after="0"/>
        <w:ind w:left="0"/>
        <w:jc w:val="both"/>
      </w:pPr>
      <w:r>
        <w:rPr>
          <w:rFonts w:ascii="Times New Roman"/>
          <w:b w:val="false"/>
          <w:i w:val="false"/>
          <w:color w:val="000000"/>
          <w:sz w:val="28"/>
        </w:rPr>
        <w:t xml:space="preserve">
      49. Ведомство уполномоченного органа с учетом результатов расчета значимости структурных параметров из первоначального перечня структурных параметров формирует проект окончательного перечня структурных параметров и выносит его на рассмотрение Рабочей группы по расчету индивидуальных Х-факторов. На рассмотрение Рабочей группы выносятся значимость структурных параметров для использования в определении групп аналогичных субъектов и расчета индивидуальных Х-факторов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Методике.</w:t>
      </w:r>
    </w:p>
    <w:bookmarkEnd w:id="235"/>
    <w:bookmarkStart w:name="z242" w:id="236"/>
    <w:p>
      <w:pPr>
        <w:spacing w:after="0"/>
        <w:ind w:left="0"/>
        <w:jc w:val="both"/>
      </w:pPr>
      <w:r>
        <w:rPr>
          <w:rFonts w:ascii="Times New Roman"/>
          <w:b w:val="false"/>
          <w:i w:val="false"/>
          <w:color w:val="000000"/>
          <w:sz w:val="28"/>
        </w:rPr>
        <w:t>
      50. Рабочая группа по расчету индивидуальных Х-факторов, рассмотрев проект окончательного перечня структурных параметров, в течение 7 (семи) календарных дней с даты его получения принимает одно из следующих решений о:</w:t>
      </w:r>
    </w:p>
    <w:bookmarkEnd w:id="236"/>
    <w:bookmarkStart w:name="z243" w:id="237"/>
    <w:p>
      <w:pPr>
        <w:spacing w:after="0"/>
        <w:ind w:left="0"/>
        <w:jc w:val="both"/>
      </w:pPr>
      <w:r>
        <w:rPr>
          <w:rFonts w:ascii="Times New Roman"/>
          <w:b w:val="false"/>
          <w:i w:val="false"/>
          <w:color w:val="000000"/>
          <w:sz w:val="28"/>
        </w:rPr>
        <w:t>
      согласовании проекта окончательного перечня структурных параметров, сформированного ведомством уполномоченного органа;</w:t>
      </w:r>
    </w:p>
    <w:bookmarkEnd w:id="237"/>
    <w:bookmarkStart w:name="z244" w:id="238"/>
    <w:p>
      <w:pPr>
        <w:spacing w:after="0"/>
        <w:ind w:left="0"/>
        <w:jc w:val="both"/>
      </w:pPr>
      <w:r>
        <w:rPr>
          <w:rFonts w:ascii="Times New Roman"/>
          <w:b w:val="false"/>
          <w:i w:val="false"/>
          <w:color w:val="000000"/>
          <w:sz w:val="28"/>
        </w:rPr>
        <w:t>
      согласовании проекта окончательного перечня структурных параметров, скорректированного по предложениям членов Рабочей группы по расчету индивидуальных Х-факторов путем исключения или сохранения структурных параметров из первоначального перечня.</w:t>
      </w:r>
    </w:p>
    <w:bookmarkEnd w:id="238"/>
    <w:bookmarkStart w:name="z245" w:id="239"/>
    <w:p>
      <w:pPr>
        <w:spacing w:after="0"/>
        <w:ind w:left="0"/>
        <w:jc w:val="both"/>
      </w:pPr>
      <w:r>
        <w:rPr>
          <w:rFonts w:ascii="Times New Roman"/>
          <w:b w:val="false"/>
          <w:i w:val="false"/>
          <w:color w:val="000000"/>
          <w:sz w:val="28"/>
        </w:rPr>
        <w:t xml:space="preserve">
      51. В случае вынесения Рабочей группой по расчету индивидуальных Х-факторов решения о согласовании (скорректированного) проекта окончательного перечня структурных параметров в течение 5 (пяти) календарных дней с момента его вынесения ведомство уполномоченного органа размещает перечень структурных параметров, используемых для оценки индивидуальных Х-факторов, учитываемых в формуле расчета тарифов на регулируемую услугу,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Методике на своем интернет-ресурсе.</w:t>
      </w:r>
    </w:p>
    <w:bookmarkEnd w:id="239"/>
    <w:bookmarkStart w:name="z246" w:id="240"/>
    <w:p>
      <w:pPr>
        <w:spacing w:after="0"/>
        <w:ind w:left="0"/>
        <w:jc w:val="both"/>
      </w:pPr>
      <w:r>
        <w:rPr>
          <w:rFonts w:ascii="Times New Roman"/>
          <w:b w:val="false"/>
          <w:i w:val="false"/>
          <w:color w:val="000000"/>
          <w:sz w:val="28"/>
        </w:rPr>
        <w:t>
      52. Продолжительность исторического периода действия утвержденных структурных параметров, используемых в расчете индивидуальных Х-факторов, аналогична продолжительности периода действия вновь утверждаемых индивидуальных Х-факторов.</w:t>
      </w:r>
    </w:p>
    <w:bookmarkEnd w:id="240"/>
    <w:bookmarkStart w:name="z247" w:id="241"/>
    <w:p>
      <w:pPr>
        <w:spacing w:after="0"/>
        <w:ind w:left="0"/>
        <w:jc w:val="left"/>
      </w:pPr>
      <w:r>
        <w:rPr>
          <w:rFonts w:ascii="Times New Roman"/>
          <w:b/>
          <w:i w:val="false"/>
          <w:color w:val="000000"/>
        </w:rPr>
        <w:t xml:space="preserve"> Параграф 4. Формирование перечня (перечней) аналогичных субъектов и (или) их групп</w:t>
      </w:r>
    </w:p>
    <w:bookmarkEnd w:id="241"/>
    <w:bookmarkStart w:name="z248" w:id="242"/>
    <w:p>
      <w:pPr>
        <w:spacing w:after="0"/>
        <w:ind w:left="0"/>
        <w:jc w:val="both"/>
      </w:pPr>
      <w:r>
        <w:rPr>
          <w:rFonts w:ascii="Times New Roman"/>
          <w:b w:val="false"/>
          <w:i w:val="false"/>
          <w:color w:val="000000"/>
          <w:sz w:val="28"/>
        </w:rPr>
        <w:t>
      53. В целях оценки индивидуальных Х-факторов, учитываемых при расчете тарифов на регулируемую услугу, ведомство уполномоченного органа в течение 30 (тридцати) календарных дней с даты опубликования перечня структурных параметров, формирует группы аналогичных субъектов, оказывающих эту регулируемую услугу, данные которых используются для оценки индивидуальных Х-факторов, учитываемых в расчете тарифов на оказание регулируемой услуги (далее – группы аналогичных субъектов).</w:t>
      </w:r>
    </w:p>
    <w:bookmarkEnd w:id="242"/>
    <w:bookmarkStart w:name="z249" w:id="243"/>
    <w:p>
      <w:pPr>
        <w:spacing w:after="0"/>
        <w:ind w:left="0"/>
        <w:jc w:val="both"/>
      </w:pPr>
      <w:r>
        <w:rPr>
          <w:rFonts w:ascii="Times New Roman"/>
          <w:b w:val="false"/>
          <w:i w:val="false"/>
          <w:color w:val="000000"/>
          <w:sz w:val="28"/>
        </w:rPr>
        <w:t>
      54. В целях формирования групп аналогичных субъектов ведомство уполномоченного органа осуществляет статистический анализ аналогичности субъектов, оказывающих регулируемую услугу.</w:t>
      </w:r>
    </w:p>
    <w:bookmarkEnd w:id="243"/>
    <w:bookmarkStart w:name="z250" w:id="244"/>
    <w:p>
      <w:pPr>
        <w:spacing w:after="0"/>
        <w:ind w:left="0"/>
        <w:jc w:val="both"/>
      </w:pPr>
      <w:r>
        <w:rPr>
          <w:rFonts w:ascii="Times New Roman"/>
          <w:b w:val="false"/>
          <w:i w:val="false"/>
          <w:color w:val="000000"/>
          <w:sz w:val="28"/>
        </w:rPr>
        <w:t>
      55. Значения структурных параметров из утвержденного перечня:</w:t>
      </w:r>
    </w:p>
    <w:bookmarkEnd w:id="244"/>
    <w:bookmarkStart w:name="z251" w:id="245"/>
    <w:p>
      <w:pPr>
        <w:spacing w:after="0"/>
        <w:ind w:left="0"/>
        <w:jc w:val="both"/>
      </w:pPr>
      <w:r>
        <w:rPr>
          <w:rFonts w:ascii="Times New Roman"/>
          <w:b w:val="false"/>
          <w:i w:val="false"/>
          <w:color w:val="000000"/>
          <w:sz w:val="28"/>
        </w:rPr>
        <w:t xml:space="preserve">
      </w:t>
      </w:r>
    </w:p>
    <w:bookmarkEnd w:id="245"/>
    <w:p>
      <w:pPr>
        <w:spacing w:after="0"/>
        <w:ind w:left="0"/>
        <w:jc w:val="both"/>
      </w:pPr>
      <w:r>
        <w:drawing>
          <wp:inline distT="0" distB="0" distL="0" distR="0">
            <wp:extent cx="46482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6482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 w:id="246"/>
    <w:p>
      <w:pPr>
        <w:spacing w:after="0"/>
        <w:ind w:left="0"/>
        <w:jc w:val="both"/>
      </w:pPr>
      <w:r>
        <w:rPr>
          <w:rFonts w:ascii="Times New Roman"/>
          <w:b w:val="false"/>
          <w:i w:val="false"/>
          <w:color w:val="000000"/>
          <w:sz w:val="28"/>
        </w:rPr>
        <w:t>
      где:</w:t>
      </w:r>
    </w:p>
    <w:bookmarkEnd w:id="246"/>
    <w:bookmarkStart w:name="z253" w:id="247"/>
    <w:p>
      <w:pPr>
        <w:spacing w:after="0"/>
        <w:ind w:left="0"/>
        <w:jc w:val="both"/>
      </w:pPr>
      <w:r>
        <w:rPr>
          <w:rFonts w:ascii="Times New Roman"/>
          <w:b w:val="false"/>
          <w:i w:val="false"/>
          <w:color w:val="000000"/>
          <w:sz w:val="28"/>
        </w:rPr>
        <w:t>
      Х – матрица логарифмированных (по натуральному логарифму) значений структурных параметров из утвержденного перечня;</w:t>
      </w:r>
    </w:p>
    <w:bookmarkEnd w:id="247"/>
    <w:bookmarkStart w:name="z254" w:id="248"/>
    <w:p>
      <w:pPr>
        <w:spacing w:after="0"/>
        <w:ind w:left="0"/>
        <w:jc w:val="both"/>
      </w:pPr>
      <w:r>
        <w:rPr>
          <w:rFonts w:ascii="Times New Roman"/>
          <w:b w:val="false"/>
          <w:i w:val="false"/>
          <w:color w:val="000000"/>
          <w:sz w:val="28"/>
        </w:rPr>
        <w:t>
      i∈[1;I] – идентификатор субъекта, I – количество субъектов, оказывающих регулируемую услугу;</w:t>
      </w:r>
    </w:p>
    <w:bookmarkEnd w:id="248"/>
    <w:bookmarkStart w:name="z255" w:id="249"/>
    <w:p>
      <w:pPr>
        <w:spacing w:after="0"/>
        <w:ind w:left="0"/>
        <w:jc w:val="both"/>
      </w:pPr>
      <w:r>
        <w:rPr>
          <w:rFonts w:ascii="Times New Roman"/>
          <w:b w:val="false"/>
          <w:i w:val="false"/>
          <w:color w:val="000000"/>
          <w:sz w:val="28"/>
        </w:rPr>
        <w:t>
      t∈[1;T] – идентификатор года, Т – наименьший период оказания регулируемой услуги по всем субъектам, предшествующего разработке индивидуальных Х-факторов, 1 – первый год этого периода;</w:t>
      </w:r>
    </w:p>
    <w:bookmarkEnd w:id="249"/>
    <w:bookmarkStart w:name="z256"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структурных параметров в утвержденном перечне.</w:t>
      </w:r>
      <w:r>
        <w:br/>
      </w:r>
      <w:r>
        <w:rPr>
          <w:rFonts w:ascii="Times New Roman"/>
          <w:b w:val="false"/>
          <w:i w:val="false"/>
          <w:color w:val="000000"/>
          <w:sz w:val="28"/>
        </w:rPr>
        <w:t>
</w:t>
      </w:r>
    </w:p>
    <w:bookmarkStart w:name="z257" w:id="251"/>
    <w:p>
      <w:pPr>
        <w:spacing w:after="0"/>
        <w:ind w:left="0"/>
        <w:jc w:val="both"/>
      </w:pPr>
      <w:r>
        <w:rPr>
          <w:rFonts w:ascii="Times New Roman"/>
          <w:b w:val="false"/>
          <w:i w:val="false"/>
          <w:color w:val="000000"/>
          <w:sz w:val="28"/>
        </w:rPr>
        <w:t>
      Реальные контролируемые расходы на оказание регулируемой услуги:</w:t>
      </w:r>
    </w:p>
    <w:bookmarkEnd w:id="251"/>
    <w:bookmarkStart w:name="z258"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25654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5654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9" w:id="253"/>
    <w:p>
      <w:pPr>
        <w:spacing w:after="0"/>
        <w:ind w:left="0"/>
        <w:jc w:val="both"/>
      </w:pPr>
      <w:r>
        <w:rPr>
          <w:rFonts w:ascii="Times New Roman"/>
          <w:b w:val="false"/>
          <w:i w:val="false"/>
          <w:color w:val="000000"/>
          <w:sz w:val="28"/>
        </w:rPr>
        <w:t>
      где:</w:t>
      </w:r>
    </w:p>
    <w:bookmarkEnd w:id="253"/>
    <w:bookmarkStart w:name="z260" w:id="254"/>
    <w:p>
      <w:pPr>
        <w:spacing w:after="0"/>
        <w:ind w:left="0"/>
        <w:jc w:val="both"/>
      </w:pPr>
      <w:r>
        <w:rPr>
          <w:rFonts w:ascii="Times New Roman"/>
          <w:b w:val="false"/>
          <w:i w:val="false"/>
          <w:color w:val="000000"/>
          <w:sz w:val="28"/>
        </w:rPr>
        <w:t>
      Y – матрица логарифмированных реальных контролируемых расходов на оказание регулируемой услуги;</w:t>
      </w:r>
    </w:p>
    <w:bookmarkEnd w:id="254"/>
    <w:bookmarkStart w:name="z261" w:id="255"/>
    <w:p>
      <w:pPr>
        <w:spacing w:after="0"/>
        <w:ind w:left="0"/>
        <w:jc w:val="both"/>
      </w:pPr>
      <w:r>
        <w:rPr>
          <w:rFonts w:ascii="Times New Roman"/>
          <w:b w:val="false"/>
          <w:i w:val="false"/>
          <w:color w:val="000000"/>
          <w:sz w:val="28"/>
        </w:rPr>
        <w:t>
      В случае, если у какого-либо субъекта i отсутствуют данные по контролируемым расходам и (или) одному и более структурным параметрам за весь период T, данный субъект i исключается из анализа, в дальнейших отчетах об аналогичности и расчете индивидуальных Х-факторов такой субъект отмечается как "исключен в связи с отсутствием данных".</w:t>
      </w:r>
    </w:p>
    <w:bookmarkEnd w:id="255"/>
    <w:bookmarkStart w:name="z262" w:id="256"/>
    <w:p>
      <w:pPr>
        <w:spacing w:after="0"/>
        <w:ind w:left="0"/>
        <w:jc w:val="both"/>
      </w:pPr>
      <w:r>
        <w:rPr>
          <w:rFonts w:ascii="Times New Roman"/>
          <w:b w:val="false"/>
          <w:i w:val="false"/>
          <w:color w:val="000000"/>
          <w:sz w:val="28"/>
        </w:rPr>
        <w:t>
      56. В рамках статистического анализа сопоставимости анализируемых данных субъектов ведомство уполномоченного органа:</w:t>
      </w:r>
    </w:p>
    <w:bookmarkEnd w:id="256"/>
    <w:bookmarkStart w:name="z263" w:id="257"/>
    <w:p>
      <w:pPr>
        <w:spacing w:after="0"/>
        <w:ind w:left="0"/>
        <w:jc w:val="both"/>
      </w:pPr>
      <w:r>
        <w:rPr>
          <w:rFonts w:ascii="Times New Roman"/>
          <w:b w:val="false"/>
          <w:i w:val="false"/>
          <w:color w:val="000000"/>
          <w:sz w:val="28"/>
        </w:rPr>
        <w:t>
      из регрессии (зависимости между контролируемыми расходами субъектов, оказывающих регулируемую услугу, (Y) и структурными параметрами (X), утвержденными для оценки индивидуальных Х-факторов)</w:t>
      </w:r>
    </w:p>
    <w:bookmarkEnd w:id="257"/>
    <w:bookmarkStart w:name="z264" w:id="258"/>
    <w:p>
      <w:pPr>
        <w:spacing w:after="0"/>
        <w:ind w:left="0"/>
        <w:jc w:val="both"/>
      </w:pPr>
      <w:r>
        <w:rPr>
          <w:rFonts w:ascii="Times New Roman"/>
          <w:b w:val="false"/>
          <w:i w:val="false"/>
          <w:color w:val="000000"/>
          <w:sz w:val="28"/>
        </w:rPr>
        <w:t xml:space="preserve">
      </w:t>
      </w:r>
    </w:p>
    <w:bookmarkEnd w:id="258"/>
    <w:p>
      <w:pPr>
        <w:spacing w:after="0"/>
        <w:ind w:left="0"/>
        <w:jc w:val="both"/>
      </w:pPr>
      <w:r>
        <w:drawing>
          <wp:inline distT="0" distB="0" distL="0" distR="0">
            <wp:extent cx="200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00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5" w:id="259"/>
    <w:p>
      <w:pPr>
        <w:spacing w:after="0"/>
        <w:ind w:left="0"/>
        <w:jc w:val="both"/>
      </w:pPr>
      <w:r>
        <w:rPr>
          <w:rFonts w:ascii="Times New Roman"/>
          <w:b w:val="false"/>
          <w:i w:val="false"/>
          <w:color w:val="000000"/>
          <w:sz w:val="28"/>
        </w:rPr>
        <w:t xml:space="preserve">
      где </w:t>
      </w:r>
    </w:p>
    <w:bookmarkEnd w:id="259"/>
    <w:bookmarkStart w:name="z266" w:id="260"/>
    <w:p>
      <w:pPr>
        <w:spacing w:after="0"/>
        <w:ind w:left="0"/>
        <w:jc w:val="both"/>
      </w:pPr>
      <w:r>
        <w:rPr>
          <w:rFonts w:ascii="Times New Roman"/>
          <w:b w:val="false"/>
          <w:i w:val="false"/>
          <w:color w:val="000000"/>
          <w:sz w:val="28"/>
        </w:rPr>
        <w:t xml:space="preserve">
      </w:t>
      </w:r>
    </w:p>
    <w:bookmarkEnd w:id="260"/>
    <w:p>
      <w:pPr>
        <w:spacing w:after="0"/>
        <w:ind w:left="0"/>
        <w:jc w:val="both"/>
      </w:pPr>
      <w:r>
        <w:drawing>
          <wp:inline distT="0" distB="0" distL="0" distR="0">
            <wp:extent cx="393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93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статистический показатель "ошибка оценки регрессии" для субъекта i в году t, с математическим ожиданием равным нулю и одинаковой дисперсией;</w:t>
      </w:r>
      <w:r>
        <w:br/>
      </w:r>
      <w:r>
        <w:rPr>
          <w:rFonts w:ascii="Times New Roman"/>
          <w:b w:val="false"/>
          <w:i w:val="false"/>
          <w:color w:val="000000"/>
          <w:sz w:val="28"/>
        </w:rPr>
        <w:t>
</w:t>
      </w:r>
    </w:p>
    <w:bookmarkStart w:name="z267" w:id="2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w:t>
      </w:r>
      <w:r>
        <w:rPr>
          <w:rFonts w:ascii="Times New Roman"/>
          <w:b w:val="false"/>
          <w:i w:val="false"/>
          <w:color w:val="000000"/>
          <w:sz w:val="28"/>
        </w:rPr>
        <w:t>a</w:t>
      </w:r>
      <w:r>
        <w:rPr>
          <w:rFonts w:ascii="Times New Roman"/>
          <w:b w:val="false"/>
          <w:i w:val="false"/>
          <w:color w:val="000000"/>
          <w:sz w:val="28"/>
        </w:rPr>
        <w:t>^1,…,</w:t>
      </w:r>
      <w:r>
        <w:rPr>
          <w:rFonts w:ascii="Times New Roman"/>
          <w:b w:val="false"/>
          <w:i w:val="false"/>
          <w:color w:val="000000"/>
          <w:sz w:val="28"/>
        </w:rPr>
        <w:t>a</w:t>
      </w:r>
      <w:r>
        <w:rPr>
          <w:rFonts w:ascii="Times New Roman"/>
          <w:b w:val="false"/>
          <w:i w:val="false"/>
          <w:color w:val="000000"/>
          <w:sz w:val="28"/>
        </w:rPr>
        <w:t>^S )^'- вектор коэффициентов регрессии, определяющих связь контролируемых расходов Y с каждым из структурных параметров Хs;</w:t>
      </w:r>
    </w:p>
    <w:bookmarkEnd w:id="261"/>
    <w:bookmarkStart w:name="z268" w:id="262"/>
    <w:p>
      <w:pPr>
        <w:spacing w:after="0"/>
        <w:ind w:left="0"/>
        <w:jc w:val="both"/>
      </w:pPr>
      <w:r>
        <w:rPr>
          <w:rFonts w:ascii="Times New Roman"/>
          <w:b w:val="false"/>
          <w:i w:val="false"/>
          <w:color w:val="000000"/>
          <w:sz w:val="28"/>
        </w:rPr>
        <w:t>
      методом наименьших квадратов рассчитывает значения оценок вектора коэффициентов регрессии a=(a^1,…,a^S)^' в разрезе структурных параметров, утвержденных для оценки индивидуальных Х-факторов по следующей формуле:</w:t>
      </w:r>
    </w:p>
    <w:bookmarkEnd w:id="262"/>
    <w:bookmarkStart w:name="z269" w:id="263"/>
    <w:p>
      <w:pPr>
        <w:spacing w:after="0"/>
        <w:ind w:left="0"/>
        <w:jc w:val="both"/>
      </w:pPr>
      <w:r>
        <w:rPr>
          <w:rFonts w:ascii="Times New Roman"/>
          <w:b w:val="false"/>
          <w:i w:val="false"/>
          <w:color w:val="000000"/>
          <w:sz w:val="28"/>
        </w:rPr>
        <w:t xml:space="preserve">
      </w:t>
      </w:r>
    </w:p>
    <w:bookmarkEnd w:id="263"/>
    <w:p>
      <w:pPr>
        <w:spacing w:after="0"/>
        <w:ind w:left="0"/>
        <w:jc w:val="both"/>
      </w:pPr>
      <w:r>
        <w:drawing>
          <wp:inline distT="0" distB="0" distL="0" distR="0">
            <wp:extent cx="232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324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0" w:id="264"/>
    <w:p>
      <w:pPr>
        <w:spacing w:after="0"/>
        <w:ind w:left="0"/>
        <w:jc w:val="both"/>
      </w:pPr>
      <w:r>
        <w:rPr>
          <w:rFonts w:ascii="Times New Roman"/>
          <w:b w:val="false"/>
          <w:i w:val="false"/>
          <w:color w:val="000000"/>
          <w:sz w:val="28"/>
        </w:rPr>
        <w:t>
      с использованием оцененных в соответствии настоящим пунктом Методики коэффициентов модели для каждого субъекта i и года t рассчитывает расчетные остатки по следующей формуле:</w:t>
      </w:r>
    </w:p>
    <w:bookmarkEnd w:id="264"/>
    <w:bookmarkStart w:name="z271"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5181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5181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2" w:id="266"/>
    <w:p>
      <w:pPr>
        <w:spacing w:after="0"/>
        <w:ind w:left="0"/>
        <w:jc w:val="both"/>
      </w:pPr>
      <w:r>
        <w:rPr>
          <w:rFonts w:ascii="Times New Roman"/>
          <w:b w:val="false"/>
          <w:i w:val="false"/>
          <w:color w:val="000000"/>
          <w:sz w:val="28"/>
        </w:rPr>
        <w:t>
      или в матричном виде e = Y - Xa .</w:t>
      </w:r>
    </w:p>
    <w:bookmarkEnd w:id="266"/>
    <w:bookmarkStart w:name="z273" w:id="267"/>
    <w:p>
      <w:pPr>
        <w:spacing w:after="0"/>
        <w:ind w:left="0"/>
        <w:jc w:val="both"/>
      </w:pPr>
      <w:r>
        <w:rPr>
          <w:rFonts w:ascii="Times New Roman"/>
          <w:b w:val="false"/>
          <w:i w:val="false"/>
          <w:color w:val="000000"/>
          <w:sz w:val="28"/>
        </w:rPr>
        <w:t>
      где:</w:t>
      </w:r>
    </w:p>
    <w:bookmarkEnd w:id="267"/>
    <w:bookmarkStart w:name="z274" w:id="268"/>
    <w:p>
      <w:pPr>
        <w:spacing w:after="0"/>
        <w:ind w:left="0"/>
        <w:jc w:val="both"/>
      </w:pPr>
      <w:r>
        <w:rPr>
          <w:rFonts w:ascii="Times New Roman"/>
          <w:b w:val="false"/>
          <w:i w:val="false"/>
          <w:color w:val="000000"/>
          <w:sz w:val="28"/>
        </w:rPr>
        <w:t>
      e</w:t>
      </w:r>
      <w:r>
        <w:rPr>
          <w:rFonts w:ascii="Times New Roman"/>
          <w:b w:val="false"/>
          <w:i w:val="false"/>
          <w:color w:val="000000"/>
          <w:vertAlign w:val="superscript"/>
        </w:rPr>
        <w:t>расч</w:t>
      </w:r>
      <w:r>
        <w:rPr>
          <w:rFonts w:ascii="Times New Roman"/>
          <w:b w:val="false"/>
          <w:i w:val="false"/>
          <w:color w:val="000000"/>
          <w:sz w:val="28"/>
        </w:rPr>
        <w:t xml:space="preserve"> – расчетные остатки с использованием оцененных в соответствии настоящим пунктом Методики коэффициентов модели для каждого субъекта i и года t;</w:t>
      </w:r>
    </w:p>
    <w:bookmarkEnd w:id="268"/>
    <w:bookmarkStart w:name="z275" w:id="269"/>
    <w:p>
      <w:pPr>
        <w:spacing w:after="0"/>
        <w:ind w:left="0"/>
        <w:jc w:val="both"/>
      </w:pPr>
      <w:r>
        <w:rPr>
          <w:rFonts w:ascii="Times New Roman"/>
          <w:b w:val="false"/>
          <w:i w:val="false"/>
          <w:color w:val="000000"/>
          <w:sz w:val="28"/>
        </w:rPr>
        <w:t>
      Х – матрица логарифмированных (по натуральному логарифму) значений структурных параметров;</w:t>
      </w:r>
    </w:p>
    <w:bookmarkEnd w:id="269"/>
    <w:bookmarkStart w:name="z276" w:id="270"/>
    <w:p>
      <w:pPr>
        <w:spacing w:after="0"/>
        <w:ind w:left="0"/>
        <w:jc w:val="both"/>
      </w:pPr>
      <w:r>
        <w:rPr>
          <w:rFonts w:ascii="Times New Roman"/>
          <w:b w:val="false"/>
          <w:i w:val="false"/>
          <w:color w:val="000000"/>
          <w:sz w:val="28"/>
        </w:rPr>
        <w:t>
      Y – матрица логарифмированных реальных контролируемых расходов на оказание регулируемой услуги;</w:t>
      </w:r>
    </w:p>
    <w:bookmarkEnd w:id="270"/>
    <w:bookmarkStart w:name="z277" w:id="271"/>
    <w:p>
      <w:pPr>
        <w:spacing w:after="0"/>
        <w:ind w:left="0"/>
        <w:jc w:val="both"/>
      </w:pPr>
      <w:r>
        <w:rPr>
          <w:rFonts w:ascii="Times New Roman"/>
          <w:b w:val="false"/>
          <w:i w:val="false"/>
          <w:color w:val="000000"/>
          <w:sz w:val="28"/>
        </w:rPr>
        <w:t>
      i∈[1;I] – идентификатор субъекта, I – количество субъектов, оказывающих регулируемую услугу;</w:t>
      </w:r>
    </w:p>
    <w:bookmarkEnd w:id="271"/>
    <w:bookmarkStart w:name="z278" w:id="272"/>
    <w:p>
      <w:pPr>
        <w:spacing w:after="0"/>
        <w:ind w:left="0"/>
        <w:jc w:val="both"/>
      </w:pPr>
      <w:r>
        <w:rPr>
          <w:rFonts w:ascii="Times New Roman"/>
          <w:b w:val="false"/>
          <w:i w:val="false"/>
          <w:color w:val="000000"/>
          <w:sz w:val="28"/>
        </w:rPr>
        <w:t>
      t∈[1;T] – идентификатор года, Т – наименьший период оказания регулируемой услуги по всем субъектам, предшествующего разработке индивидуальных Х-факторов, 1 – первый год этого периода;</w:t>
      </w:r>
    </w:p>
    <w:bookmarkEnd w:id="272"/>
    <w:bookmarkStart w:name="z279" w:id="273"/>
    <w:p>
      <w:pPr>
        <w:spacing w:after="0"/>
        <w:ind w:left="0"/>
        <w:jc w:val="both"/>
      </w:pPr>
      <w:r>
        <w:rPr>
          <w:rFonts w:ascii="Times New Roman"/>
          <w:b w:val="false"/>
          <w:i w:val="false"/>
          <w:color w:val="000000"/>
          <w:sz w:val="28"/>
        </w:rPr>
        <w:t>
      для каждого субъекта i рассчитывает среднее арифметическое по годам остатков:</w:t>
      </w:r>
    </w:p>
    <w:bookmarkEnd w:id="273"/>
    <w:bookmarkStart w:name="z280"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20828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0828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 w:id="275"/>
    <w:p>
      <w:pPr>
        <w:spacing w:after="0"/>
        <w:ind w:left="0"/>
        <w:jc w:val="both"/>
      </w:pPr>
      <w:r>
        <w:rPr>
          <w:rFonts w:ascii="Times New Roman"/>
          <w:b w:val="false"/>
          <w:i w:val="false"/>
          <w:color w:val="000000"/>
          <w:sz w:val="28"/>
        </w:rPr>
        <w:t>
      выбирает наименьший по значениям всех субъектов остаток, прибавляет его к расчетным контролируемым расходам – получает расчетные остатки:</w:t>
      </w:r>
    </w:p>
    <w:bookmarkEnd w:id="275"/>
    <w:bookmarkStart w:name="z282" w:id="276"/>
    <w:p>
      <w:pPr>
        <w:spacing w:after="0"/>
        <w:ind w:left="0"/>
        <w:jc w:val="both"/>
      </w:pPr>
      <w:r>
        <w:rPr>
          <w:rFonts w:ascii="Times New Roman"/>
          <w:b w:val="false"/>
          <w:i w:val="false"/>
          <w:color w:val="000000"/>
          <w:sz w:val="28"/>
        </w:rPr>
        <w:t xml:space="preserve">
      </w:t>
      </w:r>
    </w:p>
    <w:bookmarkEnd w:id="276"/>
    <w:p>
      <w:pPr>
        <w:spacing w:after="0"/>
        <w:ind w:left="0"/>
        <w:jc w:val="both"/>
      </w:pPr>
      <w:r>
        <w:drawing>
          <wp:inline distT="0" distB="0" distL="0" distR="0">
            <wp:extent cx="49784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9784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 w:id="277"/>
    <w:p>
      <w:pPr>
        <w:spacing w:after="0"/>
        <w:ind w:left="0"/>
        <w:jc w:val="both"/>
      </w:pPr>
      <w:r>
        <w:rPr>
          <w:rFonts w:ascii="Times New Roman"/>
          <w:b w:val="false"/>
          <w:i w:val="false"/>
          <w:color w:val="000000"/>
          <w:sz w:val="28"/>
        </w:rPr>
        <w:t>
      формирует ряд значений для всех субъектов по возрастанию и вычисляет частоту (количество значений), с которой каждое значение W имеется в ряду, в %, и накопленную частоту, в %;</w:t>
      </w:r>
    </w:p>
    <w:bookmarkEnd w:id="277"/>
    <w:bookmarkStart w:name="z284" w:id="278"/>
    <w:p>
      <w:pPr>
        <w:spacing w:after="0"/>
        <w:ind w:left="0"/>
        <w:jc w:val="both"/>
      </w:pPr>
      <w:r>
        <w:rPr>
          <w:rFonts w:ascii="Times New Roman"/>
          <w:b w:val="false"/>
          <w:i w:val="false"/>
          <w:color w:val="000000"/>
          <w:sz w:val="28"/>
        </w:rPr>
        <w:t xml:space="preserve">
      рассчитывает 25%-персентиль </w:t>
      </w:r>
    </w:p>
    <w:bookmarkEnd w:id="278"/>
    <w:p>
      <w:pPr>
        <w:spacing w:after="0"/>
        <w:ind w:left="0"/>
        <w:jc w:val="both"/>
      </w:pPr>
      <w:r>
        <w:drawing>
          <wp:inline distT="0" distB="0" distL="0" distR="0">
            <wp:extent cx="304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 следующей формуле:</w:t>
      </w:r>
      <w:r>
        <w:br/>
      </w:r>
      <w:r>
        <w:rPr>
          <w:rFonts w:ascii="Times New Roman"/>
          <w:b w:val="false"/>
          <w:i w:val="false"/>
          <w:color w:val="000000"/>
          <w:sz w:val="28"/>
        </w:rPr>
        <w:t>
</w:t>
      </w:r>
    </w:p>
    <w:bookmarkStart w:name="z285" w:id="279"/>
    <w:p>
      <w:pPr>
        <w:spacing w:after="0"/>
        <w:ind w:left="0"/>
        <w:jc w:val="both"/>
      </w:pPr>
      <w:r>
        <w:rPr>
          <w:rFonts w:ascii="Times New Roman"/>
          <w:b w:val="false"/>
          <w:i w:val="false"/>
          <w:color w:val="000000"/>
          <w:sz w:val="28"/>
        </w:rPr>
        <w:t xml:space="preserve">
      </w:t>
      </w:r>
    </w:p>
    <w:bookmarkEnd w:id="279"/>
    <w:p>
      <w:pPr>
        <w:spacing w:after="0"/>
        <w:ind w:left="0"/>
        <w:jc w:val="both"/>
      </w:pPr>
      <w:r>
        <w:drawing>
          <wp:inline distT="0" distB="0" distL="0" distR="0">
            <wp:extent cx="34417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4417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6" w:id="280"/>
    <w:p>
      <w:pPr>
        <w:spacing w:after="0"/>
        <w:ind w:left="0"/>
        <w:jc w:val="both"/>
      </w:pPr>
      <w:r>
        <w:rPr>
          <w:rFonts w:ascii="Times New Roman"/>
          <w:b w:val="false"/>
          <w:i w:val="false"/>
          <w:color w:val="000000"/>
          <w:sz w:val="28"/>
        </w:rPr>
        <w:t>
      где:</w:t>
      </w:r>
    </w:p>
    <w:bookmarkEnd w:id="280"/>
    <w:bookmarkStart w:name="z287" w:id="281"/>
    <w:p>
      <w:pPr>
        <w:spacing w:after="0"/>
        <w:ind w:left="0"/>
        <w:jc w:val="both"/>
      </w:pPr>
      <w:r>
        <w:rPr>
          <w:rFonts w:ascii="Times New Roman"/>
          <w:b w:val="false"/>
          <w:i w:val="false"/>
          <w:color w:val="000000"/>
          <w:sz w:val="28"/>
        </w:rPr>
        <w:t xml:space="preserve">
      </w:t>
      </w:r>
    </w:p>
    <w:bookmarkEnd w:id="281"/>
    <w:p>
      <w:pPr>
        <w:spacing w:after="0"/>
        <w:ind w:left="0"/>
        <w:jc w:val="both"/>
      </w:pPr>
      <w:r>
        <w:drawing>
          <wp:inline distT="0" distB="0" distL="0" distR="0">
            <wp:extent cx="304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ряд значений для всех субъектов по возрастанию;</w:t>
      </w:r>
      <w:r>
        <w:br/>
      </w:r>
      <w:r>
        <w:rPr>
          <w:rFonts w:ascii="Times New Roman"/>
          <w:b w:val="false"/>
          <w:i w:val="false"/>
          <w:color w:val="000000"/>
          <w:sz w:val="28"/>
        </w:rPr>
        <w:t>
</w:t>
      </w:r>
    </w:p>
    <w:bookmarkStart w:name="z288" w:id="282"/>
    <w:p>
      <w:pPr>
        <w:spacing w:after="0"/>
        <w:ind w:left="0"/>
        <w:jc w:val="both"/>
      </w:pPr>
      <w:r>
        <w:rPr>
          <w:rFonts w:ascii="Times New Roman"/>
          <w:b w:val="false"/>
          <w:i w:val="false"/>
          <w:color w:val="000000"/>
          <w:sz w:val="28"/>
        </w:rPr>
        <w:t>
      W</w:t>
      </w:r>
      <w:r>
        <w:rPr>
          <w:rFonts w:ascii="Times New Roman"/>
          <w:b w:val="false"/>
          <w:i w:val="false"/>
          <w:color w:val="000000"/>
          <w:vertAlign w:val="subscript"/>
        </w:rPr>
        <w:t>1</w:t>
      </w:r>
      <w:r>
        <w:rPr>
          <w:rFonts w:ascii="Times New Roman"/>
          <w:b w:val="false"/>
          <w:i w:val="false"/>
          <w:color w:val="000000"/>
          <w:sz w:val="28"/>
        </w:rPr>
        <w:t>– нижняя граница интервала, содержащего 25%-персентиль (интервал определяется по накопленной частоте, первой превышающей 10%);</w:t>
      </w:r>
    </w:p>
    <w:bookmarkEnd w:id="282"/>
    <w:bookmarkStart w:name="z289" w:id="283"/>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1W-1</w:t>
      </w:r>
      <w:r>
        <w:rPr>
          <w:rFonts w:ascii="Times New Roman"/>
          <w:b w:val="false"/>
          <w:i w:val="false"/>
          <w:color w:val="000000"/>
          <w:sz w:val="28"/>
        </w:rPr>
        <w:t xml:space="preserve"> - накопленная частота интервала, предшествующего интервалу, содержащему 25%-персентиль;</w:t>
      </w:r>
    </w:p>
    <w:bookmarkEnd w:id="283"/>
    <w:bookmarkStart w:name="z290" w:id="284"/>
    <w:p>
      <w:pPr>
        <w:spacing w:after="0"/>
        <w:ind w:left="0"/>
        <w:jc w:val="both"/>
      </w:pPr>
      <w:r>
        <w:rPr>
          <w:rFonts w:ascii="Times New Roman"/>
          <w:b w:val="false"/>
          <w:i w:val="false"/>
          <w:color w:val="000000"/>
          <w:sz w:val="28"/>
        </w:rPr>
        <w:t>
      f</w:t>
      </w:r>
      <w:r>
        <w:rPr>
          <w:rFonts w:ascii="Times New Roman"/>
          <w:b w:val="false"/>
          <w:i w:val="false"/>
          <w:color w:val="000000"/>
          <w:vertAlign w:val="subscript"/>
        </w:rPr>
        <w:t>1W-1</w:t>
      </w:r>
      <w:r>
        <w:rPr>
          <w:rFonts w:ascii="Times New Roman"/>
          <w:b w:val="false"/>
          <w:i w:val="false"/>
          <w:color w:val="000000"/>
          <w:sz w:val="28"/>
        </w:rPr>
        <w:t xml:space="preserve"> – частота интервала, содержащего 25%-персентиль;</w:t>
      </w:r>
    </w:p>
    <w:bookmarkEnd w:id="284"/>
    <w:bookmarkStart w:name="z291" w:id="285"/>
    <w:p>
      <w:pPr>
        <w:spacing w:after="0"/>
        <w:ind w:left="0"/>
        <w:jc w:val="both"/>
      </w:pPr>
      <w:r>
        <w:rPr>
          <w:rFonts w:ascii="Times New Roman"/>
          <w:b w:val="false"/>
          <w:i w:val="false"/>
          <w:color w:val="000000"/>
          <w:sz w:val="28"/>
        </w:rPr>
        <w:t>
      в случае, если разница между максимальным и минимальным значениями в интервале, содержащем 25%-персентиль, 25%-дельта:</w:t>
      </w:r>
    </w:p>
    <w:bookmarkEnd w:id="285"/>
    <w:bookmarkStart w:name="z292" w:id="286"/>
    <w:p>
      <w:pPr>
        <w:spacing w:after="0"/>
        <w:ind w:left="0"/>
        <w:jc w:val="both"/>
      </w:pPr>
      <w:r>
        <w:rPr>
          <w:rFonts w:ascii="Times New Roman"/>
          <w:b w:val="false"/>
          <w:i w:val="false"/>
          <w:color w:val="000000"/>
          <w:sz w:val="28"/>
        </w:rPr>
        <w:t>
      меньше либо равна 0,5, все остальные группы аналогичных субъектов формируются исходя из этой разницы – все субъекты, значения которых находятся в следующем по возрастанию интервале, разница между максимальным и минимальным значениями в котором равна 25%-дельта, формируются в одну группу;</w:t>
      </w:r>
    </w:p>
    <w:bookmarkEnd w:id="286"/>
    <w:bookmarkStart w:name="z293" w:id="287"/>
    <w:p>
      <w:pPr>
        <w:spacing w:after="0"/>
        <w:ind w:left="0"/>
        <w:jc w:val="both"/>
      </w:pPr>
      <w:r>
        <w:rPr>
          <w:rFonts w:ascii="Times New Roman"/>
          <w:b w:val="false"/>
          <w:i w:val="false"/>
          <w:color w:val="000000"/>
          <w:sz w:val="28"/>
        </w:rPr>
        <w:t>
      больше 0,5, первая группа берется по субъектам, максимальное и минимальное значения которых различаются на 0,5, последующие группы формируются исходя из 0,5: все субъекты, значения которых находятся в следующем по возрастанию интервале, разница между максимальным и минимальным значениями в котором равна 0,5, формируются в одну группу.</w:t>
      </w:r>
    </w:p>
    <w:bookmarkEnd w:id="287"/>
    <w:bookmarkStart w:name="z294" w:id="288"/>
    <w:p>
      <w:pPr>
        <w:spacing w:after="0"/>
        <w:ind w:left="0"/>
        <w:jc w:val="both"/>
      </w:pPr>
      <w:r>
        <w:rPr>
          <w:rFonts w:ascii="Times New Roman"/>
          <w:b w:val="false"/>
          <w:i w:val="false"/>
          <w:color w:val="000000"/>
          <w:sz w:val="28"/>
        </w:rPr>
        <w:t>
      57. По результатам статистического анализа аналогичности субъектов ведомство уполномоченного органа формирует проект групп аналогичных субъектов.</w:t>
      </w:r>
    </w:p>
    <w:bookmarkEnd w:id="288"/>
    <w:bookmarkStart w:name="z295" w:id="289"/>
    <w:p>
      <w:pPr>
        <w:spacing w:after="0"/>
        <w:ind w:left="0"/>
        <w:jc w:val="both"/>
      </w:pPr>
      <w:r>
        <w:rPr>
          <w:rFonts w:ascii="Times New Roman"/>
          <w:b w:val="false"/>
          <w:i w:val="false"/>
          <w:color w:val="000000"/>
          <w:sz w:val="28"/>
        </w:rPr>
        <w:t xml:space="preserve">
      58. Ведомство уполномоченного органа выносит проект групп аналогичных субъектов, на рассмотрение Рабочей группы по оценке индивидуальных Х-факторов с приложением результатов статистического анализа аналогичности субъектов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Методике. Протокол, список, перечень субъектов и решение рабочей группы ведомство публикует его на своем интернет-ресурсе и перечень групп аналогичных субъектов, одобренных рабочей группой.</w:t>
      </w:r>
    </w:p>
    <w:bookmarkEnd w:id="289"/>
    <w:bookmarkStart w:name="z296" w:id="290"/>
    <w:p>
      <w:pPr>
        <w:spacing w:after="0"/>
        <w:ind w:left="0"/>
        <w:jc w:val="both"/>
      </w:pPr>
      <w:r>
        <w:rPr>
          <w:rFonts w:ascii="Times New Roman"/>
          <w:b w:val="false"/>
          <w:i w:val="false"/>
          <w:color w:val="000000"/>
          <w:sz w:val="28"/>
        </w:rPr>
        <w:t>
      59. Рабочая группа по расчету индивидуальных Х-факторов, рассмотрев проект групп аналогичных субъектов, в течение 7 (семи) календарных дней с даты его получения принимает одно из следующих решений:</w:t>
      </w:r>
    </w:p>
    <w:bookmarkEnd w:id="290"/>
    <w:bookmarkStart w:name="z297" w:id="291"/>
    <w:p>
      <w:pPr>
        <w:spacing w:after="0"/>
        <w:ind w:left="0"/>
        <w:jc w:val="both"/>
      </w:pPr>
      <w:r>
        <w:rPr>
          <w:rFonts w:ascii="Times New Roman"/>
          <w:b w:val="false"/>
          <w:i w:val="false"/>
          <w:color w:val="000000"/>
          <w:sz w:val="28"/>
        </w:rPr>
        <w:t>
      о согласовании проекта групп аналогичных субъектов, сформированного ведомством уполномоченного органа;</w:t>
      </w:r>
    </w:p>
    <w:bookmarkEnd w:id="291"/>
    <w:bookmarkStart w:name="z298" w:id="292"/>
    <w:p>
      <w:pPr>
        <w:spacing w:after="0"/>
        <w:ind w:left="0"/>
        <w:jc w:val="both"/>
      </w:pPr>
      <w:r>
        <w:rPr>
          <w:rFonts w:ascii="Times New Roman"/>
          <w:b w:val="false"/>
          <w:i w:val="false"/>
          <w:color w:val="000000"/>
          <w:sz w:val="28"/>
        </w:rPr>
        <w:t>
      о согласовании проекта групп аналогичных субъектов, скорректированного по предложениям членов Рабочей группы по расчету индивидуальных Х-факторов.</w:t>
      </w:r>
    </w:p>
    <w:bookmarkEnd w:id="292"/>
    <w:bookmarkStart w:name="z299" w:id="293"/>
    <w:p>
      <w:pPr>
        <w:spacing w:after="0"/>
        <w:ind w:left="0"/>
        <w:jc w:val="both"/>
      </w:pPr>
      <w:r>
        <w:rPr>
          <w:rFonts w:ascii="Times New Roman"/>
          <w:b w:val="false"/>
          <w:i w:val="false"/>
          <w:color w:val="000000"/>
          <w:sz w:val="28"/>
        </w:rPr>
        <w:t>
      60. В случае вынесения Рабочей группой по расчету индивидуальных Х-факторов решения о согласовании (скорректированного) проекта групп аналогичных субъектов в течение 5 (пяти) календарных дней с момента его вынесения:</w:t>
      </w:r>
    </w:p>
    <w:bookmarkEnd w:id="293"/>
    <w:bookmarkStart w:name="z300" w:id="294"/>
    <w:p>
      <w:pPr>
        <w:spacing w:after="0"/>
        <w:ind w:left="0"/>
        <w:jc w:val="both"/>
      </w:pPr>
      <w:r>
        <w:rPr>
          <w:rFonts w:ascii="Times New Roman"/>
          <w:b w:val="false"/>
          <w:i w:val="false"/>
          <w:color w:val="000000"/>
          <w:sz w:val="28"/>
        </w:rPr>
        <w:t xml:space="preserve">
      приказом руководителя ведомства уполномоченного органа утверждаются перечень групп аналогичных субъектов, оказывающих регулируемую услугу, данные которых используется при оценке индивидуальных Х-факторов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Методике;</w:t>
      </w:r>
    </w:p>
    <w:bookmarkEnd w:id="294"/>
    <w:bookmarkStart w:name="z301" w:id="295"/>
    <w:p>
      <w:pPr>
        <w:spacing w:after="0"/>
        <w:ind w:left="0"/>
        <w:jc w:val="both"/>
      </w:pPr>
      <w:r>
        <w:rPr>
          <w:rFonts w:ascii="Times New Roman"/>
          <w:b w:val="false"/>
          <w:i w:val="false"/>
          <w:color w:val="000000"/>
          <w:sz w:val="28"/>
        </w:rPr>
        <w:t>
      ведомство уполномоченного органа размещает приказ об утверждении групп аналогичных субъектов на своем интернет-ресурсе.</w:t>
      </w:r>
    </w:p>
    <w:bookmarkEnd w:id="295"/>
    <w:bookmarkStart w:name="z302" w:id="296"/>
    <w:p>
      <w:pPr>
        <w:spacing w:after="0"/>
        <w:ind w:left="0"/>
        <w:jc w:val="both"/>
      </w:pPr>
      <w:r>
        <w:rPr>
          <w:rFonts w:ascii="Times New Roman"/>
          <w:b w:val="false"/>
          <w:i w:val="false"/>
          <w:color w:val="000000"/>
          <w:sz w:val="28"/>
        </w:rPr>
        <w:t>
      В случае, если Рабочей группы по расчету индивидуальных Х-факторов не будет принято консолидированное мнение, решение принимается руководством ведомства уполномоченного органа.</w:t>
      </w:r>
    </w:p>
    <w:bookmarkEnd w:id="296"/>
    <w:bookmarkStart w:name="z303" w:id="297"/>
    <w:p>
      <w:pPr>
        <w:spacing w:after="0"/>
        <w:ind w:left="0"/>
        <w:jc w:val="both"/>
      </w:pPr>
      <w:r>
        <w:rPr>
          <w:rFonts w:ascii="Times New Roman"/>
          <w:b w:val="false"/>
          <w:i w:val="false"/>
          <w:color w:val="000000"/>
          <w:sz w:val="28"/>
        </w:rPr>
        <w:t>
      Все решения Рабочей группы по расчету индивидуальных Х-факторов оформляются протоколами заседаний и размещаются на интернет-ресурсе ведомства уполномоченного органа.</w:t>
      </w:r>
    </w:p>
    <w:bookmarkEnd w:id="297"/>
    <w:bookmarkStart w:name="z304" w:id="298"/>
    <w:p>
      <w:pPr>
        <w:spacing w:after="0"/>
        <w:ind w:left="0"/>
        <w:jc w:val="left"/>
      </w:pPr>
      <w:r>
        <w:rPr>
          <w:rFonts w:ascii="Times New Roman"/>
          <w:b/>
          <w:i w:val="false"/>
          <w:color w:val="000000"/>
        </w:rPr>
        <w:t xml:space="preserve"> Параграф 5. Расчет индивидуальных Х-факторов</w:t>
      </w:r>
    </w:p>
    <w:bookmarkEnd w:id="298"/>
    <w:bookmarkStart w:name="z305" w:id="299"/>
    <w:p>
      <w:pPr>
        <w:spacing w:after="0"/>
        <w:ind w:left="0"/>
        <w:jc w:val="both"/>
      </w:pPr>
      <w:r>
        <w:rPr>
          <w:rFonts w:ascii="Times New Roman"/>
          <w:b w:val="false"/>
          <w:i w:val="false"/>
          <w:color w:val="000000"/>
          <w:sz w:val="28"/>
        </w:rPr>
        <w:t>
      61. Ведомство уполномоченного органа, в течение 10 (десяти) календарных дней с даты опубликования перечня групп аналогичных субъектов:</w:t>
      </w:r>
    </w:p>
    <w:bookmarkEnd w:id="299"/>
    <w:bookmarkStart w:name="z306" w:id="300"/>
    <w:p>
      <w:pPr>
        <w:spacing w:after="0"/>
        <w:ind w:left="0"/>
        <w:jc w:val="both"/>
      </w:pPr>
      <w:r>
        <w:rPr>
          <w:rFonts w:ascii="Times New Roman"/>
          <w:b w:val="false"/>
          <w:i w:val="false"/>
          <w:color w:val="000000"/>
          <w:sz w:val="28"/>
        </w:rPr>
        <w:t>
      осуществляет расчет индивидуальных Х-факторов в разрезе субъектов;</w:t>
      </w:r>
    </w:p>
    <w:bookmarkEnd w:id="300"/>
    <w:bookmarkStart w:name="z307" w:id="301"/>
    <w:p>
      <w:pPr>
        <w:spacing w:after="0"/>
        <w:ind w:left="0"/>
        <w:jc w:val="both"/>
      </w:pPr>
      <w:r>
        <w:rPr>
          <w:rFonts w:ascii="Times New Roman"/>
          <w:b w:val="false"/>
          <w:i w:val="false"/>
          <w:color w:val="000000"/>
          <w:sz w:val="28"/>
        </w:rPr>
        <w:t xml:space="preserve">
      выносит на рассмотрение Рабочей группы заключение о результатах расчета индивидуальных Х-факторов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Методике.</w:t>
      </w:r>
    </w:p>
    <w:bookmarkEnd w:id="301"/>
    <w:bookmarkStart w:name="z308" w:id="302"/>
    <w:p>
      <w:pPr>
        <w:spacing w:after="0"/>
        <w:ind w:left="0"/>
        <w:jc w:val="both"/>
      </w:pPr>
      <w:r>
        <w:rPr>
          <w:rFonts w:ascii="Times New Roman"/>
          <w:b w:val="false"/>
          <w:i w:val="false"/>
          <w:color w:val="000000"/>
          <w:sz w:val="28"/>
        </w:rPr>
        <w:t>
      62. Индивидуальные Х-факторы в разрезе субъектов на каждый год периода его действия определяются по следующей формуле:</w:t>
      </w:r>
    </w:p>
    <w:bookmarkEnd w:id="302"/>
    <w:bookmarkStart w:name="z309" w:id="303"/>
    <w:p>
      <w:pPr>
        <w:spacing w:after="0"/>
        <w:ind w:left="0"/>
        <w:jc w:val="both"/>
      </w:pPr>
      <w:r>
        <w:rPr>
          <w:rFonts w:ascii="Times New Roman"/>
          <w:b w:val="false"/>
          <w:i w:val="false"/>
          <w:color w:val="000000"/>
          <w:sz w:val="28"/>
        </w:rPr>
        <w:t xml:space="preserve">
      </w:t>
      </w:r>
    </w:p>
    <w:bookmarkEnd w:id="303"/>
    <w:p>
      <w:pPr>
        <w:spacing w:after="0"/>
        <w:ind w:left="0"/>
        <w:jc w:val="both"/>
      </w:pPr>
      <w:r>
        <w:drawing>
          <wp:inline distT="0" distB="0" distL="0" distR="0">
            <wp:extent cx="22352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2352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0" w:id="304"/>
    <w:p>
      <w:pPr>
        <w:spacing w:after="0"/>
        <w:ind w:left="0"/>
        <w:jc w:val="both"/>
      </w:pPr>
      <w:r>
        <w:rPr>
          <w:rFonts w:ascii="Times New Roman"/>
          <w:b w:val="false"/>
          <w:i w:val="false"/>
          <w:color w:val="000000"/>
          <w:sz w:val="28"/>
        </w:rPr>
        <w:t>
      где:</w:t>
      </w:r>
    </w:p>
    <w:bookmarkEnd w:id="304"/>
    <w:bookmarkStart w:name="z311" w:id="305"/>
    <w:p>
      <w:pPr>
        <w:spacing w:after="0"/>
        <w:ind w:left="0"/>
        <w:jc w:val="both"/>
      </w:pPr>
      <w:r>
        <w:rPr>
          <w:rFonts w:ascii="Times New Roman"/>
          <w:b w:val="false"/>
          <w:i w:val="false"/>
          <w:color w:val="000000"/>
          <w:sz w:val="28"/>
        </w:rPr>
        <w:t xml:space="preserve">
      </w:t>
      </w:r>
    </w:p>
    <w:bookmarkEnd w:id="305"/>
    <w:p>
      <w:pPr>
        <w:spacing w:after="0"/>
        <w:ind w:left="0"/>
        <w:jc w:val="both"/>
      </w:pPr>
      <w:r>
        <w:drawing>
          <wp:inline distT="0" distB="0" distL="0" distR="0">
            <wp:extent cx="1066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066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расчетный индивидуальный Х-фактор, рассчитанный для субъекта i в соответствии с </w:t>
      </w:r>
      <w:r>
        <w:rPr>
          <w:rFonts w:ascii="Times New Roman"/>
          <w:b w:val="false"/>
          <w:i w:val="false"/>
          <w:color w:val="000000"/>
          <w:sz w:val="28"/>
        </w:rPr>
        <w:t>пунктом 50</w:t>
      </w:r>
      <w:r>
        <w:rPr>
          <w:rFonts w:ascii="Times New Roman"/>
          <w:b w:val="false"/>
          <w:i w:val="false"/>
          <w:color w:val="000000"/>
          <w:sz w:val="28"/>
        </w:rPr>
        <w:t xml:space="preserve"> Методики;</w:t>
      </w:r>
      <w:r>
        <w:br/>
      </w:r>
      <w:r>
        <w:rPr>
          <w:rFonts w:ascii="Times New Roman"/>
          <w:b w:val="false"/>
          <w:i w:val="false"/>
          <w:color w:val="000000"/>
          <w:sz w:val="28"/>
        </w:rPr>
        <w:t>
</w:t>
      </w:r>
    </w:p>
    <w:bookmarkStart w:name="z312" w:id="306"/>
    <w:p>
      <w:pPr>
        <w:spacing w:after="0"/>
        <w:ind w:left="0"/>
        <w:jc w:val="both"/>
      </w:pPr>
      <w:r>
        <w:rPr>
          <w:rFonts w:ascii="Times New Roman"/>
          <w:b w:val="false"/>
          <w:i w:val="false"/>
          <w:color w:val="000000"/>
          <w:sz w:val="28"/>
        </w:rPr>
        <w:t xml:space="preserve">
      </w:t>
      </w:r>
    </w:p>
    <w:bookmarkEnd w:id="306"/>
    <w:p>
      <w:pPr>
        <w:spacing w:after="0"/>
        <w:ind w:left="0"/>
        <w:jc w:val="both"/>
      </w:pPr>
      <w:r>
        <w:drawing>
          <wp:inline distT="0" distB="0" distL="0" distR="0">
            <wp:extent cx="54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546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лет в периоде действия индивидуальных Х-факторов.</w:t>
      </w:r>
      <w:r>
        <w:br/>
      </w:r>
      <w:r>
        <w:rPr>
          <w:rFonts w:ascii="Times New Roman"/>
          <w:b w:val="false"/>
          <w:i w:val="false"/>
          <w:color w:val="000000"/>
          <w:sz w:val="28"/>
        </w:rPr>
        <w:t>
</w:t>
      </w:r>
    </w:p>
    <w:bookmarkStart w:name="z313" w:id="307"/>
    <w:p>
      <w:pPr>
        <w:spacing w:after="0"/>
        <w:ind w:left="0"/>
        <w:jc w:val="both"/>
      </w:pPr>
      <w:r>
        <w:rPr>
          <w:rFonts w:ascii="Times New Roman"/>
          <w:b w:val="false"/>
          <w:i w:val="false"/>
          <w:color w:val="000000"/>
          <w:sz w:val="28"/>
        </w:rPr>
        <w:t>
      63. Ведомство уполномоченного органа рассчитывает расчетные индивидуальные Х-факторы для каждого субъекта i как среднее арифметическое по времени отклонение фактических расходов от эффективной границы по следующей формуле:</w:t>
      </w:r>
    </w:p>
    <w:bookmarkEnd w:id="307"/>
    <w:bookmarkStart w:name="z314"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3797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7973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5" w:id="309"/>
    <w:p>
      <w:pPr>
        <w:spacing w:after="0"/>
        <w:ind w:left="0"/>
        <w:jc w:val="both"/>
      </w:pPr>
      <w:r>
        <w:rPr>
          <w:rFonts w:ascii="Times New Roman"/>
          <w:b w:val="false"/>
          <w:i w:val="false"/>
          <w:color w:val="000000"/>
          <w:sz w:val="28"/>
        </w:rPr>
        <w:t xml:space="preserve">
      </w:t>
      </w:r>
    </w:p>
    <w:bookmarkEnd w:id="309"/>
    <w:p>
      <w:pPr>
        <w:spacing w:after="0"/>
        <w:ind w:left="0"/>
        <w:jc w:val="both"/>
      </w:pPr>
      <w:r>
        <w:drawing>
          <wp:inline distT="0" distB="0" distL="0" distR="0">
            <wp:extent cx="1244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2446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идентификатор субъекта, I’ – количество субъектов из утвержденного перечня аналогичных субъектов, оказывающих регулируемую услугу.</w:t>
      </w:r>
      <w:r>
        <w:br/>
      </w:r>
      <w:r>
        <w:rPr>
          <w:rFonts w:ascii="Times New Roman"/>
          <w:b w:val="false"/>
          <w:i w:val="false"/>
          <w:color w:val="000000"/>
          <w:sz w:val="28"/>
        </w:rPr>
        <w:t>
</w:t>
      </w:r>
    </w:p>
    <w:bookmarkStart w:name="z316" w:id="310"/>
    <w:p>
      <w:pPr>
        <w:spacing w:after="0"/>
        <w:ind w:left="0"/>
        <w:jc w:val="both"/>
      </w:pPr>
      <w:r>
        <w:rPr>
          <w:rFonts w:ascii="Times New Roman"/>
          <w:b w:val="false"/>
          <w:i w:val="false"/>
          <w:color w:val="000000"/>
          <w:sz w:val="28"/>
        </w:rPr>
        <w:t>
      64. В целях оценки индивидуальных Х-факторов ведомство уполномоченного органа методом наименьших квадратов оценивает минимальные контролируемые расходы на оказание регулируемой услуги как функцию структурных параметров (далее – граница эффективности) в соответствии со следующим алгоритмом:</w:t>
      </w:r>
    </w:p>
    <w:bookmarkEnd w:id="310"/>
    <w:bookmarkStart w:name="z317" w:id="311"/>
    <w:p>
      <w:pPr>
        <w:spacing w:after="0"/>
        <w:ind w:left="0"/>
        <w:jc w:val="both"/>
      </w:pPr>
      <w:r>
        <w:rPr>
          <w:rFonts w:ascii="Times New Roman"/>
          <w:b w:val="false"/>
          <w:i w:val="false"/>
          <w:color w:val="000000"/>
          <w:sz w:val="28"/>
        </w:rPr>
        <w:t>
      совокупность значений структурных параметров из утвержденного перечня по данным субъектов из утвержденного перечня аналогичных субъектов, оказывающих регулируемую услугу, формируется в виде матрицы:</w:t>
      </w:r>
    </w:p>
    <w:bookmarkEnd w:id="311"/>
    <w:bookmarkStart w:name="z318"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7810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78105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9" w:id="313"/>
    <w:p>
      <w:pPr>
        <w:spacing w:after="0"/>
        <w:ind w:left="0"/>
        <w:jc w:val="both"/>
      </w:pPr>
      <w:r>
        <w:rPr>
          <w:rFonts w:ascii="Times New Roman"/>
          <w:b w:val="false"/>
          <w:i w:val="false"/>
          <w:color w:val="000000"/>
          <w:sz w:val="28"/>
        </w:rPr>
        <w:t>
      где:</w:t>
      </w:r>
    </w:p>
    <w:bookmarkEnd w:id="313"/>
    <w:bookmarkStart w:name="z320" w:id="314"/>
    <w:p>
      <w:pPr>
        <w:spacing w:after="0"/>
        <w:ind w:left="0"/>
        <w:jc w:val="both"/>
      </w:pPr>
      <w:r>
        <w:rPr>
          <w:rFonts w:ascii="Times New Roman"/>
          <w:b w:val="false"/>
          <w:i w:val="false"/>
          <w:color w:val="000000"/>
          <w:sz w:val="28"/>
        </w:rPr>
        <w:t>
      Х – матрица логарифмированных (по натуральному логарифму) значений структурных параметров из утвержденного перечня;</w:t>
      </w:r>
    </w:p>
    <w:bookmarkEnd w:id="314"/>
    <w:bookmarkStart w:name="z321" w:id="315"/>
    <w:p>
      <w:pPr>
        <w:spacing w:after="0"/>
        <w:ind w:left="0"/>
        <w:jc w:val="both"/>
      </w:pPr>
      <w:r>
        <w:rPr>
          <w:rFonts w:ascii="Times New Roman"/>
          <w:b w:val="false"/>
          <w:i w:val="false"/>
          <w:color w:val="000000"/>
          <w:sz w:val="28"/>
        </w:rPr>
        <w:t xml:space="preserve">
      </w:t>
      </w:r>
    </w:p>
    <w:bookmarkEnd w:id="315"/>
    <w:p>
      <w:pPr>
        <w:spacing w:after="0"/>
        <w:ind w:left="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81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логарифмированное значение структурного параметра s из утвержденного перечня за год t по данным субъекта i;</w:t>
      </w:r>
      <w:r>
        <w:br/>
      </w:r>
      <w:r>
        <w:rPr>
          <w:rFonts w:ascii="Times New Roman"/>
          <w:b w:val="false"/>
          <w:i w:val="false"/>
          <w:color w:val="000000"/>
          <w:sz w:val="28"/>
        </w:rPr>
        <w:t>
</w:t>
      </w:r>
    </w:p>
    <w:bookmarkStart w:name="z322"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1270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270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идентификатор структурного параметра, S’ – количество структурных параметров из утвержденного перечня;</w:t>
      </w:r>
      <w:r>
        <w:br/>
      </w:r>
      <w:r>
        <w:rPr>
          <w:rFonts w:ascii="Times New Roman"/>
          <w:b w:val="false"/>
          <w:i w:val="false"/>
          <w:color w:val="000000"/>
          <w:sz w:val="28"/>
        </w:rPr>
        <w:t>
</w:t>
      </w:r>
    </w:p>
    <w:bookmarkStart w:name="z323" w:id="317"/>
    <w:p>
      <w:pPr>
        <w:spacing w:after="0"/>
        <w:ind w:left="0"/>
        <w:jc w:val="both"/>
      </w:pPr>
      <w:r>
        <w:rPr>
          <w:rFonts w:ascii="Times New Roman"/>
          <w:b w:val="false"/>
          <w:i w:val="false"/>
          <w:color w:val="000000"/>
          <w:sz w:val="28"/>
        </w:rPr>
        <w:t xml:space="preserve">
      </w:t>
      </w:r>
    </w:p>
    <w:bookmarkEnd w:id="317"/>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единичный вектор размерности S’.</w:t>
      </w:r>
      <w:r>
        <w:br/>
      </w:r>
      <w:r>
        <w:rPr>
          <w:rFonts w:ascii="Times New Roman"/>
          <w:b w:val="false"/>
          <w:i w:val="false"/>
          <w:color w:val="000000"/>
          <w:sz w:val="28"/>
        </w:rPr>
        <w:t>
</w:t>
      </w:r>
    </w:p>
    <w:bookmarkStart w:name="z324" w:id="318"/>
    <w:p>
      <w:pPr>
        <w:spacing w:after="0"/>
        <w:ind w:left="0"/>
        <w:jc w:val="both"/>
      </w:pPr>
      <w:r>
        <w:rPr>
          <w:rFonts w:ascii="Times New Roman"/>
          <w:b w:val="false"/>
          <w:i w:val="false"/>
          <w:color w:val="000000"/>
          <w:sz w:val="28"/>
        </w:rPr>
        <w:t>
      совокупность контролируемых расходов на оказание регулируемой услуги по данным субъектов из утвержденного перечня аналогичных субъектов представляется в виде матрицы:</w:t>
      </w:r>
    </w:p>
    <w:bookmarkEnd w:id="3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20447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0447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6" w:id="319"/>
    <w:p>
      <w:pPr>
        <w:spacing w:after="0"/>
        <w:ind w:left="0"/>
        <w:jc w:val="both"/>
      </w:pPr>
      <w:r>
        <w:rPr>
          <w:rFonts w:ascii="Times New Roman"/>
          <w:b w:val="false"/>
          <w:i w:val="false"/>
          <w:color w:val="000000"/>
          <w:sz w:val="28"/>
        </w:rPr>
        <w:t>
      где:</w:t>
      </w:r>
    </w:p>
    <w:bookmarkEnd w:id="319"/>
    <w:p>
      <w:pPr>
        <w:spacing w:after="0"/>
        <w:ind w:left="0"/>
        <w:jc w:val="both"/>
      </w:pPr>
      <w:r>
        <w:rPr>
          <w:rFonts w:ascii="Times New Roman"/>
          <w:b w:val="false"/>
          <w:i w:val="false"/>
          <w:color w:val="000000"/>
          <w:sz w:val="28"/>
        </w:rPr>
        <w:t>
      Y – матрица логарифмированных реальных контролируемых расходов на оказание регулируемой услуги.</w:t>
      </w:r>
    </w:p>
    <w:bookmarkStart w:name="z327" w:id="320"/>
    <w:p>
      <w:pPr>
        <w:spacing w:after="0"/>
        <w:ind w:left="0"/>
        <w:jc w:val="both"/>
      </w:pPr>
      <w:r>
        <w:rPr>
          <w:rFonts w:ascii="Times New Roman"/>
          <w:b w:val="false"/>
          <w:i w:val="false"/>
          <w:color w:val="000000"/>
          <w:sz w:val="28"/>
        </w:rPr>
        <w:t>
      из регрессии (зависимости между контролируемыми расходами субъектов, оказывающих регулируемую услугу, (Y) и структурными параметрами (X))</w:t>
      </w:r>
    </w:p>
    <w:bookmarkEnd w:id="320"/>
    <w:bookmarkStart w:name="z328" w:id="321"/>
    <w:p>
      <w:pPr>
        <w:spacing w:after="0"/>
        <w:ind w:left="0"/>
        <w:jc w:val="both"/>
      </w:pPr>
      <w:r>
        <w:rPr>
          <w:rFonts w:ascii="Times New Roman"/>
          <w:b w:val="false"/>
          <w:i w:val="false"/>
          <w:color w:val="000000"/>
          <w:sz w:val="28"/>
        </w:rPr>
        <w:t xml:space="preserve">
      </w:t>
      </w:r>
    </w:p>
    <w:bookmarkEnd w:id="321"/>
    <w:p>
      <w:pPr>
        <w:spacing w:after="0"/>
        <w:ind w:left="0"/>
        <w:jc w:val="both"/>
      </w:pPr>
      <w:r>
        <w:drawing>
          <wp:inline distT="0" distB="0" distL="0" distR="0">
            <wp:extent cx="2070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070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9" w:id="322"/>
    <w:p>
      <w:pPr>
        <w:spacing w:after="0"/>
        <w:ind w:left="0"/>
        <w:jc w:val="both"/>
      </w:pPr>
      <w:r>
        <w:rPr>
          <w:rFonts w:ascii="Times New Roman"/>
          <w:b w:val="false"/>
          <w:i w:val="false"/>
          <w:color w:val="000000"/>
          <w:sz w:val="28"/>
        </w:rPr>
        <w:t xml:space="preserve">
      или в матричном виде Y = X a + </w:t>
      </w:r>
    </w:p>
    <w:bookmarkEnd w:id="322"/>
    <w:p>
      <w:pPr>
        <w:spacing w:after="0"/>
        <w:ind w:left="0"/>
        <w:jc w:val="both"/>
      </w:pPr>
      <w:r>
        <w:drawing>
          <wp:inline distT="0" distB="0" distL="0" distR="0">
            <wp:extent cx="355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55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0" w:id="323"/>
    <w:p>
      <w:pPr>
        <w:spacing w:after="0"/>
        <w:ind w:left="0"/>
        <w:jc w:val="both"/>
      </w:pPr>
      <w:r>
        <w:rPr>
          <w:rFonts w:ascii="Times New Roman"/>
          <w:b w:val="false"/>
          <w:i w:val="false"/>
          <w:color w:val="000000"/>
          <w:sz w:val="28"/>
        </w:rPr>
        <w:t>
      где:</w:t>
      </w:r>
    </w:p>
    <w:bookmarkEnd w:id="323"/>
    <w:bookmarkStart w:name="z331" w:id="324"/>
    <w:p>
      <w:pPr>
        <w:spacing w:after="0"/>
        <w:ind w:left="0"/>
        <w:jc w:val="both"/>
      </w:pPr>
      <w:r>
        <w:rPr>
          <w:rFonts w:ascii="Times New Roman"/>
          <w:b w:val="false"/>
          <w:i w:val="false"/>
          <w:color w:val="000000"/>
          <w:sz w:val="28"/>
        </w:rPr>
        <w:t xml:space="preserve">
      </w:t>
      </w:r>
    </w:p>
    <w:bookmarkEnd w:id="324"/>
    <w:p>
      <w:pPr>
        <w:spacing w:after="0"/>
        <w:ind w:left="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93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статистический показатель "ошибка оценки регрессии" для субъекта i в году t, с математическим ожиданием равным нулю и одинаковой дисперсией;</w:t>
      </w:r>
      <w:r>
        <w:br/>
      </w:r>
      <w:r>
        <w:rPr>
          <w:rFonts w:ascii="Times New Roman"/>
          <w:b w:val="false"/>
          <w:i w:val="false"/>
          <w:color w:val="000000"/>
          <w:sz w:val="28"/>
        </w:rPr>
        <w:t>
</w:t>
      </w:r>
    </w:p>
    <w:bookmarkStart w:name="z332" w:id="325"/>
    <w:p>
      <w:pPr>
        <w:spacing w:after="0"/>
        <w:ind w:left="0"/>
        <w:jc w:val="both"/>
      </w:pPr>
      <w:r>
        <w:rPr>
          <w:rFonts w:ascii="Times New Roman"/>
          <w:b w:val="false"/>
          <w:i w:val="false"/>
          <w:color w:val="000000"/>
          <w:sz w:val="28"/>
        </w:rPr>
        <w:t xml:space="preserve">
      </w:t>
      </w:r>
    </w:p>
    <w:bookmarkEnd w:id="325"/>
    <w:p>
      <w:pPr>
        <w:spacing w:after="0"/>
        <w:ind w:left="0"/>
        <w:jc w:val="both"/>
      </w:pPr>
      <w:r>
        <w:drawing>
          <wp:inline distT="0" distB="0" distL="0" distR="0">
            <wp:extent cx="2095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095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вектор коэффициентов регрессии, определяющих связь контролируемых расходов Y с каждым из структурных параметров Х</w:t>
      </w:r>
      <w:r>
        <w:rPr>
          <w:rFonts w:ascii="Times New Roman"/>
          <w:b w:val="false"/>
          <w:i w:val="false"/>
          <w:color w:val="000000"/>
          <w:vertAlign w:val="subscript"/>
        </w:rPr>
        <w:t>s</w:t>
      </w:r>
      <w:r>
        <w:br/>
      </w:r>
      <w:r>
        <w:rPr>
          <w:rFonts w:ascii="Times New Roman"/>
          <w:b w:val="false"/>
          <w:i w:val="false"/>
          <w:color w:val="000000"/>
          <w:sz w:val="28"/>
        </w:rPr>
        <w:t>
</w:t>
      </w:r>
    </w:p>
    <w:bookmarkStart w:name="z333" w:id="326"/>
    <w:p>
      <w:pPr>
        <w:spacing w:after="0"/>
        <w:ind w:left="0"/>
        <w:jc w:val="both"/>
      </w:pPr>
      <w:r>
        <w:rPr>
          <w:rFonts w:ascii="Times New Roman"/>
          <w:b w:val="false"/>
          <w:i w:val="false"/>
          <w:color w:val="000000"/>
          <w:sz w:val="28"/>
        </w:rPr>
        <w:t>
      методом наименьших квадратов рассчитывает значения следующих статистических показателей оценки вектора коэффициентов регрессии a = (a</w:t>
      </w:r>
      <w:r>
        <w:rPr>
          <w:rFonts w:ascii="Times New Roman"/>
          <w:b w:val="false"/>
          <w:i w:val="false"/>
          <w:color w:val="000000"/>
          <w:vertAlign w:val="superscript"/>
        </w:rPr>
        <w:t>1</w:t>
      </w:r>
      <w:r>
        <w:rPr>
          <w:rFonts w:ascii="Times New Roman"/>
          <w:b w:val="false"/>
          <w:i w:val="false"/>
          <w:color w:val="000000"/>
          <w:sz w:val="28"/>
        </w:rPr>
        <w:t>, ..., a</w:t>
      </w:r>
      <w:r>
        <w:rPr>
          <w:rFonts w:ascii="Times New Roman"/>
          <w:b w:val="false"/>
          <w:i w:val="false"/>
          <w:color w:val="000000"/>
          <w:vertAlign w:val="superscript"/>
        </w:rPr>
        <w:t>s</w:t>
      </w:r>
      <w:r>
        <w:rPr>
          <w:rFonts w:ascii="Times New Roman"/>
          <w:b w:val="false"/>
          <w:i w:val="false"/>
          <w:color w:val="000000"/>
          <w:sz w:val="28"/>
        </w:rPr>
        <w:t>)' в разрезе структурных параметров по следующей формуле:</w:t>
      </w:r>
    </w:p>
    <w:bookmarkEnd w:id="326"/>
    <w:bookmarkStart w:name="z334" w:id="327"/>
    <w:p>
      <w:pPr>
        <w:spacing w:after="0"/>
        <w:ind w:left="0"/>
        <w:jc w:val="both"/>
      </w:pPr>
      <w:r>
        <w:rPr>
          <w:rFonts w:ascii="Times New Roman"/>
          <w:b w:val="false"/>
          <w:i w:val="false"/>
          <w:color w:val="000000"/>
          <w:sz w:val="28"/>
        </w:rPr>
        <w:t xml:space="preserve">
      </w:t>
      </w:r>
    </w:p>
    <w:bookmarkEnd w:id="327"/>
    <w:p>
      <w:pPr>
        <w:spacing w:after="0"/>
        <w:ind w:left="0"/>
        <w:jc w:val="both"/>
      </w:pPr>
      <w:r>
        <w:drawing>
          <wp:inline distT="0" distB="0" distL="0" distR="0">
            <wp:extent cx="2133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133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5" w:id="328"/>
    <w:p>
      <w:pPr>
        <w:spacing w:after="0"/>
        <w:ind w:left="0"/>
        <w:jc w:val="both"/>
      </w:pPr>
      <w:r>
        <w:rPr>
          <w:rFonts w:ascii="Times New Roman"/>
          <w:b w:val="false"/>
          <w:i w:val="false"/>
          <w:color w:val="000000"/>
          <w:sz w:val="28"/>
        </w:rPr>
        <w:t>
      с использованием оцененных в соответствии с настоящим пунктом Методики коэффициентов модели для каждого субъекта i и года t рассчитывает расчетные остатки по следующей формуле:</w:t>
      </w:r>
    </w:p>
    <w:bookmarkEnd w:id="328"/>
    <w:bookmarkStart w:name="z336" w:id="329"/>
    <w:p>
      <w:pPr>
        <w:spacing w:after="0"/>
        <w:ind w:left="0"/>
        <w:jc w:val="both"/>
      </w:pPr>
      <w:r>
        <w:rPr>
          <w:rFonts w:ascii="Times New Roman"/>
          <w:b w:val="false"/>
          <w:i w:val="false"/>
          <w:color w:val="000000"/>
          <w:sz w:val="28"/>
        </w:rPr>
        <w:t xml:space="preserve">
      </w:t>
      </w:r>
    </w:p>
    <w:bookmarkEnd w:id="329"/>
    <w:p>
      <w:pPr>
        <w:spacing w:after="0"/>
        <w:ind w:left="0"/>
        <w:jc w:val="both"/>
      </w:pPr>
      <w:r>
        <w:drawing>
          <wp:inline distT="0" distB="0" distL="0" distR="0">
            <wp:extent cx="5054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5054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 w:id="330"/>
    <w:p>
      <w:pPr>
        <w:spacing w:after="0"/>
        <w:ind w:left="0"/>
        <w:jc w:val="both"/>
      </w:pPr>
      <w:r>
        <w:rPr>
          <w:rFonts w:ascii="Times New Roman"/>
          <w:b w:val="false"/>
          <w:i w:val="false"/>
          <w:color w:val="000000"/>
          <w:sz w:val="28"/>
        </w:rPr>
        <w:t>
      или в матричном виде e = Y - Xa.</w:t>
      </w:r>
    </w:p>
    <w:bookmarkEnd w:id="330"/>
    <w:bookmarkStart w:name="z338" w:id="331"/>
    <w:p>
      <w:pPr>
        <w:spacing w:after="0"/>
        <w:ind w:left="0"/>
        <w:jc w:val="both"/>
      </w:pPr>
      <w:r>
        <w:rPr>
          <w:rFonts w:ascii="Times New Roman"/>
          <w:b w:val="false"/>
          <w:i w:val="false"/>
          <w:color w:val="000000"/>
          <w:sz w:val="28"/>
        </w:rPr>
        <w:t>
      где:</w:t>
      </w:r>
    </w:p>
    <w:bookmarkEnd w:id="331"/>
    <w:bookmarkStart w:name="z339" w:id="332"/>
    <w:p>
      <w:pPr>
        <w:spacing w:after="0"/>
        <w:ind w:left="0"/>
        <w:jc w:val="both"/>
      </w:pPr>
      <w:r>
        <w:rPr>
          <w:rFonts w:ascii="Times New Roman"/>
          <w:b w:val="false"/>
          <w:i w:val="false"/>
          <w:color w:val="000000"/>
          <w:sz w:val="28"/>
        </w:rPr>
        <w:t xml:space="preserve">
      e </w:t>
      </w:r>
      <w:r>
        <w:rPr>
          <w:rFonts w:ascii="Times New Roman"/>
          <w:b w:val="false"/>
          <w:i w:val="false"/>
          <w:color w:val="000000"/>
          <w:vertAlign w:val="superscript"/>
        </w:rPr>
        <w:t>расч</w:t>
      </w:r>
      <w:r>
        <w:rPr>
          <w:rFonts w:ascii="Times New Roman"/>
          <w:b w:val="false"/>
          <w:i w:val="false"/>
          <w:color w:val="000000"/>
          <w:sz w:val="28"/>
        </w:rPr>
        <w:t xml:space="preserve"> – расчетные остатки с использованием оцененных в соответствии настоящим пунктом Методики коэффициентов модели для каждого субъекта i и года t;</w:t>
      </w:r>
    </w:p>
    <w:bookmarkEnd w:id="332"/>
    <w:bookmarkStart w:name="z340" w:id="333"/>
    <w:p>
      <w:pPr>
        <w:spacing w:after="0"/>
        <w:ind w:left="0"/>
        <w:jc w:val="both"/>
      </w:pPr>
      <w:r>
        <w:rPr>
          <w:rFonts w:ascii="Times New Roman"/>
          <w:b w:val="false"/>
          <w:i w:val="false"/>
          <w:color w:val="000000"/>
          <w:sz w:val="28"/>
        </w:rPr>
        <w:t>
      для каждого субъекта i рассчитывает среднее арифметическое по годам остатков:</w:t>
      </w:r>
    </w:p>
    <w:bookmarkEnd w:id="333"/>
    <w:bookmarkStart w:name="z341" w:id="334"/>
    <w:p>
      <w:pPr>
        <w:spacing w:after="0"/>
        <w:ind w:left="0"/>
        <w:jc w:val="both"/>
      </w:pPr>
      <w:r>
        <w:rPr>
          <w:rFonts w:ascii="Times New Roman"/>
          <w:b w:val="false"/>
          <w:i w:val="false"/>
          <w:color w:val="000000"/>
          <w:sz w:val="28"/>
        </w:rPr>
        <w:t xml:space="preserve">
      </w:t>
      </w:r>
    </w:p>
    <w:bookmarkEnd w:id="334"/>
    <w:p>
      <w:pPr>
        <w:spacing w:after="0"/>
        <w:ind w:left="0"/>
        <w:jc w:val="both"/>
      </w:pPr>
      <w:r>
        <w:drawing>
          <wp:inline distT="0" distB="0" distL="0" distR="0">
            <wp:extent cx="17018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7018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2" w:id="335"/>
    <w:p>
      <w:pPr>
        <w:spacing w:after="0"/>
        <w:ind w:left="0"/>
        <w:jc w:val="both"/>
      </w:pPr>
      <w:r>
        <w:rPr>
          <w:rFonts w:ascii="Times New Roman"/>
          <w:b w:val="false"/>
          <w:i w:val="false"/>
          <w:color w:val="000000"/>
          <w:sz w:val="28"/>
        </w:rPr>
        <w:t>
      выбирает наименьший по значениям всех субъектов остаток, прибавляет его к расчетным контролируемым расходам (смещение границы эффективности к наиболее эффективному субъекту) – полученные расчетные контролируемые расходы являются границей эффективности:</w:t>
      </w:r>
    </w:p>
    <w:bookmarkEnd w:id="335"/>
    <w:bookmarkStart w:name="z343" w:id="336"/>
    <w:p>
      <w:pPr>
        <w:spacing w:after="0"/>
        <w:ind w:left="0"/>
        <w:jc w:val="both"/>
      </w:pPr>
      <w:r>
        <w:rPr>
          <w:rFonts w:ascii="Times New Roman"/>
          <w:b w:val="false"/>
          <w:i w:val="false"/>
          <w:color w:val="000000"/>
          <w:sz w:val="28"/>
        </w:rPr>
        <w:t xml:space="preserve">
      </w:t>
      </w:r>
    </w:p>
    <w:bookmarkEnd w:id="336"/>
    <w:p>
      <w:pPr>
        <w:spacing w:after="0"/>
        <w:ind w:left="0"/>
        <w:jc w:val="both"/>
      </w:pPr>
      <w:r>
        <w:drawing>
          <wp:inline distT="0" distB="0" distL="0" distR="0">
            <wp:extent cx="5562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55626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4" w:id="337"/>
    <w:p>
      <w:pPr>
        <w:spacing w:after="0"/>
        <w:ind w:left="0"/>
        <w:jc w:val="both"/>
      </w:pPr>
      <w:r>
        <w:rPr>
          <w:rFonts w:ascii="Times New Roman"/>
          <w:b w:val="false"/>
          <w:i w:val="false"/>
          <w:color w:val="000000"/>
          <w:sz w:val="28"/>
        </w:rPr>
        <w:t>
      65. Рабочая группа по расчету индивидуальных Х-факторов, рассмотрев заключение ведомства уполномоченного органа о результатах расчета индивидуальных Х-факторов, в течение 7 (семи) календарных дней с даты его получения принимает одно из следующих решений:</w:t>
      </w:r>
    </w:p>
    <w:bookmarkEnd w:id="337"/>
    <w:bookmarkStart w:name="z345" w:id="338"/>
    <w:p>
      <w:pPr>
        <w:spacing w:after="0"/>
        <w:ind w:left="0"/>
        <w:jc w:val="both"/>
      </w:pPr>
      <w:r>
        <w:rPr>
          <w:rFonts w:ascii="Times New Roman"/>
          <w:b w:val="false"/>
          <w:i w:val="false"/>
          <w:color w:val="000000"/>
          <w:sz w:val="28"/>
        </w:rPr>
        <w:t>
      о согласовании результатов индивидуальных Х-факторов в разрезе субъектов, рассчитанных ведомством уполномоченного органа;</w:t>
      </w:r>
    </w:p>
    <w:bookmarkEnd w:id="338"/>
    <w:bookmarkStart w:name="z346" w:id="339"/>
    <w:p>
      <w:pPr>
        <w:spacing w:after="0"/>
        <w:ind w:left="0"/>
        <w:jc w:val="both"/>
      </w:pPr>
      <w:r>
        <w:rPr>
          <w:rFonts w:ascii="Times New Roman"/>
          <w:b w:val="false"/>
          <w:i w:val="false"/>
          <w:color w:val="000000"/>
          <w:sz w:val="28"/>
        </w:rPr>
        <w:t>
      о согласовании размеров индивидуальных Х-факторов в разрезе субъектов, скорректированных по предложениям членов Рабочей группы по расчету индивидуальных Х-факторов.</w:t>
      </w:r>
    </w:p>
    <w:bookmarkEnd w:id="339"/>
    <w:bookmarkStart w:name="z347" w:id="340"/>
    <w:p>
      <w:pPr>
        <w:spacing w:after="0"/>
        <w:ind w:left="0"/>
        <w:jc w:val="both"/>
      </w:pPr>
      <w:r>
        <w:rPr>
          <w:rFonts w:ascii="Times New Roman"/>
          <w:b w:val="false"/>
          <w:i w:val="false"/>
          <w:color w:val="000000"/>
          <w:sz w:val="28"/>
        </w:rPr>
        <w:t>
      Решение Рабочей группы по расчету индивидуальных Х-факторов оформляются протоколами заседаний и размещаются на интернет-ресурсе ведомства уполномоченного органа.</w:t>
      </w:r>
    </w:p>
    <w:bookmarkEnd w:id="340"/>
    <w:bookmarkStart w:name="z348" w:id="341"/>
    <w:p>
      <w:pPr>
        <w:spacing w:after="0"/>
        <w:ind w:left="0"/>
        <w:jc w:val="both"/>
      </w:pPr>
      <w:r>
        <w:rPr>
          <w:rFonts w:ascii="Times New Roman"/>
          <w:b w:val="false"/>
          <w:i w:val="false"/>
          <w:color w:val="000000"/>
          <w:sz w:val="28"/>
        </w:rPr>
        <w:t>
      66. В течение (семи) 7 календарных дней после принятия Рабочей группой по расчету индивидуальных Х-факторов решения о согласовании размеров индивидуальных Х-факторов в разрезе субъектов приказом руководителя ведомства уполномоченного органа утверждаются индивидуальные Х-факторы, учитываемые в тарифах на регулируемую услугу.</w:t>
      </w:r>
    </w:p>
    <w:bookmarkEnd w:id="341"/>
    <w:bookmarkStart w:name="z349" w:id="342"/>
    <w:p>
      <w:pPr>
        <w:spacing w:after="0"/>
        <w:ind w:left="0"/>
        <w:jc w:val="left"/>
      </w:pPr>
      <w:r>
        <w:rPr>
          <w:rFonts w:ascii="Times New Roman"/>
          <w:b/>
          <w:i w:val="false"/>
          <w:color w:val="000000"/>
        </w:rPr>
        <w:t xml:space="preserve"> Параграф 6. Анализ достоверности расходов на оказание регулируемой услуги, заявленных субъектами для расчета тарифа</w:t>
      </w:r>
    </w:p>
    <w:bookmarkEnd w:id="342"/>
    <w:bookmarkStart w:name="z350" w:id="343"/>
    <w:p>
      <w:pPr>
        <w:spacing w:after="0"/>
        <w:ind w:left="0"/>
        <w:jc w:val="both"/>
      </w:pPr>
      <w:r>
        <w:rPr>
          <w:rFonts w:ascii="Times New Roman"/>
          <w:b w:val="false"/>
          <w:i w:val="false"/>
          <w:color w:val="000000"/>
          <w:sz w:val="28"/>
        </w:rPr>
        <w:t>
      67. Анализ достоверности расходов на оказание регулируемой услуги, заявленных субъектами для расчета тарифа на регулируемую услугу на заявленный субъектом период его действия (далее – заявленные субъектом расходы), проводится ведомством уполномоченного органа в течение 60 (шестьдесят) календарных дней с момента получения заявки субъекта на утверждение тарифа в 2 (два) этапа. На первом этапе ведомством уполномоченного органа осуществляется статистический анализ достоверности заявленных субъектом расходов, на втором – экспертный.</w:t>
      </w:r>
    </w:p>
    <w:bookmarkEnd w:id="343"/>
    <w:bookmarkStart w:name="z351" w:id="344"/>
    <w:p>
      <w:pPr>
        <w:spacing w:after="0"/>
        <w:ind w:left="0"/>
        <w:jc w:val="both"/>
      </w:pPr>
      <w:r>
        <w:rPr>
          <w:rFonts w:ascii="Times New Roman"/>
          <w:b w:val="false"/>
          <w:i w:val="false"/>
          <w:color w:val="000000"/>
          <w:sz w:val="28"/>
        </w:rPr>
        <w:t>
      68. Для статистического анализа достоверности заявленных субъектом расходов ведомство уполномоченного органа использует следующие данные по расходам субъекта (далее – исторические расходы субъекта) за следующий период (далее – исторический период):</w:t>
      </w:r>
    </w:p>
    <w:bookmarkEnd w:id="344"/>
    <w:bookmarkStart w:name="z352" w:id="345"/>
    <w:p>
      <w:pPr>
        <w:spacing w:after="0"/>
        <w:ind w:left="0"/>
        <w:jc w:val="both"/>
      </w:pPr>
      <w:r>
        <w:rPr>
          <w:rFonts w:ascii="Times New Roman"/>
          <w:b w:val="false"/>
          <w:i w:val="false"/>
          <w:color w:val="000000"/>
          <w:sz w:val="28"/>
        </w:rPr>
        <w:t>
      1) в случае, если субъект впервые обратился в ведомство уполномоченного органа за утверждением тарифа на регулируемую услугу с учетом стимулирующих методов тарифообразования, 5 (пять) лет или период оказания регулируемой услуги (если менее 5 (пяти) лет), предшествующих подаче субъектом заявки на утверждение тарифа. Данные берутся из отчетов субъекта об исполнении тарифной сметы.</w:t>
      </w:r>
    </w:p>
    <w:bookmarkEnd w:id="345"/>
    <w:bookmarkStart w:name="z353" w:id="346"/>
    <w:p>
      <w:pPr>
        <w:spacing w:after="0"/>
        <w:ind w:left="0"/>
        <w:jc w:val="both"/>
      </w:pPr>
      <w:r>
        <w:rPr>
          <w:rFonts w:ascii="Times New Roman"/>
          <w:b w:val="false"/>
          <w:i w:val="false"/>
          <w:color w:val="000000"/>
          <w:sz w:val="28"/>
        </w:rPr>
        <w:t>
      В случае, если заявка на утверждение тарифа на регулируемую услугу подана субъектом до наступления срока представления ежегодного отчета об исполнении тарифной сметы, используются данные из утвержденной ведомством уполномоченного органа тарифной сметы.</w:t>
      </w:r>
    </w:p>
    <w:bookmarkEnd w:id="346"/>
    <w:bookmarkStart w:name="z354" w:id="347"/>
    <w:p>
      <w:pPr>
        <w:spacing w:after="0"/>
        <w:ind w:left="0"/>
        <w:jc w:val="both"/>
      </w:pPr>
      <w:r>
        <w:rPr>
          <w:rFonts w:ascii="Times New Roman"/>
          <w:b w:val="false"/>
          <w:i w:val="false"/>
          <w:color w:val="000000"/>
          <w:sz w:val="28"/>
        </w:rPr>
        <w:t>
      2) период действия действующего тарифа с учетом стимулирующего метода (при наличии). Данные берутся из ежегодных отчетов субъекта о доходах, расходах и тарифах на регулируемую услугу.</w:t>
      </w:r>
    </w:p>
    <w:bookmarkEnd w:id="347"/>
    <w:bookmarkStart w:name="z355" w:id="348"/>
    <w:p>
      <w:pPr>
        <w:spacing w:after="0"/>
        <w:ind w:left="0"/>
        <w:jc w:val="both"/>
      </w:pPr>
      <w:r>
        <w:rPr>
          <w:rFonts w:ascii="Times New Roman"/>
          <w:b w:val="false"/>
          <w:i w:val="false"/>
          <w:color w:val="000000"/>
          <w:sz w:val="28"/>
        </w:rPr>
        <w:t>
      В случае, если заявка на утверждение тарифа на регулируемую услугу подана субъектом до наступления срока представления ежегодного отчета о доходах, расходах и тарифах, используются данные из, учтенные при его расчете.</w:t>
      </w:r>
    </w:p>
    <w:bookmarkEnd w:id="348"/>
    <w:bookmarkStart w:name="z356" w:id="349"/>
    <w:p>
      <w:pPr>
        <w:spacing w:after="0"/>
        <w:ind w:left="0"/>
        <w:jc w:val="both"/>
      </w:pPr>
      <w:r>
        <w:rPr>
          <w:rFonts w:ascii="Times New Roman"/>
          <w:b w:val="false"/>
          <w:i w:val="false"/>
          <w:color w:val="000000"/>
          <w:sz w:val="28"/>
        </w:rPr>
        <w:t>
      69. Перевод исторических расходов субъекта в реальные проводится по каждой статье расходов и для каждого года по следующей формуле:</w:t>
      </w:r>
    </w:p>
    <w:bookmarkEnd w:id="349"/>
    <w:bookmarkStart w:name="z357" w:id="350"/>
    <w:p>
      <w:pPr>
        <w:spacing w:after="0"/>
        <w:ind w:left="0"/>
        <w:jc w:val="both"/>
      </w:pPr>
      <w:r>
        <w:rPr>
          <w:rFonts w:ascii="Times New Roman"/>
          <w:b w:val="false"/>
          <w:i w:val="false"/>
          <w:color w:val="000000"/>
          <w:sz w:val="28"/>
        </w:rPr>
        <w:t xml:space="preserve">
      </w:t>
      </w:r>
    </w:p>
    <w:bookmarkEnd w:id="350"/>
    <w:p>
      <w:pPr>
        <w:spacing w:after="0"/>
        <w:ind w:left="0"/>
        <w:jc w:val="both"/>
      </w:pPr>
      <w:r>
        <w:drawing>
          <wp:inline distT="0" distB="0" distL="0" distR="0">
            <wp:extent cx="4508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508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8" w:id="351"/>
    <w:p>
      <w:pPr>
        <w:spacing w:after="0"/>
        <w:ind w:left="0"/>
        <w:jc w:val="both"/>
      </w:pPr>
      <w:r>
        <w:rPr>
          <w:rFonts w:ascii="Times New Roman"/>
          <w:b w:val="false"/>
          <w:i w:val="false"/>
          <w:color w:val="000000"/>
          <w:sz w:val="28"/>
        </w:rPr>
        <w:t>
      где:</w:t>
      </w:r>
    </w:p>
    <w:bookmarkEnd w:id="351"/>
    <w:bookmarkStart w:name="z359" w:id="352"/>
    <w:p>
      <w:pPr>
        <w:spacing w:after="0"/>
        <w:ind w:left="0"/>
        <w:jc w:val="both"/>
      </w:pPr>
      <w:r>
        <w:rPr>
          <w:rFonts w:ascii="Times New Roman"/>
          <w:b w:val="false"/>
          <w:i w:val="false"/>
          <w:color w:val="000000"/>
          <w:sz w:val="28"/>
        </w:rPr>
        <w:t>
      к – статья расходов;</w:t>
      </w:r>
    </w:p>
    <w:bookmarkEnd w:id="352"/>
    <w:bookmarkStart w:name="z360"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1498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498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идентификатор года, П</w:t>
      </w:r>
      <w:r>
        <w:rPr>
          <w:rFonts w:ascii="Times New Roman"/>
          <w:b w:val="false"/>
          <w:i w:val="false"/>
          <w:color w:val="000000"/>
          <w:vertAlign w:val="superscript"/>
        </w:rPr>
        <w:t>ист</w:t>
      </w:r>
      <w:r>
        <w:rPr>
          <w:rFonts w:ascii="Times New Roman"/>
          <w:b w:val="false"/>
          <w:i w:val="false"/>
          <w:color w:val="000000"/>
          <w:sz w:val="28"/>
        </w:rPr>
        <w:t xml:space="preserve"> – исторический период,1 – первый год исторического периода;</w:t>
      </w:r>
      <w:r>
        <w:br/>
      </w:r>
      <w:r>
        <w:rPr>
          <w:rFonts w:ascii="Times New Roman"/>
          <w:b w:val="false"/>
          <w:i w:val="false"/>
          <w:color w:val="000000"/>
          <w:sz w:val="28"/>
        </w:rPr>
        <w:t>
</w:t>
      </w:r>
    </w:p>
    <w:bookmarkStart w:name="z361" w:id="354"/>
    <w:p>
      <w:pPr>
        <w:spacing w:after="0"/>
        <w:ind w:left="0"/>
        <w:jc w:val="both"/>
      </w:pPr>
      <w:r>
        <w:rPr>
          <w:rFonts w:ascii="Times New Roman"/>
          <w:b w:val="false"/>
          <w:i w:val="false"/>
          <w:color w:val="000000"/>
          <w:sz w:val="28"/>
        </w:rPr>
        <w:t xml:space="preserve">
      </w:t>
      </w:r>
    </w:p>
    <w:bookmarkEnd w:id="354"/>
    <w:p>
      <w:pPr>
        <w:spacing w:after="0"/>
        <w:ind w:left="0"/>
        <w:jc w:val="both"/>
      </w:pP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95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реальных исторических расходов субъекта по статье к за год t, в тысяча тенге;</w:t>
      </w:r>
      <w:r>
        <w:br/>
      </w:r>
      <w:r>
        <w:rPr>
          <w:rFonts w:ascii="Times New Roman"/>
          <w:b w:val="false"/>
          <w:i w:val="false"/>
          <w:color w:val="000000"/>
          <w:sz w:val="28"/>
        </w:rPr>
        <w:t>
</w:t>
      </w:r>
    </w:p>
    <w:bookmarkStart w:name="z362" w:id="355"/>
    <w:p>
      <w:pPr>
        <w:spacing w:after="0"/>
        <w:ind w:left="0"/>
        <w:jc w:val="both"/>
      </w:pPr>
      <w:r>
        <w:rPr>
          <w:rFonts w:ascii="Times New Roman"/>
          <w:b w:val="false"/>
          <w:i w:val="false"/>
          <w:color w:val="000000"/>
          <w:sz w:val="28"/>
        </w:rPr>
        <w:t xml:space="preserve">
      </w:t>
      </w:r>
    </w:p>
    <w:bookmarkEnd w:id="355"/>
    <w:p>
      <w:pPr>
        <w:spacing w:after="0"/>
        <w:ind w:left="0"/>
        <w:jc w:val="both"/>
      </w:pPr>
      <w:r>
        <w:drawing>
          <wp:inline distT="0" distB="0" distL="0" distR="0">
            <wp:extent cx="596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596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исторических расходов субъекта по статье к за год t, в тысяча тенге.</w:t>
      </w:r>
      <w:r>
        <w:br/>
      </w:r>
      <w:r>
        <w:rPr>
          <w:rFonts w:ascii="Times New Roman"/>
          <w:b w:val="false"/>
          <w:i w:val="false"/>
          <w:color w:val="000000"/>
          <w:sz w:val="28"/>
        </w:rPr>
        <w:t>
</w:t>
      </w:r>
    </w:p>
    <w:bookmarkStart w:name="z363" w:id="356"/>
    <w:p>
      <w:pPr>
        <w:spacing w:after="0"/>
        <w:ind w:left="0"/>
        <w:jc w:val="both"/>
      </w:pPr>
      <w:r>
        <w:rPr>
          <w:rFonts w:ascii="Times New Roman"/>
          <w:b w:val="false"/>
          <w:i w:val="false"/>
          <w:color w:val="000000"/>
          <w:sz w:val="28"/>
        </w:rPr>
        <w:t>
      70. Перевод заявленных расходов субъекта в реальные проводится по каждой статье расходов и для каждого года по формуле:</w:t>
      </w:r>
    </w:p>
    <w:bookmarkEnd w:id="356"/>
    <w:bookmarkStart w:name="z364" w:id="357"/>
    <w:p>
      <w:pPr>
        <w:spacing w:after="0"/>
        <w:ind w:left="0"/>
        <w:jc w:val="both"/>
      </w:pPr>
      <w:r>
        <w:rPr>
          <w:rFonts w:ascii="Times New Roman"/>
          <w:b w:val="false"/>
          <w:i w:val="false"/>
          <w:color w:val="000000"/>
          <w:sz w:val="28"/>
        </w:rPr>
        <w:t xml:space="preserve">
      </w:t>
      </w:r>
    </w:p>
    <w:bookmarkEnd w:id="357"/>
    <w:p>
      <w:pPr>
        <w:spacing w:after="0"/>
        <w:ind w:left="0"/>
        <w:jc w:val="both"/>
      </w:pPr>
      <w:r>
        <w:drawing>
          <wp:inline distT="0" distB="0" distL="0" distR="0">
            <wp:extent cx="5321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53213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5" w:id="358"/>
    <w:p>
      <w:pPr>
        <w:spacing w:after="0"/>
        <w:ind w:left="0"/>
        <w:jc w:val="both"/>
      </w:pPr>
      <w:r>
        <w:rPr>
          <w:rFonts w:ascii="Times New Roman"/>
          <w:b w:val="false"/>
          <w:i w:val="false"/>
          <w:color w:val="000000"/>
          <w:sz w:val="28"/>
        </w:rPr>
        <w:t>
      где:</w:t>
      </w:r>
    </w:p>
    <w:bookmarkEnd w:id="358"/>
    <w:bookmarkStart w:name="z366" w:id="359"/>
    <w:p>
      <w:pPr>
        <w:spacing w:after="0"/>
        <w:ind w:left="0"/>
        <w:jc w:val="both"/>
      </w:pPr>
      <w:r>
        <w:rPr>
          <w:rFonts w:ascii="Times New Roman"/>
          <w:b w:val="false"/>
          <w:i w:val="false"/>
          <w:color w:val="000000"/>
          <w:sz w:val="28"/>
        </w:rPr>
        <w:t>
      к – статья расходов;</w:t>
      </w:r>
    </w:p>
    <w:bookmarkEnd w:id="359"/>
    <w:bookmarkStart w:name="z367" w:id="360"/>
    <w:p>
      <w:pPr>
        <w:spacing w:after="0"/>
        <w:ind w:left="0"/>
        <w:jc w:val="both"/>
      </w:pPr>
      <w:r>
        <w:rPr>
          <w:rFonts w:ascii="Times New Roman"/>
          <w:b w:val="false"/>
          <w:i w:val="false"/>
          <w:color w:val="000000"/>
          <w:sz w:val="28"/>
        </w:rPr>
        <w:t xml:space="preserve">
      </w:t>
      </w:r>
    </w:p>
    <w:bookmarkEnd w:id="360"/>
    <w:p>
      <w:pPr>
        <w:spacing w:after="0"/>
        <w:ind w:left="0"/>
        <w:jc w:val="both"/>
      </w:pPr>
      <w:r>
        <w:drawing>
          <wp:inline distT="0" distB="0" distL="0" distR="0">
            <wp:extent cx="1562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562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идентификатор года, </w:t>
      </w:r>
    </w:p>
    <w:p>
      <w:pPr>
        <w:spacing w:after="0"/>
        <w:ind w:left="0"/>
        <w:jc w:val="both"/>
      </w:pPr>
      <w:r>
        <w:drawing>
          <wp:inline distT="0" distB="0" distL="0" distR="0">
            <wp:extent cx="635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635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заявленный субъектом период действия тарифа на регулируемую услугу, на утверждение которого субъектом подана заявка (далее – заявленный период действия тарифа),1 – первый год этого периода;</w:t>
      </w:r>
      <w:r>
        <w:br/>
      </w:r>
      <w:r>
        <w:rPr>
          <w:rFonts w:ascii="Times New Roman"/>
          <w:b w:val="false"/>
          <w:i w:val="false"/>
          <w:color w:val="000000"/>
          <w:sz w:val="28"/>
        </w:rPr>
        <w:t>
</w:t>
      </w:r>
    </w:p>
    <w:bookmarkStart w:name="z368" w:id="361"/>
    <w:p>
      <w:pPr>
        <w:spacing w:after="0"/>
        <w:ind w:left="0"/>
        <w:jc w:val="both"/>
      </w:pPr>
      <w:r>
        <w:rPr>
          <w:rFonts w:ascii="Times New Roman"/>
          <w:b w:val="false"/>
          <w:i w:val="false"/>
          <w:color w:val="000000"/>
          <w:sz w:val="28"/>
        </w:rPr>
        <w:t xml:space="preserve">
      </w:t>
      </w:r>
    </w:p>
    <w:bookmarkEnd w:id="361"/>
    <w:p>
      <w:pPr>
        <w:spacing w:after="0"/>
        <w:ind w:left="0"/>
        <w:jc w:val="both"/>
      </w:pPr>
      <w:r>
        <w:drawing>
          <wp:inline distT="0" distB="0" distL="0" distR="0">
            <wp:extent cx="1041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041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потребительских цен за исторический и прогнозные периоды к первому году исторического периода по данным КС, в %.</w:t>
      </w:r>
      <w:r>
        <w:br/>
      </w:r>
      <w:r>
        <w:rPr>
          <w:rFonts w:ascii="Times New Roman"/>
          <w:b w:val="false"/>
          <w:i w:val="false"/>
          <w:color w:val="000000"/>
          <w:sz w:val="28"/>
        </w:rPr>
        <w:t>
</w:t>
      </w:r>
    </w:p>
    <w:bookmarkStart w:name="z369" w:id="362"/>
    <w:p>
      <w:pPr>
        <w:spacing w:after="0"/>
        <w:ind w:left="0"/>
        <w:jc w:val="both"/>
      </w:pPr>
      <w:r>
        <w:rPr>
          <w:rFonts w:ascii="Times New Roman"/>
          <w:b w:val="false"/>
          <w:i w:val="false"/>
          <w:color w:val="000000"/>
          <w:sz w:val="28"/>
        </w:rPr>
        <w:t xml:space="preserve">
      </w:t>
      </w:r>
    </w:p>
    <w:bookmarkEnd w:id="362"/>
    <w:p>
      <w:pPr>
        <w:spacing w:after="0"/>
        <w:ind w:left="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609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реальных заявленных субъектом расходов по статье к за год t, в тысяча тенге.</w:t>
      </w:r>
      <w:r>
        <w:br/>
      </w:r>
      <w:r>
        <w:rPr>
          <w:rFonts w:ascii="Times New Roman"/>
          <w:b w:val="false"/>
          <w:i w:val="false"/>
          <w:color w:val="000000"/>
          <w:sz w:val="28"/>
        </w:rPr>
        <w:t>
</w:t>
      </w:r>
    </w:p>
    <w:bookmarkStart w:name="z370"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68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685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заявленных субъектом расходов по статье к за год t, в тысяча тенге.</w:t>
      </w:r>
      <w:r>
        <w:br/>
      </w:r>
      <w:r>
        <w:rPr>
          <w:rFonts w:ascii="Times New Roman"/>
          <w:b w:val="false"/>
          <w:i w:val="false"/>
          <w:color w:val="000000"/>
          <w:sz w:val="28"/>
        </w:rPr>
        <w:t>
</w:t>
      </w:r>
    </w:p>
    <w:bookmarkStart w:name="z371" w:id="364"/>
    <w:p>
      <w:pPr>
        <w:spacing w:after="0"/>
        <w:ind w:left="0"/>
        <w:jc w:val="both"/>
      </w:pPr>
      <w:r>
        <w:rPr>
          <w:rFonts w:ascii="Times New Roman"/>
          <w:b w:val="false"/>
          <w:i w:val="false"/>
          <w:color w:val="000000"/>
          <w:sz w:val="28"/>
        </w:rPr>
        <w:t>
      71. Достоверность заявленных субъектом расходов определяется в соответствии с алгоритмом:</w:t>
      </w:r>
    </w:p>
    <w:bookmarkEnd w:id="364"/>
    <w:bookmarkStart w:name="z372" w:id="365"/>
    <w:p>
      <w:pPr>
        <w:spacing w:after="0"/>
        <w:ind w:left="0"/>
        <w:jc w:val="both"/>
      </w:pPr>
      <w:r>
        <w:rPr>
          <w:rFonts w:ascii="Times New Roman"/>
          <w:b w:val="false"/>
          <w:i w:val="false"/>
          <w:color w:val="000000"/>
          <w:sz w:val="28"/>
        </w:rPr>
        <w:t>
      для каждой строки к формирует ряд значений по всем годам по возрастанию (далее – к-ый ряд) и вычисляет частоту (количество значений), с которой каждое значение строки к по годам имеется в к-ом ряду, в %, и накопленную частоту, в %;</w:t>
      </w:r>
    </w:p>
    <w:bookmarkEnd w:id="365"/>
    <w:bookmarkStart w:name="z373" w:id="366"/>
    <w:p>
      <w:pPr>
        <w:spacing w:after="0"/>
        <w:ind w:left="0"/>
        <w:jc w:val="both"/>
      </w:pPr>
      <w:r>
        <w:rPr>
          <w:rFonts w:ascii="Times New Roman"/>
          <w:b w:val="false"/>
          <w:i w:val="false"/>
          <w:color w:val="000000"/>
          <w:sz w:val="28"/>
        </w:rPr>
        <w:t xml:space="preserve">
      для каждого к-ого ряда по историческим данным рассчитывает 99%-персентиль </w:t>
      </w:r>
    </w:p>
    <w:bookmarkEnd w:id="366"/>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 следующей формуле, соответственно:</w:t>
      </w:r>
      <w:r>
        <w:br/>
      </w:r>
      <w:r>
        <w:rPr>
          <w:rFonts w:ascii="Times New Roman"/>
          <w:b w:val="false"/>
          <w:i w:val="false"/>
          <w:color w:val="000000"/>
          <w:sz w:val="28"/>
        </w:rPr>
        <w:t>
</w:t>
      </w:r>
    </w:p>
    <w:bookmarkStart w:name="z374" w:id="367"/>
    <w:p>
      <w:pPr>
        <w:spacing w:after="0"/>
        <w:ind w:left="0"/>
        <w:jc w:val="both"/>
      </w:pPr>
      <w:r>
        <w:rPr>
          <w:rFonts w:ascii="Times New Roman"/>
          <w:b w:val="false"/>
          <w:i w:val="false"/>
          <w:color w:val="000000"/>
          <w:sz w:val="28"/>
        </w:rPr>
        <w:t xml:space="preserve">
      </w:t>
      </w:r>
    </w:p>
    <w:bookmarkEnd w:id="367"/>
    <w:p>
      <w:pPr>
        <w:spacing w:after="0"/>
        <w:ind w:left="0"/>
        <w:jc w:val="both"/>
      </w:pPr>
      <w:r>
        <w:drawing>
          <wp:inline distT="0" distB="0" distL="0" distR="0">
            <wp:extent cx="38354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8354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5" w:id="368"/>
    <w:p>
      <w:pPr>
        <w:spacing w:after="0"/>
        <w:ind w:left="0"/>
        <w:jc w:val="both"/>
      </w:pPr>
      <w:r>
        <w:rPr>
          <w:rFonts w:ascii="Times New Roman"/>
          <w:b w:val="false"/>
          <w:i w:val="false"/>
          <w:color w:val="000000"/>
          <w:sz w:val="28"/>
        </w:rPr>
        <w:t>
      где:</w:t>
      </w:r>
    </w:p>
    <w:bookmarkEnd w:id="368"/>
    <w:bookmarkStart w:name="z376" w:id="369"/>
    <w:p>
      <w:pPr>
        <w:spacing w:after="0"/>
        <w:ind w:left="0"/>
        <w:jc w:val="both"/>
      </w:pPr>
      <w:r>
        <w:rPr>
          <w:rFonts w:ascii="Times New Roman"/>
          <w:b w:val="false"/>
          <w:i w:val="false"/>
          <w:color w:val="000000"/>
          <w:sz w:val="28"/>
        </w:rPr>
        <w:t>
      m – нижняя граница интервала, содержащего 99%-персентиль (интервал определяется по накопленной частоте, первой превышающей 99%);</w:t>
      </w:r>
    </w:p>
    <w:bookmarkEnd w:id="369"/>
    <w:bookmarkStart w:name="z377" w:id="370"/>
    <w:p>
      <w:pPr>
        <w:spacing w:after="0"/>
        <w:ind w:left="0"/>
        <w:jc w:val="both"/>
      </w:pPr>
      <w:r>
        <w:rPr>
          <w:rFonts w:ascii="Times New Roman"/>
          <w:b w:val="false"/>
          <w:i w:val="false"/>
          <w:color w:val="000000"/>
          <w:sz w:val="28"/>
        </w:rPr>
        <w:t>
      q – величина интервала;</w:t>
      </w:r>
    </w:p>
    <w:bookmarkEnd w:id="370"/>
    <w:bookmarkStart w:name="z378" w:id="371"/>
    <w:p>
      <w:pPr>
        <w:spacing w:after="0"/>
        <w:ind w:left="0"/>
        <w:jc w:val="both"/>
      </w:pPr>
      <w:r>
        <w:rPr>
          <w:rFonts w:ascii="Times New Roman"/>
          <w:b w:val="false"/>
          <w:i w:val="false"/>
          <w:color w:val="000000"/>
          <w:sz w:val="28"/>
        </w:rPr>
        <w:t>
      F</w:t>
      </w:r>
      <w:r>
        <w:rPr>
          <w:rFonts w:ascii="Times New Roman"/>
          <w:b w:val="false"/>
          <w:i w:val="false"/>
          <w:color w:val="000000"/>
          <w:vertAlign w:val="subscript"/>
        </w:rPr>
        <w:t>m-1</w:t>
      </w:r>
      <w:r>
        <w:rPr>
          <w:rFonts w:ascii="Times New Roman"/>
          <w:b w:val="false"/>
          <w:i w:val="false"/>
          <w:color w:val="000000"/>
          <w:sz w:val="28"/>
        </w:rPr>
        <w:t xml:space="preserve"> - накопленная частота интервала, предшествующего интервалу, содержащему персентиль;</w:t>
      </w:r>
    </w:p>
    <w:bookmarkEnd w:id="371"/>
    <w:bookmarkStart w:name="z379" w:id="372"/>
    <w:p>
      <w:pPr>
        <w:spacing w:after="0"/>
        <w:ind w:left="0"/>
        <w:jc w:val="both"/>
      </w:pPr>
      <w:r>
        <w:rPr>
          <w:rFonts w:ascii="Times New Roman"/>
          <w:b w:val="false"/>
          <w:i w:val="false"/>
          <w:color w:val="000000"/>
          <w:sz w:val="28"/>
        </w:rPr>
        <w:t>
      f</w:t>
      </w:r>
      <w:r>
        <w:rPr>
          <w:rFonts w:ascii="Times New Roman"/>
          <w:b w:val="false"/>
          <w:i w:val="false"/>
          <w:color w:val="000000"/>
          <w:vertAlign w:val="subscript"/>
        </w:rPr>
        <w:t>m-1</w:t>
      </w:r>
      <w:r>
        <w:rPr>
          <w:rFonts w:ascii="Times New Roman"/>
          <w:b w:val="false"/>
          <w:i w:val="false"/>
          <w:color w:val="000000"/>
          <w:sz w:val="28"/>
        </w:rPr>
        <w:t xml:space="preserve"> – частота интервала, содержащего персентиль;</w:t>
      </w:r>
    </w:p>
    <w:bookmarkEnd w:id="372"/>
    <w:bookmarkStart w:name="z380" w:id="373"/>
    <w:p>
      <w:pPr>
        <w:spacing w:after="0"/>
        <w:ind w:left="0"/>
        <w:jc w:val="both"/>
      </w:pPr>
      <w:r>
        <w:rPr>
          <w:rFonts w:ascii="Times New Roman"/>
          <w:b w:val="false"/>
          <w:i w:val="false"/>
          <w:color w:val="000000"/>
          <w:sz w:val="28"/>
        </w:rPr>
        <w:t>
      делает выводы о статистической достоверности заявленной субъектом i суммы расходов строки к в году t в соответствии со следующими критериями:</w:t>
      </w:r>
    </w:p>
    <w:bookmarkEnd w:id="373"/>
    <w:bookmarkStart w:name="z381" w:id="374"/>
    <w:p>
      <w:pPr>
        <w:spacing w:after="0"/>
        <w:ind w:left="0"/>
        <w:jc w:val="both"/>
      </w:pPr>
      <w:r>
        <w:rPr>
          <w:rFonts w:ascii="Times New Roman"/>
          <w:b w:val="false"/>
          <w:i w:val="false"/>
          <w:color w:val="000000"/>
          <w:sz w:val="28"/>
        </w:rPr>
        <w:t xml:space="preserve">
      если </w:t>
      </w:r>
    </w:p>
    <w:bookmarkEnd w:id="374"/>
    <w:p>
      <w:pPr>
        <w:spacing w:after="0"/>
        <w:ind w:left="0"/>
        <w:jc w:val="both"/>
      </w:pPr>
      <w:r>
        <w:drawing>
          <wp:inline distT="0" distB="0" distL="0" distR="0">
            <wp:extent cx="1066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066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 заявленная субъектом i сумма расходов строки к в году t признается статистически достоверной;</w:t>
      </w:r>
      <w:r>
        <w:br/>
      </w:r>
      <w:r>
        <w:rPr>
          <w:rFonts w:ascii="Times New Roman"/>
          <w:b w:val="false"/>
          <w:i w:val="false"/>
          <w:color w:val="000000"/>
          <w:sz w:val="28"/>
        </w:rPr>
        <w:t>
</w:t>
      </w:r>
    </w:p>
    <w:bookmarkStart w:name="z382" w:id="375"/>
    <w:p>
      <w:pPr>
        <w:spacing w:after="0"/>
        <w:ind w:left="0"/>
        <w:jc w:val="both"/>
      </w:pPr>
      <w:r>
        <w:rPr>
          <w:rFonts w:ascii="Times New Roman"/>
          <w:b w:val="false"/>
          <w:i w:val="false"/>
          <w:color w:val="000000"/>
          <w:sz w:val="28"/>
        </w:rPr>
        <w:t>
      во всех остальных случаях, заявленная субъектом i сумма расходов строки к в году t признается статистически недостоверной;</w:t>
      </w:r>
    </w:p>
    <w:bookmarkEnd w:id="375"/>
    <w:bookmarkStart w:name="z383" w:id="376"/>
    <w:p>
      <w:pPr>
        <w:spacing w:after="0"/>
        <w:ind w:left="0"/>
        <w:jc w:val="both"/>
      </w:pPr>
      <w:r>
        <w:rPr>
          <w:rFonts w:ascii="Times New Roman"/>
          <w:b w:val="false"/>
          <w:i w:val="false"/>
          <w:color w:val="000000"/>
          <w:sz w:val="28"/>
        </w:rPr>
        <w:t xml:space="preserve">
      72. Рабочей группой: </w:t>
      </w:r>
    </w:p>
    <w:bookmarkEnd w:id="376"/>
    <w:bookmarkStart w:name="z384" w:id="377"/>
    <w:p>
      <w:pPr>
        <w:spacing w:after="0"/>
        <w:ind w:left="0"/>
        <w:jc w:val="both"/>
      </w:pPr>
      <w:r>
        <w:rPr>
          <w:rFonts w:ascii="Times New Roman"/>
          <w:b w:val="false"/>
          <w:i w:val="false"/>
          <w:color w:val="000000"/>
          <w:sz w:val="28"/>
        </w:rPr>
        <w:t>
      может быть принято решение о необходимости пересмотра персентилей для определения статистической достоверности расходов.</w:t>
      </w:r>
    </w:p>
    <w:bookmarkEnd w:id="377"/>
    <w:bookmarkStart w:name="z385" w:id="378"/>
    <w:p>
      <w:pPr>
        <w:spacing w:after="0"/>
        <w:ind w:left="0"/>
        <w:jc w:val="both"/>
      </w:pPr>
      <w:r>
        <w:rPr>
          <w:rFonts w:ascii="Times New Roman"/>
          <w:b w:val="false"/>
          <w:i w:val="false"/>
          <w:color w:val="000000"/>
          <w:sz w:val="28"/>
        </w:rPr>
        <w:t>
      делаются выводы о достоверности заявленных субъектом расходов статьи к в соответствии со следующими критериями:</w:t>
      </w:r>
    </w:p>
    <w:bookmarkEnd w:id="378"/>
    <w:bookmarkStart w:name="z386" w:id="379"/>
    <w:p>
      <w:pPr>
        <w:spacing w:after="0"/>
        <w:ind w:left="0"/>
        <w:jc w:val="both"/>
      </w:pPr>
      <w:r>
        <w:rPr>
          <w:rFonts w:ascii="Times New Roman"/>
          <w:b w:val="false"/>
          <w:i w:val="false"/>
          <w:color w:val="000000"/>
          <w:sz w:val="28"/>
        </w:rPr>
        <w:t xml:space="preserve">
      если хотя бы для одного года </w:t>
      </w:r>
    </w:p>
    <w:bookmarkEnd w:id="379"/>
    <w:p>
      <w:pPr>
        <w:spacing w:after="0"/>
        <w:ind w:left="0"/>
        <w:jc w:val="both"/>
      </w:pPr>
      <w:r>
        <w:drawing>
          <wp:inline distT="0" distB="0" distL="0" distR="0">
            <wp:extent cx="158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58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заявленных субъектом расходов статьи к признана статистически недостоверной, заявленные субъектом расходы статьи к признаются статистически недостоверными;</w:t>
      </w:r>
      <w:r>
        <w:br/>
      </w:r>
      <w:r>
        <w:rPr>
          <w:rFonts w:ascii="Times New Roman"/>
          <w:b w:val="false"/>
          <w:i w:val="false"/>
          <w:color w:val="000000"/>
          <w:sz w:val="28"/>
        </w:rPr>
        <w:t>
</w:t>
      </w:r>
    </w:p>
    <w:bookmarkStart w:name="z387" w:id="380"/>
    <w:p>
      <w:pPr>
        <w:spacing w:after="0"/>
        <w:ind w:left="0"/>
        <w:jc w:val="both"/>
      </w:pPr>
      <w:r>
        <w:rPr>
          <w:rFonts w:ascii="Times New Roman"/>
          <w:b w:val="false"/>
          <w:i w:val="false"/>
          <w:color w:val="000000"/>
          <w:sz w:val="28"/>
        </w:rPr>
        <w:t xml:space="preserve">
      если для всех </w:t>
      </w:r>
    </w:p>
    <w:bookmarkEnd w:id="380"/>
    <w:p>
      <w:pPr>
        <w:spacing w:after="0"/>
        <w:ind w:left="0"/>
        <w:jc w:val="both"/>
      </w:pPr>
      <w:r>
        <w:drawing>
          <wp:inline distT="0" distB="0" distL="0" distR="0">
            <wp:extent cx="158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587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заявленных субъектом расходов статьи к признана в соответствии с подпунктом 2) настоящего пункта Методики статистически достоверной, заявленные субъектом расходы статьи к признаются статистически достоверными.</w:t>
      </w:r>
      <w:r>
        <w:br/>
      </w:r>
      <w:r>
        <w:rPr>
          <w:rFonts w:ascii="Times New Roman"/>
          <w:b w:val="false"/>
          <w:i w:val="false"/>
          <w:color w:val="000000"/>
          <w:sz w:val="28"/>
        </w:rPr>
        <w:t>
</w:t>
      </w:r>
    </w:p>
    <w:bookmarkStart w:name="z388" w:id="381"/>
    <w:p>
      <w:pPr>
        <w:spacing w:after="0"/>
        <w:ind w:left="0"/>
        <w:jc w:val="both"/>
      </w:pPr>
      <w:r>
        <w:rPr>
          <w:rFonts w:ascii="Times New Roman"/>
          <w:b w:val="false"/>
          <w:i w:val="false"/>
          <w:color w:val="000000"/>
          <w:sz w:val="28"/>
        </w:rPr>
        <w:t>
      73. В случае отсутствия расходов, заявленные суммы по которым признаны статистически недостоверными, ведомство уполномоченного органа не позднее 14 календарных дней с даты получения заявки субъекта на утверждение тарифа:</w:t>
      </w:r>
    </w:p>
    <w:bookmarkEnd w:id="381"/>
    <w:bookmarkStart w:name="z389" w:id="382"/>
    <w:p>
      <w:pPr>
        <w:spacing w:after="0"/>
        <w:ind w:left="0"/>
        <w:jc w:val="both"/>
      </w:pPr>
      <w:r>
        <w:rPr>
          <w:rFonts w:ascii="Times New Roman"/>
          <w:b w:val="false"/>
          <w:i w:val="false"/>
          <w:color w:val="000000"/>
          <w:sz w:val="28"/>
        </w:rPr>
        <w:t>
      направляет субъекту уведомление об отсутствии статистически недостоверных расходов;</w:t>
      </w:r>
    </w:p>
    <w:bookmarkEnd w:id="382"/>
    <w:bookmarkStart w:name="z390" w:id="383"/>
    <w:p>
      <w:pPr>
        <w:spacing w:after="0"/>
        <w:ind w:left="0"/>
        <w:jc w:val="both"/>
      </w:pPr>
      <w:r>
        <w:rPr>
          <w:rFonts w:ascii="Times New Roman"/>
          <w:b w:val="false"/>
          <w:i w:val="false"/>
          <w:color w:val="000000"/>
          <w:sz w:val="28"/>
        </w:rPr>
        <w:t>
      использует в дальнейших расчетах тарифа на регулируемую услугу заявленные субъектом расходы (далее – признанные ведомством уполномоченного органа достоверными расходы).</w:t>
      </w:r>
    </w:p>
    <w:bookmarkEnd w:id="383"/>
    <w:bookmarkStart w:name="z391" w:id="384"/>
    <w:p>
      <w:pPr>
        <w:spacing w:after="0"/>
        <w:ind w:left="0"/>
        <w:jc w:val="both"/>
      </w:pPr>
      <w:r>
        <w:rPr>
          <w:rFonts w:ascii="Times New Roman"/>
          <w:b w:val="false"/>
          <w:i w:val="false"/>
          <w:color w:val="000000"/>
          <w:sz w:val="28"/>
        </w:rPr>
        <w:t xml:space="preserve">
      74. В случае наличия расходов, заявленные суммы по которым признаны статистически недостоверными, ведомство уполномоченного органа не позднее 14 календарных дней с даты получения заявки субъекта на утверждение тарифа направляет субъекту перечень статистически недостоверных расходов, проведенных в рамках статистического анализа, по форме 1 перечня статистически недостоверных расходов субъекта на оказание регулируемой услуги в разрезе статей расходов и форме 2 расчета, проведенной в рамках статистического анализа достоверности расходов субъекта на оказание регулируемой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Методике.</w:t>
      </w:r>
    </w:p>
    <w:bookmarkEnd w:id="384"/>
    <w:bookmarkStart w:name="z392" w:id="385"/>
    <w:p>
      <w:pPr>
        <w:spacing w:after="0"/>
        <w:ind w:left="0"/>
        <w:jc w:val="both"/>
      </w:pPr>
      <w:r>
        <w:rPr>
          <w:rFonts w:ascii="Times New Roman"/>
          <w:b w:val="false"/>
          <w:i w:val="false"/>
          <w:color w:val="000000"/>
          <w:sz w:val="28"/>
        </w:rPr>
        <w:t>
      75. Субъект в течение 14 (четырнадцати) календарных дней с даты получения перечня статистически недостоверных расходов вправе представить в ведомство уполномоченного органа следующие подтверждающие эти статьи расходов документы:</w:t>
      </w:r>
    </w:p>
    <w:bookmarkEnd w:id="385"/>
    <w:bookmarkStart w:name="z393" w:id="386"/>
    <w:p>
      <w:pPr>
        <w:spacing w:after="0"/>
        <w:ind w:left="0"/>
        <w:jc w:val="both"/>
      </w:pPr>
      <w:r>
        <w:rPr>
          <w:rFonts w:ascii="Times New Roman"/>
          <w:b w:val="false"/>
          <w:i w:val="false"/>
          <w:color w:val="000000"/>
          <w:sz w:val="28"/>
        </w:rPr>
        <w:t>
      отчетности, представляемые субъектом в государственные органы в соответствии с законодательством Республики Казахстан о бухгалтерском учете и финансовой отчетности, а также в области государственной статистики;</w:t>
      </w:r>
    </w:p>
    <w:bookmarkEnd w:id="386"/>
    <w:bookmarkStart w:name="z394" w:id="387"/>
    <w:p>
      <w:pPr>
        <w:spacing w:after="0"/>
        <w:ind w:left="0"/>
        <w:jc w:val="both"/>
      </w:pPr>
      <w:r>
        <w:rPr>
          <w:rFonts w:ascii="Times New Roman"/>
          <w:b w:val="false"/>
          <w:i w:val="false"/>
          <w:color w:val="000000"/>
          <w:sz w:val="28"/>
        </w:rPr>
        <w:t>
      решения конкурсных (тендерных) комиссий по закупке материальных, финансовых ресурсов, оборудования и услуг;</w:t>
      </w:r>
    </w:p>
    <w:bookmarkEnd w:id="387"/>
    <w:bookmarkStart w:name="z395" w:id="388"/>
    <w:p>
      <w:pPr>
        <w:spacing w:after="0"/>
        <w:ind w:left="0"/>
        <w:jc w:val="both"/>
      </w:pPr>
      <w:r>
        <w:rPr>
          <w:rFonts w:ascii="Times New Roman"/>
          <w:b w:val="false"/>
          <w:i w:val="false"/>
          <w:color w:val="000000"/>
          <w:sz w:val="28"/>
        </w:rPr>
        <w:t>
      договоры займов (с указанием условий финансирования, в том числе условий выплат вознаграждений, комиссионных выплат и др.);</w:t>
      </w:r>
    </w:p>
    <w:bookmarkEnd w:id="388"/>
    <w:bookmarkStart w:name="z396" w:id="389"/>
    <w:p>
      <w:pPr>
        <w:spacing w:after="0"/>
        <w:ind w:left="0"/>
        <w:jc w:val="both"/>
      </w:pPr>
      <w:r>
        <w:rPr>
          <w:rFonts w:ascii="Times New Roman"/>
          <w:b w:val="false"/>
          <w:i w:val="false"/>
          <w:color w:val="000000"/>
          <w:sz w:val="28"/>
        </w:rPr>
        <w:t>
      решения органа по управлению государственным имуществом или государственным предприятием об установлении фонда оплаты труда и должностных окладов руководителей, их заместителей, главных (старших) бухгалтеров, а также системы их премирования и иного вознаграждения (для государственных предприятий либо предприятий с преобладающей долей участия государства);</w:t>
      </w:r>
    </w:p>
    <w:bookmarkEnd w:id="389"/>
    <w:bookmarkStart w:name="z397" w:id="390"/>
    <w:p>
      <w:pPr>
        <w:spacing w:after="0"/>
        <w:ind w:left="0"/>
        <w:jc w:val="both"/>
      </w:pPr>
      <w:r>
        <w:rPr>
          <w:rFonts w:ascii="Times New Roman"/>
          <w:b w:val="false"/>
          <w:i w:val="false"/>
          <w:color w:val="000000"/>
          <w:sz w:val="28"/>
        </w:rPr>
        <w:t xml:space="preserve">
      протоколы намерений, договоры; </w:t>
      </w:r>
    </w:p>
    <w:bookmarkEnd w:id="390"/>
    <w:bookmarkStart w:name="z398" w:id="391"/>
    <w:p>
      <w:pPr>
        <w:spacing w:after="0"/>
        <w:ind w:left="0"/>
        <w:jc w:val="both"/>
      </w:pPr>
      <w:r>
        <w:rPr>
          <w:rFonts w:ascii="Times New Roman"/>
          <w:b w:val="false"/>
          <w:i w:val="false"/>
          <w:color w:val="000000"/>
          <w:sz w:val="28"/>
        </w:rPr>
        <w:t>
      другие материалы.</w:t>
      </w:r>
    </w:p>
    <w:bookmarkEnd w:id="391"/>
    <w:bookmarkStart w:name="z399" w:id="392"/>
    <w:p>
      <w:pPr>
        <w:spacing w:after="0"/>
        <w:ind w:left="0"/>
        <w:jc w:val="both"/>
      </w:pPr>
      <w:r>
        <w:rPr>
          <w:rFonts w:ascii="Times New Roman"/>
          <w:b w:val="false"/>
          <w:i w:val="false"/>
          <w:color w:val="000000"/>
          <w:sz w:val="28"/>
        </w:rPr>
        <w:t>
      Подтверждающие документы представляются субъектом с приложением пояснительной записки к каждому документу, в прошитом и прошнурованном виде, заверенные печатью и подписью руководителя субъекта, либо лицом замещающим его.</w:t>
      </w:r>
    </w:p>
    <w:bookmarkEnd w:id="392"/>
    <w:bookmarkStart w:name="z400" w:id="393"/>
    <w:p>
      <w:pPr>
        <w:spacing w:after="0"/>
        <w:ind w:left="0"/>
        <w:jc w:val="both"/>
      </w:pPr>
      <w:r>
        <w:rPr>
          <w:rFonts w:ascii="Times New Roman"/>
          <w:b w:val="false"/>
          <w:i w:val="false"/>
          <w:color w:val="000000"/>
          <w:sz w:val="28"/>
        </w:rPr>
        <w:t>
      76. Ведомство уполномоченного органа в течение 14 (четырнадцати) календарных дней с даты получения от субъекта подтверждающих документов выносит их на рассмотрение Рабочей группы.</w:t>
      </w:r>
    </w:p>
    <w:bookmarkEnd w:id="393"/>
    <w:bookmarkStart w:name="z401" w:id="394"/>
    <w:p>
      <w:pPr>
        <w:spacing w:after="0"/>
        <w:ind w:left="0"/>
        <w:jc w:val="both"/>
      </w:pPr>
      <w:r>
        <w:rPr>
          <w:rFonts w:ascii="Times New Roman"/>
          <w:b w:val="false"/>
          <w:i w:val="false"/>
          <w:color w:val="000000"/>
          <w:sz w:val="28"/>
        </w:rPr>
        <w:t>
      Рабочая группа, в течение 7 (семи) календарных дней с момента получения документов для каждой заявленной субъектом суммы расходов, признанной по результатам статистического анализа недостоверной, принимает одно из следующих решений – сумма расходов статьи к, признанная по результатам статистического анализа недостоверной в году t, достоверна в размере:</w:t>
      </w:r>
    </w:p>
    <w:bookmarkEnd w:id="394"/>
    <w:bookmarkStart w:name="z402" w:id="395"/>
    <w:p>
      <w:pPr>
        <w:spacing w:after="0"/>
        <w:ind w:left="0"/>
        <w:jc w:val="both"/>
      </w:pPr>
      <w:r>
        <w:rPr>
          <w:rFonts w:ascii="Times New Roman"/>
          <w:b w:val="false"/>
          <w:i w:val="false"/>
          <w:color w:val="000000"/>
          <w:sz w:val="28"/>
        </w:rPr>
        <w:t>
      заявленном субъектом;</w:t>
      </w:r>
    </w:p>
    <w:bookmarkEnd w:id="395"/>
    <w:bookmarkStart w:name="z403" w:id="396"/>
    <w:p>
      <w:pPr>
        <w:spacing w:after="0"/>
        <w:ind w:left="0"/>
        <w:jc w:val="both"/>
      </w:pPr>
      <w:r>
        <w:rPr>
          <w:rFonts w:ascii="Times New Roman"/>
          <w:b w:val="false"/>
          <w:i w:val="false"/>
          <w:color w:val="000000"/>
          <w:sz w:val="28"/>
        </w:rPr>
        <w:t>
      определенном Рабочей группой.</w:t>
      </w:r>
    </w:p>
    <w:bookmarkEnd w:id="396"/>
    <w:bookmarkStart w:name="z404" w:id="397"/>
    <w:p>
      <w:pPr>
        <w:spacing w:after="0"/>
        <w:ind w:left="0"/>
        <w:jc w:val="both"/>
      </w:pPr>
      <w:r>
        <w:rPr>
          <w:rFonts w:ascii="Times New Roman"/>
          <w:b w:val="false"/>
          <w:i w:val="false"/>
          <w:color w:val="000000"/>
          <w:sz w:val="28"/>
        </w:rPr>
        <w:t xml:space="preserve">
      Результаты рассмотрения Рабочей группой достоверности заявленных субъектом расходов утверждаются протоколом в формате по форме 3, согласно </w:t>
      </w:r>
      <w:r>
        <w:rPr>
          <w:rFonts w:ascii="Times New Roman"/>
          <w:b w:val="false"/>
          <w:i w:val="false"/>
          <w:color w:val="000000"/>
          <w:sz w:val="28"/>
        </w:rPr>
        <w:t>приложению 11</w:t>
      </w:r>
      <w:r>
        <w:rPr>
          <w:rFonts w:ascii="Times New Roman"/>
          <w:b w:val="false"/>
          <w:i w:val="false"/>
          <w:color w:val="000000"/>
          <w:sz w:val="28"/>
        </w:rPr>
        <w:t>.</w:t>
      </w:r>
    </w:p>
    <w:bookmarkEnd w:id="397"/>
    <w:bookmarkStart w:name="z405" w:id="398"/>
    <w:p>
      <w:pPr>
        <w:spacing w:after="0"/>
        <w:ind w:left="0"/>
        <w:jc w:val="left"/>
      </w:pPr>
      <w:r>
        <w:rPr>
          <w:rFonts w:ascii="Times New Roman"/>
          <w:b/>
          <w:i w:val="false"/>
          <w:color w:val="000000"/>
        </w:rPr>
        <w:t xml:space="preserve"> Параграф 7. Расчет прибыли</w:t>
      </w:r>
    </w:p>
    <w:bookmarkEnd w:id="398"/>
    <w:bookmarkStart w:name="z406" w:id="399"/>
    <w:p>
      <w:pPr>
        <w:spacing w:after="0"/>
        <w:ind w:left="0"/>
        <w:jc w:val="both"/>
      </w:pPr>
      <w:r>
        <w:rPr>
          <w:rFonts w:ascii="Times New Roman"/>
          <w:b w:val="false"/>
          <w:i w:val="false"/>
          <w:color w:val="000000"/>
          <w:sz w:val="28"/>
        </w:rPr>
        <w:t xml:space="preserve">
      77. Расчет прибыли, учитываемой в тарифе на регулируемую услугу, предусматривает установление допустимого уровня прибыли, необходимого для реализации инвестиционной программы, в соответствии с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15-1 Закона.</w:t>
      </w:r>
    </w:p>
    <w:bookmarkEnd w:id="399"/>
    <w:bookmarkStart w:name="z407" w:id="400"/>
    <w:p>
      <w:pPr>
        <w:spacing w:after="0"/>
        <w:ind w:left="0"/>
        <w:jc w:val="both"/>
      </w:pPr>
      <w:r>
        <w:rPr>
          <w:rFonts w:ascii="Times New Roman"/>
          <w:b w:val="false"/>
          <w:i w:val="false"/>
          <w:color w:val="000000"/>
          <w:sz w:val="28"/>
        </w:rPr>
        <w:t>
      Ставка прибыли рассчитывается согласно инструкциям по расчету ставки прибыли (чистого дохода) на регулируемую базу задействованных активов для субъектов естественной монополии в разрезе сфер, принятыми ведомством уполномоченного органа в соответствии с Законом.</w:t>
      </w:r>
    </w:p>
    <w:bookmarkEnd w:id="400"/>
    <w:bookmarkStart w:name="z408" w:id="401"/>
    <w:p>
      <w:pPr>
        <w:spacing w:after="0"/>
        <w:ind w:left="0"/>
        <w:jc w:val="left"/>
      </w:pPr>
      <w:r>
        <w:rPr>
          <w:rFonts w:ascii="Times New Roman"/>
          <w:b/>
          <w:i w:val="false"/>
          <w:color w:val="000000"/>
        </w:rPr>
        <w:t xml:space="preserve"> Параграф 8. Расчет тарифа субъекта</w:t>
      </w:r>
    </w:p>
    <w:bookmarkEnd w:id="401"/>
    <w:bookmarkStart w:name="z409" w:id="402"/>
    <w:p>
      <w:pPr>
        <w:spacing w:after="0"/>
        <w:ind w:left="0"/>
        <w:jc w:val="both"/>
      </w:pPr>
      <w:r>
        <w:rPr>
          <w:rFonts w:ascii="Times New Roman"/>
          <w:b w:val="false"/>
          <w:i w:val="false"/>
          <w:color w:val="000000"/>
          <w:sz w:val="28"/>
        </w:rPr>
        <w:t>
      78. Суммы расходов, признанные Рабочей группой достоверными:</w:t>
      </w:r>
    </w:p>
    <w:bookmarkEnd w:id="402"/>
    <w:bookmarkStart w:name="z410" w:id="403"/>
    <w:p>
      <w:pPr>
        <w:spacing w:after="0"/>
        <w:ind w:left="0"/>
        <w:jc w:val="both"/>
      </w:pPr>
      <w:r>
        <w:rPr>
          <w:rFonts w:ascii="Times New Roman"/>
          <w:b w:val="false"/>
          <w:i w:val="false"/>
          <w:color w:val="000000"/>
          <w:sz w:val="28"/>
        </w:rPr>
        <w:t>
      используются ведомством уполномоченного органа в дальнейших расчетах тарифа на регулируемую услугу субъекта;</w:t>
      </w:r>
    </w:p>
    <w:bookmarkEnd w:id="403"/>
    <w:bookmarkStart w:name="z411" w:id="404"/>
    <w:p>
      <w:pPr>
        <w:spacing w:after="0"/>
        <w:ind w:left="0"/>
        <w:jc w:val="both"/>
      </w:pPr>
      <w:r>
        <w:rPr>
          <w:rFonts w:ascii="Times New Roman"/>
          <w:b w:val="false"/>
          <w:i w:val="false"/>
          <w:color w:val="000000"/>
          <w:sz w:val="28"/>
        </w:rPr>
        <w:t>
      в течение 7 (семи) календарных дней со дня принятия Рабочей группой решения направляются субъекту.</w:t>
      </w:r>
    </w:p>
    <w:bookmarkEnd w:id="404"/>
    <w:bookmarkStart w:name="z412" w:id="405"/>
    <w:p>
      <w:pPr>
        <w:spacing w:after="0"/>
        <w:ind w:left="0"/>
        <w:jc w:val="both"/>
      </w:pPr>
      <w:r>
        <w:rPr>
          <w:rFonts w:ascii="Times New Roman"/>
          <w:b w:val="false"/>
          <w:i w:val="false"/>
          <w:color w:val="000000"/>
          <w:sz w:val="28"/>
        </w:rPr>
        <w:t>
      Расчеты тарифа осуществляются ведомством уполномоченного органа по формуле:</w:t>
      </w:r>
    </w:p>
    <w:bookmarkEnd w:id="405"/>
    <w:bookmarkStart w:name="z413" w:id="406"/>
    <w:p>
      <w:pPr>
        <w:spacing w:after="0"/>
        <w:ind w:left="0"/>
        <w:jc w:val="both"/>
      </w:pPr>
      <w:r>
        <w:rPr>
          <w:rFonts w:ascii="Times New Roman"/>
          <w:b w:val="false"/>
          <w:i w:val="false"/>
          <w:color w:val="000000"/>
          <w:sz w:val="28"/>
        </w:rPr>
        <w:t xml:space="preserve">
      </w:t>
      </w:r>
    </w:p>
    <w:bookmarkEnd w:id="406"/>
    <w:p>
      <w:pPr>
        <w:spacing w:after="0"/>
        <w:ind w:left="0"/>
        <w:jc w:val="both"/>
      </w:pPr>
      <w:r>
        <w:drawing>
          <wp:inline distT="0" distB="0" distL="0" distR="0">
            <wp:extent cx="73787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73787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4" w:id="407"/>
    <w:p>
      <w:pPr>
        <w:spacing w:after="0"/>
        <w:ind w:left="0"/>
        <w:jc w:val="both"/>
      </w:pPr>
      <w:r>
        <w:rPr>
          <w:rFonts w:ascii="Times New Roman"/>
          <w:b w:val="false"/>
          <w:i w:val="false"/>
          <w:color w:val="000000"/>
          <w:sz w:val="28"/>
        </w:rPr>
        <w:t>
      где:</w:t>
      </w:r>
    </w:p>
    <w:bookmarkEnd w:id="407"/>
    <w:bookmarkStart w:name="z415" w:id="408"/>
    <w:p>
      <w:pPr>
        <w:spacing w:after="0"/>
        <w:ind w:left="0"/>
        <w:jc w:val="both"/>
      </w:pPr>
      <w:r>
        <w:rPr>
          <w:rFonts w:ascii="Times New Roman"/>
          <w:b w:val="false"/>
          <w:i w:val="false"/>
          <w:color w:val="000000"/>
          <w:sz w:val="28"/>
        </w:rPr>
        <w:t xml:space="preserve">
      </w:t>
      </w:r>
    </w:p>
    <w:bookmarkEnd w:id="408"/>
    <w:p>
      <w:pPr>
        <w:spacing w:after="0"/>
        <w:ind w:left="0"/>
        <w:jc w:val="both"/>
      </w:pPr>
      <w:r>
        <w:drawing>
          <wp:inline distT="0" distB="0" distL="0" distR="0">
            <wp:extent cx="292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921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тариф на регулируемую услугу, применяемый субъектом в году t;</w:t>
      </w:r>
      <w:r>
        <w:br/>
      </w:r>
      <w:r>
        <w:rPr>
          <w:rFonts w:ascii="Times New Roman"/>
          <w:b w:val="false"/>
          <w:i w:val="false"/>
          <w:color w:val="000000"/>
          <w:sz w:val="28"/>
        </w:rPr>
        <w:t>
</w:t>
      </w:r>
    </w:p>
    <w:bookmarkStart w:name="z416" w:id="409"/>
    <w:p>
      <w:pPr>
        <w:spacing w:after="0"/>
        <w:ind w:left="0"/>
        <w:jc w:val="both"/>
      </w:pPr>
      <w:r>
        <w:rPr>
          <w:rFonts w:ascii="Times New Roman"/>
          <w:b w:val="false"/>
          <w:i w:val="false"/>
          <w:color w:val="000000"/>
          <w:sz w:val="28"/>
        </w:rPr>
        <w:t xml:space="preserve">
      </w:t>
      </w:r>
    </w:p>
    <w:bookmarkEnd w:id="409"/>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571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бонус/штраф за соблюдение стандартов качества услуги, рассчитываемый по формуле:</w:t>
      </w:r>
      <w:r>
        <w:br/>
      </w:r>
      <w:r>
        <w:rPr>
          <w:rFonts w:ascii="Times New Roman"/>
          <w:b w:val="false"/>
          <w:i w:val="false"/>
          <w:color w:val="000000"/>
          <w:sz w:val="28"/>
        </w:rPr>
        <w:t>
</w:t>
      </w:r>
    </w:p>
    <w:bookmarkStart w:name="z417" w:id="410"/>
    <w:p>
      <w:pPr>
        <w:spacing w:after="0"/>
        <w:ind w:left="0"/>
        <w:jc w:val="both"/>
      </w:pPr>
      <w:r>
        <w:rPr>
          <w:rFonts w:ascii="Times New Roman"/>
          <w:b w:val="false"/>
          <w:i w:val="false"/>
          <w:color w:val="000000"/>
          <w:sz w:val="28"/>
        </w:rPr>
        <w:t xml:space="preserve">
      </w:t>
      </w:r>
    </w:p>
    <w:bookmarkEnd w:id="410"/>
    <w:p>
      <w:pPr>
        <w:spacing w:after="0"/>
        <w:ind w:left="0"/>
        <w:jc w:val="both"/>
      </w:pPr>
      <w:r>
        <w:drawing>
          <wp:inline distT="0" distB="0" distL="0" distR="0">
            <wp:extent cx="3302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302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8" w:id="411"/>
    <w:p>
      <w:pPr>
        <w:spacing w:after="0"/>
        <w:ind w:left="0"/>
        <w:jc w:val="both"/>
      </w:pPr>
      <w:r>
        <w:rPr>
          <w:rFonts w:ascii="Times New Roman"/>
          <w:b w:val="false"/>
          <w:i w:val="false"/>
          <w:color w:val="000000"/>
          <w:sz w:val="28"/>
        </w:rPr>
        <w:t xml:space="preserve">
      </w:t>
      </w:r>
    </w:p>
    <w:bookmarkEnd w:id="411"/>
    <w:p>
      <w:pPr>
        <w:spacing w:after="0"/>
        <w:ind w:left="0"/>
        <w:jc w:val="both"/>
      </w:pPr>
      <w:r>
        <w:drawing>
          <wp:inline distT="0" distB="0" distL="0" distR="0">
            <wp:extent cx="647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647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корректировка на изменение инфляции, рассчитываемая по формуле:</w:t>
      </w:r>
      <w:r>
        <w:br/>
      </w:r>
      <w:r>
        <w:rPr>
          <w:rFonts w:ascii="Times New Roman"/>
          <w:b w:val="false"/>
          <w:i w:val="false"/>
          <w:color w:val="000000"/>
          <w:sz w:val="28"/>
        </w:rPr>
        <w:t>
</w:t>
      </w:r>
    </w:p>
    <w:bookmarkStart w:name="z419" w:id="412"/>
    <w:p>
      <w:pPr>
        <w:spacing w:after="0"/>
        <w:ind w:left="0"/>
        <w:jc w:val="both"/>
      </w:pPr>
      <w:r>
        <w:rPr>
          <w:rFonts w:ascii="Times New Roman"/>
          <w:b w:val="false"/>
          <w:i w:val="false"/>
          <w:color w:val="000000"/>
          <w:sz w:val="28"/>
        </w:rPr>
        <w:t xml:space="preserve">
      </w:t>
      </w:r>
    </w:p>
    <w:bookmarkEnd w:id="412"/>
    <w:p>
      <w:pPr>
        <w:spacing w:after="0"/>
        <w:ind w:left="0"/>
        <w:jc w:val="both"/>
      </w:pPr>
      <w:r>
        <w:drawing>
          <wp:inline distT="0" distB="0" distL="0" distR="0">
            <wp:extent cx="6096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60960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0" w:id="413"/>
    <w:p>
      <w:pPr>
        <w:spacing w:after="0"/>
        <w:ind w:left="0"/>
        <w:jc w:val="both"/>
      </w:pPr>
      <w:r>
        <w:rPr>
          <w:rFonts w:ascii="Times New Roman"/>
          <w:b w:val="false"/>
          <w:i w:val="false"/>
          <w:color w:val="000000"/>
          <w:sz w:val="28"/>
        </w:rPr>
        <w:t xml:space="preserve">
      </w:t>
      </w:r>
    </w:p>
    <w:bookmarkEnd w:id="413"/>
    <w:p>
      <w:pPr>
        <w:spacing w:after="0"/>
        <w:ind w:left="0"/>
        <w:jc w:val="both"/>
      </w:pPr>
      <w:r>
        <w:drawing>
          <wp:inline distT="0" distB="0" distL="0" distR="0">
            <wp:extent cx="977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977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корректировка на изменение неконтролируемых расходов, рассчитываемая по формуле:</w:t>
      </w:r>
      <w:r>
        <w:br/>
      </w:r>
      <w:r>
        <w:rPr>
          <w:rFonts w:ascii="Times New Roman"/>
          <w:b w:val="false"/>
          <w:i w:val="false"/>
          <w:color w:val="000000"/>
          <w:sz w:val="28"/>
        </w:rPr>
        <w:t>
</w:t>
      </w:r>
    </w:p>
    <w:bookmarkStart w:name="z421" w:id="414"/>
    <w:p>
      <w:pPr>
        <w:spacing w:after="0"/>
        <w:ind w:left="0"/>
        <w:jc w:val="both"/>
      </w:pPr>
      <w:r>
        <w:rPr>
          <w:rFonts w:ascii="Times New Roman"/>
          <w:b w:val="false"/>
          <w:i w:val="false"/>
          <w:color w:val="000000"/>
          <w:sz w:val="28"/>
        </w:rPr>
        <w:t xml:space="preserve">
      </w:t>
      </w:r>
    </w:p>
    <w:bookmarkEnd w:id="414"/>
    <w:p>
      <w:pPr>
        <w:spacing w:after="0"/>
        <w:ind w:left="0"/>
        <w:jc w:val="both"/>
      </w:pPr>
      <w:r>
        <w:drawing>
          <wp:inline distT="0" distB="0" distL="0" distR="0">
            <wp:extent cx="4572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572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2" w:id="415"/>
    <w:p>
      <w:pPr>
        <w:spacing w:after="0"/>
        <w:ind w:left="0"/>
        <w:jc w:val="both"/>
      </w:pPr>
      <w:r>
        <w:rPr>
          <w:rFonts w:ascii="Times New Roman"/>
          <w:b w:val="false"/>
          <w:i w:val="false"/>
          <w:color w:val="000000"/>
          <w:sz w:val="28"/>
        </w:rPr>
        <w:t xml:space="preserve">
      </w:t>
      </w:r>
    </w:p>
    <w:bookmarkEnd w:id="415"/>
    <w:p>
      <w:pPr>
        <w:spacing w:after="0"/>
        <w:ind w:left="0"/>
        <w:jc w:val="both"/>
      </w:pPr>
      <w:r>
        <w:drawing>
          <wp:inline distT="0" distB="0" distL="0" distR="0">
            <wp:extent cx="1041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041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корректировка прибыли с учетом исполнения инвестиционной программы, рассчитываемая по формуле</w:t>
      </w:r>
      <w:r>
        <w:br/>
      </w:r>
      <w:r>
        <w:rPr>
          <w:rFonts w:ascii="Times New Roman"/>
          <w:b w:val="false"/>
          <w:i w:val="false"/>
          <w:color w:val="000000"/>
          <w:sz w:val="28"/>
        </w:rPr>
        <w:t>
</w:t>
      </w:r>
    </w:p>
    <w:bookmarkStart w:name="z423" w:id="416"/>
    <w:p>
      <w:pPr>
        <w:spacing w:after="0"/>
        <w:ind w:left="0"/>
        <w:jc w:val="both"/>
      </w:pPr>
      <w:r>
        <w:rPr>
          <w:rFonts w:ascii="Times New Roman"/>
          <w:b w:val="false"/>
          <w:i w:val="false"/>
          <w:color w:val="000000"/>
          <w:sz w:val="28"/>
        </w:rPr>
        <w:t xml:space="preserve">
      </w:t>
      </w:r>
    </w:p>
    <w:bookmarkEnd w:id="416"/>
    <w:p>
      <w:pPr>
        <w:spacing w:after="0"/>
        <w:ind w:left="0"/>
        <w:jc w:val="both"/>
      </w:pPr>
      <w:r>
        <w:drawing>
          <wp:inline distT="0" distB="0" distL="0" distR="0">
            <wp:extent cx="3213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2131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4" w:id="417"/>
    <w:p>
      <w:pPr>
        <w:spacing w:after="0"/>
        <w:ind w:left="0"/>
        <w:jc w:val="both"/>
      </w:pPr>
      <w:r>
        <w:rPr>
          <w:rFonts w:ascii="Times New Roman"/>
          <w:b w:val="false"/>
          <w:i w:val="false"/>
          <w:color w:val="000000"/>
          <w:sz w:val="28"/>
        </w:rPr>
        <w:t xml:space="preserve">
      </w:t>
      </w:r>
    </w:p>
    <w:bookmarkEnd w:id="417"/>
    <w:p>
      <w:pPr>
        <w:spacing w:after="0"/>
        <w:ind w:left="0"/>
        <w:jc w:val="both"/>
      </w:pPr>
      <w:r>
        <w:drawing>
          <wp:inline distT="0" distB="0" distL="0" distR="0">
            <wp:extent cx="812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812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корректировка на изменение объема оказанных услуг, рассчитываемая по формуле</w:t>
      </w:r>
      <w:r>
        <w:br/>
      </w:r>
      <w:r>
        <w:rPr>
          <w:rFonts w:ascii="Times New Roman"/>
          <w:b w:val="false"/>
          <w:i w:val="false"/>
          <w:color w:val="000000"/>
          <w:sz w:val="28"/>
        </w:rPr>
        <w:t>
</w:t>
      </w:r>
    </w:p>
    <w:bookmarkStart w:name="z425" w:id="418"/>
    <w:p>
      <w:pPr>
        <w:spacing w:after="0"/>
        <w:ind w:left="0"/>
        <w:jc w:val="both"/>
      </w:pPr>
      <w:r>
        <w:rPr>
          <w:rFonts w:ascii="Times New Roman"/>
          <w:b w:val="false"/>
          <w:i w:val="false"/>
          <w:color w:val="000000"/>
          <w:sz w:val="28"/>
        </w:rPr>
        <w:t xml:space="preserve">
      </w:t>
      </w:r>
    </w:p>
    <w:bookmarkEnd w:id="418"/>
    <w:p>
      <w:pPr>
        <w:spacing w:after="0"/>
        <w:ind w:left="0"/>
        <w:jc w:val="both"/>
      </w:pPr>
      <w:r>
        <w:drawing>
          <wp:inline distT="0" distB="0" distL="0" distR="0">
            <wp:extent cx="64770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64770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6" w:id="419"/>
    <w:p>
      <w:pPr>
        <w:spacing w:after="0"/>
        <w:ind w:left="0"/>
        <w:jc w:val="both"/>
      </w:pPr>
      <w:r>
        <w:rPr>
          <w:rFonts w:ascii="Times New Roman"/>
          <w:b w:val="false"/>
          <w:i w:val="false"/>
          <w:color w:val="000000"/>
          <w:sz w:val="28"/>
        </w:rPr>
        <w:t xml:space="preserve">
      </w:t>
      </w:r>
    </w:p>
    <w:bookmarkEnd w:id="419"/>
    <w:p>
      <w:pPr>
        <w:spacing w:after="0"/>
        <w:ind w:left="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31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тариф на регулируемую услугу на год t по данным, утвержденным ведомством уполномоченного органа для использования субъектом при ежегодной корректировке тарифа;</w:t>
      </w:r>
      <w:r>
        <w:br/>
      </w:r>
      <w:r>
        <w:rPr>
          <w:rFonts w:ascii="Times New Roman"/>
          <w:b w:val="false"/>
          <w:i w:val="false"/>
          <w:color w:val="000000"/>
          <w:sz w:val="28"/>
        </w:rPr>
        <w:t>
</w:t>
      </w:r>
    </w:p>
    <w:bookmarkStart w:name="z427" w:id="420"/>
    <w:p>
      <w:pPr>
        <w:spacing w:after="0"/>
        <w:ind w:left="0"/>
        <w:jc w:val="both"/>
      </w:pPr>
      <w:r>
        <w:rPr>
          <w:rFonts w:ascii="Times New Roman"/>
          <w:b w:val="false"/>
          <w:i w:val="false"/>
          <w:color w:val="000000"/>
          <w:sz w:val="28"/>
        </w:rPr>
        <w:t xml:space="preserve">
      </w:t>
      </w:r>
    </w:p>
    <w:bookmarkEnd w:id="420"/>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оказываемой регулируемой услуги по данным, утвержденным ведомством уполномоченного органа для использования субъектом при ежегодной корректировке тарифа;</w:t>
      </w:r>
      <w:r>
        <w:br/>
      </w:r>
      <w:r>
        <w:rPr>
          <w:rFonts w:ascii="Times New Roman"/>
          <w:b w:val="false"/>
          <w:i w:val="false"/>
          <w:color w:val="000000"/>
          <w:sz w:val="28"/>
        </w:rPr>
        <w:t>
</w:t>
      </w:r>
    </w:p>
    <w:bookmarkStart w:name="z428" w:id="421"/>
    <w:p>
      <w:pPr>
        <w:spacing w:after="0"/>
        <w:ind w:left="0"/>
        <w:jc w:val="both"/>
      </w:pPr>
      <w:r>
        <w:rPr>
          <w:rFonts w:ascii="Times New Roman"/>
          <w:b w:val="false"/>
          <w:i w:val="false"/>
          <w:color w:val="000000"/>
          <w:sz w:val="28"/>
        </w:rPr>
        <w:t>
      V</w:t>
      </w:r>
      <w:r>
        <w:rPr>
          <w:rFonts w:ascii="Times New Roman"/>
          <w:b w:val="false"/>
          <w:i w:val="false"/>
          <w:color w:val="000000"/>
          <w:vertAlign w:val="subscript"/>
        </w:rPr>
        <w:t>t</w:t>
      </w:r>
      <w:r>
        <w:rPr>
          <w:rFonts w:ascii="Times New Roman"/>
          <w:b w:val="false"/>
          <w:i w:val="false"/>
          <w:color w:val="000000"/>
          <w:sz w:val="28"/>
        </w:rPr>
        <w:t xml:space="preserve"> - фактический объем оказанной субъектом регулируемой услуги в году t, определенный ведомством уполномоченного органа в рамках мониторинга расходов, доходов и тарифов на регулируемую услугу субъекта;</w:t>
      </w:r>
    </w:p>
    <w:bookmarkEnd w:id="421"/>
    <w:bookmarkStart w:name="z429" w:id="422"/>
    <w:p>
      <w:pPr>
        <w:spacing w:after="0"/>
        <w:ind w:left="0"/>
        <w:jc w:val="both"/>
      </w:pPr>
      <w:r>
        <w:rPr>
          <w:rFonts w:ascii="Times New Roman"/>
          <w:b w:val="false"/>
          <w:i w:val="false"/>
          <w:color w:val="000000"/>
          <w:sz w:val="28"/>
        </w:rPr>
        <w:t>
      KПH - ставка корпоративного подоходного налога в соответствии с действующим налоговым законодательством Республики Казахстан.</w:t>
      </w:r>
    </w:p>
    <w:bookmarkEnd w:id="422"/>
    <w:bookmarkStart w:name="z430" w:id="423"/>
    <w:p>
      <w:pPr>
        <w:spacing w:after="0"/>
        <w:ind w:left="0"/>
        <w:jc w:val="both"/>
      </w:pPr>
      <w:r>
        <w:rPr>
          <w:rFonts w:ascii="Times New Roman"/>
          <w:b w:val="false"/>
          <w:i w:val="false"/>
          <w:color w:val="000000"/>
          <w:sz w:val="28"/>
        </w:rPr>
        <w:t>
      E</w:t>
      </w:r>
      <w:r>
        <w:rPr>
          <w:rFonts w:ascii="Times New Roman"/>
          <w:b w:val="false"/>
          <w:i w:val="false"/>
          <w:color w:val="000000"/>
          <w:vertAlign w:val="subscript"/>
        </w:rPr>
        <w:t>t</w:t>
      </w:r>
      <w:r>
        <w:rPr>
          <w:rFonts w:ascii="Times New Roman"/>
          <w:b w:val="false"/>
          <w:i w:val="false"/>
          <w:color w:val="000000"/>
          <w:sz w:val="28"/>
        </w:rPr>
        <w:t xml:space="preserve"> - доход субъекта от оказания регулируемой услуги в году t, определенный ведомством уполномоченного органа в рамках мониторинга расходов, доходов и тарифов на регулируемую услугу субъекта;</w:t>
      </w:r>
    </w:p>
    <w:bookmarkEnd w:id="423"/>
    <w:bookmarkStart w:name="z431" w:id="424"/>
    <w:p>
      <w:pPr>
        <w:spacing w:after="0"/>
        <w:ind w:left="0"/>
        <w:jc w:val="both"/>
      </w:pPr>
      <w:r>
        <w:rPr>
          <w:rFonts w:ascii="Times New Roman"/>
          <w:b w:val="false"/>
          <w:i w:val="false"/>
          <w:color w:val="000000"/>
          <w:sz w:val="28"/>
        </w:rPr>
        <w:t xml:space="preserve">
      </w:t>
      </w:r>
    </w:p>
    <w:bookmarkEnd w:id="424"/>
    <w:p>
      <w:pPr>
        <w:spacing w:after="0"/>
        <w:ind w:left="0"/>
        <w:jc w:val="both"/>
      </w:pPr>
      <w:r>
        <w:drawing>
          <wp:inline distT="0" distB="0" distL="0" distR="0">
            <wp:extent cx="469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4699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неконтролируемые субъектом расходы на год t по данным, утвержденным ведомством уполномоченного органа для использования субъектом при ежегодной корректировке тарифа, без учета инфляции на год t;</w:t>
      </w:r>
      <w:r>
        <w:br/>
      </w:r>
      <w:r>
        <w:rPr>
          <w:rFonts w:ascii="Times New Roman"/>
          <w:b w:val="false"/>
          <w:i w:val="false"/>
          <w:color w:val="000000"/>
          <w:sz w:val="28"/>
        </w:rPr>
        <w:t>
</w:t>
      </w:r>
    </w:p>
    <w:bookmarkStart w:name="z432" w:id="425"/>
    <w:p>
      <w:pPr>
        <w:spacing w:after="0"/>
        <w:ind w:left="0"/>
        <w:jc w:val="both"/>
      </w:pPr>
      <w:r>
        <w:rPr>
          <w:rFonts w:ascii="Times New Roman"/>
          <w:b w:val="false"/>
          <w:i w:val="false"/>
          <w:color w:val="000000"/>
          <w:sz w:val="28"/>
        </w:rPr>
        <w:t>
      C</w:t>
      </w:r>
      <w:r>
        <w:rPr>
          <w:rFonts w:ascii="Times New Roman"/>
          <w:b w:val="false"/>
          <w:i w:val="false"/>
          <w:color w:val="000000"/>
          <w:vertAlign w:val="subscript"/>
        </w:rPr>
        <w:t>t</w:t>
      </w:r>
      <w:r>
        <w:rPr>
          <w:rFonts w:ascii="Times New Roman"/>
          <w:b w:val="false"/>
          <w:i w:val="false"/>
          <w:color w:val="000000"/>
          <w:sz w:val="28"/>
        </w:rPr>
        <w:t xml:space="preserve"> - контролируемые субъектом расходы на оказание регулируемой услуги в году t, сумма которых определена ведомством уполномоченного органа в рамках мониторинга расходов, доходов и тарифов на регулируемую услугу субъекта;</w:t>
      </w:r>
    </w:p>
    <w:bookmarkEnd w:id="425"/>
    <w:bookmarkStart w:name="z433" w:id="426"/>
    <w:p>
      <w:pPr>
        <w:spacing w:after="0"/>
        <w:ind w:left="0"/>
        <w:jc w:val="both"/>
      </w:pPr>
      <w:r>
        <w:rPr>
          <w:rFonts w:ascii="Times New Roman"/>
          <w:b w:val="false"/>
          <w:i w:val="false"/>
          <w:color w:val="000000"/>
          <w:sz w:val="28"/>
        </w:rPr>
        <w:t xml:space="preserve">
      </w:t>
      </w:r>
    </w:p>
    <w:bookmarkEnd w:id="426"/>
    <w:p>
      <w:pPr>
        <w:spacing w:after="0"/>
        <w:ind w:left="0"/>
        <w:jc w:val="both"/>
      </w:pPr>
      <w:r>
        <w:drawing>
          <wp:inline distT="0" distB="0" distL="0" distR="0">
            <wp:extent cx="1054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054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неконтролируемые субъектом расходы на год t по данным, утвержденным ведомством уполномоченного органа для использования субъектом при ежегодной корректировке тарифа;</w:t>
      </w:r>
      <w:r>
        <w:br/>
      </w:r>
      <w:r>
        <w:rPr>
          <w:rFonts w:ascii="Times New Roman"/>
          <w:b w:val="false"/>
          <w:i w:val="false"/>
          <w:color w:val="000000"/>
          <w:sz w:val="28"/>
        </w:rPr>
        <w:t>
</w:t>
      </w:r>
    </w:p>
    <w:bookmarkStart w:name="z434" w:id="427"/>
    <w:p>
      <w:pPr>
        <w:spacing w:after="0"/>
        <w:ind w:left="0"/>
        <w:jc w:val="both"/>
      </w:pPr>
      <w:r>
        <w:rPr>
          <w:rFonts w:ascii="Times New Roman"/>
          <w:b w:val="false"/>
          <w:i w:val="false"/>
          <w:color w:val="000000"/>
          <w:sz w:val="28"/>
        </w:rPr>
        <w:t>
      C</w:t>
      </w:r>
      <w:r>
        <w:rPr>
          <w:rFonts w:ascii="Times New Roman"/>
          <w:b w:val="false"/>
          <w:i w:val="false"/>
          <w:color w:val="000000"/>
          <w:vertAlign w:val="subscript"/>
        </w:rPr>
        <w:t xml:space="preserve">неконтрt </w:t>
      </w:r>
      <w:r>
        <w:rPr>
          <w:rFonts w:ascii="Times New Roman"/>
          <w:b w:val="false"/>
          <w:i w:val="false"/>
          <w:color w:val="000000"/>
          <w:sz w:val="28"/>
        </w:rPr>
        <w:t>– неконтролируемые субъектом расходы на год t, сумма которых определена ведомством уполномоченного органа в рамках мониторинга расходов, доходов и тарифов на регулируемую услугу субъекта;</w:t>
      </w:r>
    </w:p>
    <w:bookmarkEnd w:id="427"/>
    <w:bookmarkStart w:name="z435" w:id="428"/>
    <w:p>
      <w:pPr>
        <w:spacing w:after="0"/>
        <w:ind w:left="0"/>
        <w:jc w:val="both"/>
      </w:pPr>
      <w:r>
        <w:rPr>
          <w:rFonts w:ascii="Times New Roman"/>
          <w:b w:val="false"/>
          <w:i w:val="false"/>
          <w:color w:val="000000"/>
          <w:sz w:val="28"/>
        </w:rPr>
        <w:t xml:space="preserve">
      </w:t>
      </w:r>
    </w:p>
    <w:bookmarkEnd w:id="428"/>
    <w:p>
      <w:pPr>
        <w:spacing w:after="0"/>
        <w:ind w:left="0"/>
        <w:jc w:val="both"/>
      </w:pPr>
      <w:r>
        <w:drawing>
          <wp:inline distT="0" distB="0" distL="0" distR="0">
            <wp:extent cx="850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8509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потребительских цен, определенная по прогнозным данным Министерства национальной экономики Республики Казахстан на год t, в процентах;</w:t>
      </w:r>
      <w:r>
        <w:br/>
      </w:r>
      <w:r>
        <w:rPr>
          <w:rFonts w:ascii="Times New Roman"/>
          <w:b w:val="false"/>
          <w:i w:val="false"/>
          <w:color w:val="000000"/>
          <w:sz w:val="28"/>
        </w:rPr>
        <w:t>
</w:t>
      </w:r>
    </w:p>
    <w:bookmarkStart w:name="z436" w:id="429"/>
    <w:p>
      <w:pPr>
        <w:spacing w:after="0"/>
        <w:ind w:left="0"/>
        <w:jc w:val="both"/>
      </w:pPr>
      <w:r>
        <w:rPr>
          <w:rFonts w:ascii="Times New Roman"/>
          <w:b w:val="false"/>
          <w:i w:val="false"/>
          <w:color w:val="000000"/>
          <w:sz w:val="28"/>
        </w:rPr>
        <w:t>
      ИПЦ</w:t>
      </w:r>
      <w:r>
        <w:rPr>
          <w:rFonts w:ascii="Times New Roman"/>
          <w:b w:val="false"/>
          <w:i w:val="false"/>
          <w:color w:val="000000"/>
          <w:vertAlign w:val="subscript"/>
        </w:rPr>
        <w:t>t</w:t>
      </w:r>
      <w:r>
        <w:rPr>
          <w:rFonts w:ascii="Times New Roman"/>
          <w:b w:val="false"/>
          <w:i w:val="false"/>
          <w:color w:val="000000"/>
          <w:sz w:val="28"/>
        </w:rPr>
        <w:t xml:space="preserve"> – индекс потребительских цен, определенный по данным КС на год t, в процентах;</w:t>
      </w:r>
    </w:p>
    <w:bookmarkEnd w:id="429"/>
    <w:bookmarkStart w:name="z437" w:id="430"/>
    <w:p>
      <w:pPr>
        <w:spacing w:after="0"/>
        <w:ind w:left="0"/>
        <w:jc w:val="both"/>
      </w:pPr>
      <w:r>
        <w:rPr>
          <w:rFonts w:ascii="Times New Roman"/>
          <w:b w:val="false"/>
          <w:i w:val="false"/>
          <w:color w:val="000000"/>
          <w:sz w:val="28"/>
        </w:rPr>
        <w:t>
      X</w:t>
      </w:r>
      <w:r>
        <w:rPr>
          <w:rFonts w:ascii="Times New Roman"/>
          <w:b w:val="false"/>
          <w:i w:val="false"/>
          <w:color w:val="000000"/>
          <w:vertAlign w:val="subscript"/>
        </w:rPr>
        <w:t>инд,t</w:t>
      </w:r>
      <w:r>
        <w:rPr>
          <w:rFonts w:ascii="Times New Roman"/>
          <w:b w:val="false"/>
          <w:i w:val="false"/>
          <w:color w:val="000000"/>
          <w:sz w:val="28"/>
        </w:rPr>
        <w:t xml:space="preserve"> - утвержденный ведомством уполномоченного органа на год t индивидуальный Х-фактор, учитываемый в формуле расчета тарифа на регулируемую услугу субъекта;</w:t>
      </w:r>
    </w:p>
    <w:bookmarkEnd w:id="430"/>
    <w:bookmarkStart w:name="z438" w:id="431"/>
    <w:p>
      <w:pPr>
        <w:spacing w:after="0"/>
        <w:ind w:left="0"/>
        <w:jc w:val="both"/>
      </w:pPr>
      <w:r>
        <w:rPr>
          <w:rFonts w:ascii="Times New Roman"/>
          <w:b w:val="false"/>
          <w:i w:val="false"/>
          <w:color w:val="000000"/>
          <w:sz w:val="28"/>
        </w:rPr>
        <w:t>
      Х</w:t>
      </w:r>
      <w:r>
        <w:rPr>
          <w:rFonts w:ascii="Times New Roman"/>
          <w:b w:val="false"/>
          <w:i w:val="false"/>
          <w:color w:val="000000"/>
          <w:vertAlign w:val="subscript"/>
        </w:rPr>
        <w:t>отр,t</w:t>
      </w:r>
      <w:r>
        <w:rPr>
          <w:rFonts w:ascii="Times New Roman"/>
          <w:b w:val="false"/>
          <w:i w:val="false"/>
          <w:color w:val="000000"/>
          <w:sz w:val="28"/>
        </w:rPr>
        <w:t xml:space="preserve"> - утвержденный ведомством уполномоченного органа на год t отраслевой Х-фактор, учитываемый в формуле расчета тарифов на регулируемые услуги, отнесенные к сферам естественных монополий соответствующей отрасли;</w:t>
      </w:r>
    </w:p>
    <w:bookmarkEnd w:id="431"/>
    <w:bookmarkStart w:name="z439" w:id="432"/>
    <w:p>
      <w:pPr>
        <w:spacing w:after="0"/>
        <w:ind w:left="0"/>
        <w:jc w:val="both"/>
      </w:pPr>
      <w:r>
        <w:rPr>
          <w:rFonts w:ascii="Times New Roman"/>
          <w:b w:val="false"/>
          <w:i w:val="false"/>
          <w:color w:val="000000"/>
          <w:sz w:val="28"/>
        </w:rPr>
        <w:t>
      B</w:t>
      </w:r>
      <w:r>
        <w:rPr>
          <w:rFonts w:ascii="Times New Roman"/>
          <w:b w:val="false"/>
          <w:i w:val="false"/>
          <w:color w:val="000000"/>
          <w:vertAlign w:val="subscript"/>
        </w:rPr>
        <w:t>t</w:t>
      </w:r>
      <w:r>
        <w:rPr>
          <w:rFonts w:ascii="Times New Roman"/>
          <w:b w:val="false"/>
          <w:i w:val="false"/>
          <w:color w:val="000000"/>
          <w:sz w:val="28"/>
        </w:rPr>
        <w:t xml:space="preserve"> – коэффициент соблюдения субъектом стандарта качества регулируемой услуги, определенный ведомством уполномоченного органа в рамках мониторинга соблюдения стандарта качества регулируемой услуги по результатам года t;</w:t>
      </w:r>
    </w:p>
    <w:bookmarkEnd w:id="432"/>
    <w:bookmarkStart w:name="z440" w:id="433"/>
    <w:p>
      <w:pPr>
        <w:spacing w:after="0"/>
        <w:ind w:left="0"/>
        <w:jc w:val="both"/>
      </w:pPr>
      <w:r>
        <w:rPr>
          <w:rFonts w:ascii="Times New Roman"/>
          <w:b w:val="false"/>
          <w:i w:val="false"/>
          <w:color w:val="000000"/>
          <w:sz w:val="28"/>
        </w:rPr>
        <w:t xml:space="preserve">
      </w:t>
      </w:r>
    </w:p>
    <w:bookmarkEnd w:id="433"/>
    <w:p>
      <w:pPr>
        <w:spacing w:after="0"/>
        <w:ind w:left="0"/>
        <w:jc w:val="both"/>
      </w:pPr>
      <w:r>
        <w:drawing>
          <wp:inline distT="0" distB="0" distL="0" distR="0">
            <wp:extent cx="419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19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размер прибыли субъекта на год t по данным, утвержденным ведомством уполномоченного органа для использования субъектом при ежегодной корректировке тарифа, тысяча тенге;</w:t>
      </w:r>
      <w:r>
        <w:br/>
      </w:r>
      <w:r>
        <w:rPr>
          <w:rFonts w:ascii="Times New Roman"/>
          <w:b w:val="false"/>
          <w:i w:val="false"/>
          <w:color w:val="000000"/>
          <w:sz w:val="28"/>
        </w:rPr>
        <w:t>
</w:t>
      </w:r>
    </w:p>
    <w:bookmarkStart w:name="z441" w:id="434"/>
    <w:p>
      <w:pPr>
        <w:spacing w:after="0"/>
        <w:ind w:left="0"/>
        <w:jc w:val="both"/>
      </w:pPr>
      <w:r>
        <w:rPr>
          <w:rFonts w:ascii="Times New Roman"/>
          <w:b w:val="false"/>
          <w:i w:val="false"/>
          <w:color w:val="000000"/>
          <w:sz w:val="28"/>
        </w:rPr>
        <w:t>
      П</w:t>
      </w:r>
      <w:r>
        <w:rPr>
          <w:rFonts w:ascii="Times New Roman"/>
          <w:b w:val="false"/>
          <w:i w:val="false"/>
          <w:color w:val="000000"/>
          <w:vertAlign w:val="subscript"/>
        </w:rPr>
        <w:t>t</w:t>
      </w:r>
      <w:r>
        <w:rPr>
          <w:rFonts w:ascii="Times New Roman"/>
          <w:b w:val="false"/>
          <w:i w:val="false"/>
          <w:color w:val="000000"/>
          <w:sz w:val="28"/>
        </w:rPr>
        <w:t xml:space="preserve"> – размер прибыли субъекта на год t, сумма которых определена ведомством уполномоченного органа в рамках мониторинга исполнения инвестиционной программы на регулируемую услугу субъекта, тысяча тенге.</w:t>
      </w:r>
    </w:p>
    <w:bookmarkEnd w:id="434"/>
    <w:bookmarkStart w:name="z442" w:id="435"/>
    <w:p>
      <w:pPr>
        <w:spacing w:after="0"/>
        <w:ind w:left="0"/>
        <w:jc w:val="both"/>
      </w:pPr>
      <w:r>
        <w:rPr>
          <w:rFonts w:ascii="Times New Roman"/>
          <w:b w:val="false"/>
          <w:i w:val="false"/>
          <w:color w:val="000000"/>
          <w:sz w:val="28"/>
        </w:rPr>
        <w:t>
      79. После проведения публичных слушаний в течение 120 (сто двадцати) календарных дней с момента получения заявки субъекта на утверждение тарифа ведомство уполномоченного органа утверждает тариф на регулируемую услугу, представленную, на каждый год заявленного субъектом периода действия тарифа, в зависимости от отраслевого и индивидуального Х-факторов и соблюдения субъектом стандарта качества регулируемой услуги.</w:t>
      </w:r>
    </w:p>
    <w:bookmarkEnd w:id="435"/>
    <w:bookmarkStart w:name="z443" w:id="436"/>
    <w:p>
      <w:pPr>
        <w:spacing w:after="0"/>
        <w:ind w:left="0"/>
        <w:jc w:val="both"/>
      </w:pPr>
      <w:r>
        <w:rPr>
          <w:rFonts w:ascii="Times New Roman"/>
          <w:b w:val="false"/>
          <w:i w:val="false"/>
          <w:color w:val="000000"/>
          <w:sz w:val="28"/>
        </w:rPr>
        <w:t xml:space="preserve">
      80. Дифференциация тарифа на регулируемую услугу субъекта производится в соответствии с Правилами утверждения тарифов (цен, ставок сборов) и тарифных смет на регулируемые услуги (товары, работы) субъектов естественных монополий,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19 июля 2013 года № 215-ОД (зарегистрирован в Реестре государственной регистрации нормативных правовых актов за № 8642), а также </w:t>
      </w:r>
      <w:r>
        <w:rPr>
          <w:rFonts w:ascii="Times New Roman"/>
          <w:b w:val="false"/>
          <w:i w:val="false"/>
          <w:color w:val="000000"/>
          <w:sz w:val="28"/>
        </w:rPr>
        <w:t>Методикой</w:t>
      </w:r>
      <w:r>
        <w:rPr>
          <w:rFonts w:ascii="Times New Roman"/>
          <w:b w:val="false"/>
          <w:i w:val="false"/>
          <w:color w:val="000000"/>
          <w:sz w:val="28"/>
        </w:rPr>
        <w:t xml:space="preserve"> расчета дифференцированных тарифов на регулируемые услуги водоснабжения и (или) водоотведения, утвержденных приказом Председателя Агентства Республики Казахстан по регулированию естественных монополий от 1 октября 2013 года № 297-ОД (зарегистрирован в Реестре государственной регистрации нормативных правовых актов за № 8886).</w:t>
      </w:r>
    </w:p>
    <w:bookmarkEnd w:id="436"/>
    <w:bookmarkStart w:name="z444" w:id="437"/>
    <w:p>
      <w:pPr>
        <w:spacing w:after="0"/>
        <w:ind w:left="0"/>
        <w:jc w:val="both"/>
      </w:pPr>
      <w:r>
        <w:rPr>
          <w:rFonts w:ascii="Times New Roman"/>
          <w:b w:val="false"/>
          <w:i w:val="false"/>
          <w:color w:val="000000"/>
          <w:sz w:val="28"/>
        </w:rPr>
        <w:t xml:space="preserve">
      81. Ведомство уполномоченного органа одновременно с тарифом на регулируемую услугу утверждает стандарт качества регулируемой услуги согласно </w:t>
      </w:r>
      <w:r>
        <w:rPr>
          <w:rFonts w:ascii="Times New Roman"/>
          <w:b w:val="false"/>
          <w:i w:val="false"/>
          <w:color w:val="000000"/>
          <w:sz w:val="28"/>
        </w:rPr>
        <w:t>Методике</w:t>
      </w:r>
      <w:r>
        <w:rPr>
          <w:rFonts w:ascii="Times New Roman"/>
          <w:b w:val="false"/>
          <w:i w:val="false"/>
          <w:color w:val="000000"/>
          <w:sz w:val="28"/>
        </w:rPr>
        <w:t xml:space="preserve"> по стандартам.</w:t>
      </w:r>
    </w:p>
    <w:bookmarkEnd w:id="437"/>
    <w:bookmarkStart w:name="z445" w:id="438"/>
    <w:p>
      <w:pPr>
        <w:spacing w:after="0"/>
        <w:ind w:left="0"/>
        <w:jc w:val="both"/>
      </w:pPr>
      <w:r>
        <w:rPr>
          <w:rFonts w:ascii="Times New Roman"/>
          <w:b w:val="false"/>
          <w:i w:val="false"/>
          <w:color w:val="000000"/>
          <w:sz w:val="28"/>
        </w:rPr>
        <w:t>
      82. Субъект ежегодно не позднее 1 мая года, следующего за отчетным периодом, представляет в ведомство отчет об исполнении инвестиционной программы, отчет о соблюдении стандартов качества регулируемой услуги, а также отчеты о доходах, расходах и тарифах.</w:t>
      </w:r>
    </w:p>
    <w:bookmarkEnd w:id="438"/>
    <w:bookmarkStart w:name="z446" w:id="439"/>
    <w:p>
      <w:pPr>
        <w:spacing w:after="0"/>
        <w:ind w:left="0"/>
        <w:jc w:val="both"/>
      </w:pPr>
      <w:r>
        <w:rPr>
          <w:rFonts w:ascii="Times New Roman"/>
          <w:b w:val="false"/>
          <w:i w:val="false"/>
          <w:color w:val="000000"/>
          <w:sz w:val="28"/>
        </w:rPr>
        <w:t>
      Ведомство уполномоченного органа по результатам рассмотрения отчетов субъекта не позднее 1 (первого) сентября соответствующего года направляет субъекту уведомление об изменении тарифа с учетом:</w:t>
      </w:r>
    </w:p>
    <w:bookmarkEnd w:id="439"/>
    <w:bookmarkStart w:name="z447" w:id="440"/>
    <w:p>
      <w:pPr>
        <w:spacing w:after="0"/>
        <w:ind w:left="0"/>
        <w:jc w:val="both"/>
      </w:pPr>
      <w:r>
        <w:rPr>
          <w:rFonts w:ascii="Times New Roman"/>
          <w:b w:val="false"/>
          <w:i w:val="false"/>
          <w:color w:val="000000"/>
          <w:sz w:val="28"/>
        </w:rPr>
        <w:t>
      исполнения субъектом инвестиционной программы;</w:t>
      </w:r>
    </w:p>
    <w:bookmarkEnd w:id="440"/>
    <w:bookmarkStart w:name="z448" w:id="441"/>
    <w:p>
      <w:pPr>
        <w:spacing w:after="0"/>
        <w:ind w:left="0"/>
        <w:jc w:val="both"/>
      </w:pPr>
      <w:r>
        <w:rPr>
          <w:rFonts w:ascii="Times New Roman"/>
          <w:b w:val="false"/>
          <w:i w:val="false"/>
          <w:color w:val="000000"/>
          <w:sz w:val="28"/>
        </w:rPr>
        <w:t>
      изменения неконтролируемых расходов и объема оказанных регулируемых услуг в отчетном периоде;</w:t>
      </w:r>
    </w:p>
    <w:bookmarkEnd w:id="441"/>
    <w:bookmarkStart w:name="z449" w:id="442"/>
    <w:p>
      <w:pPr>
        <w:spacing w:after="0"/>
        <w:ind w:left="0"/>
        <w:jc w:val="both"/>
      </w:pPr>
      <w:r>
        <w:rPr>
          <w:rFonts w:ascii="Times New Roman"/>
          <w:b w:val="false"/>
          <w:i w:val="false"/>
          <w:color w:val="000000"/>
          <w:sz w:val="28"/>
        </w:rPr>
        <w:t>
      соблюдения стандартов качества;</w:t>
      </w:r>
    </w:p>
    <w:bookmarkEnd w:id="442"/>
    <w:bookmarkStart w:name="z450" w:id="443"/>
    <w:p>
      <w:pPr>
        <w:spacing w:after="0"/>
        <w:ind w:left="0"/>
        <w:jc w:val="both"/>
      </w:pPr>
      <w:r>
        <w:rPr>
          <w:rFonts w:ascii="Times New Roman"/>
          <w:b w:val="false"/>
          <w:i w:val="false"/>
          <w:color w:val="000000"/>
          <w:sz w:val="28"/>
        </w:rPr>
        <w:t>
      фактического индекса потребительских цен по данным Комитета по статистике Министерства национальной экономики Республики Казахстан.</w:t>
      </w:r>
    </w:p>
    <w:bookmarkEnd w:id="443"/>
    <w:bookmarkStart w:name="z451" w:id="444"/>
    <w:p>
      <w:pPr>
        <w:spacing w:after="0"/>
        <w:ind w:left="0"/>
        <w:jc w:val="left"/>
      </w:pPr>
      <w:r>
        <w:rPr>
          <w:rFonts w:ascii="Times New Roman"/>
          <w:b/>
          <w:i w:val="false"/>
          <w:color w:val="000000"/>
        </w:rPr>
        <w:t xml:space="preserve"> Параграф 9. Система мониторинга и контроля исполнения показателей эффективности и стандартов качества регулируемых услуг, в том числе в зависимости от инвестиционной программы</w:t>
      </w:r>
    </w:p>
    <w:bookmarkEnd w:id="444"/>
    <w:bookmarkStart w:name="z452" w:id="445"/>
    <w:p>
      <w:pPr>
        <w:spacing w:after="0"/>
        <w:ind w:left="0"/>
        <w:jc w:val="both"/>
      </w:pPr>
      <w:r>
        <w:rPr>
          <w:rFonts w:ascii="Times New Roman"/>
          <w:b w:val="false"/>
          <w:i w:val="false"/>
          <w:color w:val="000000"/>
          <w:sz w:val="28"/>
        </w:rPr>
        <w:t>
      83. Ведомство уполномоченного органа проводит ежегодную корректировку тарифа на регулируемую услугу, утвержденного с учетом стимулирующего метода тарифообразования.</w:t>
      </w:r>
    </w:p>
    <w:bookmarkEnd w:id="445"/>
    <w:bookmarkStart w:name="z453" w:id="446"/>
    <w:p>
      <w:pPr>
        <w:spacing w:after="0"/>
        <w:ind w:left="0"/>
        <w:jc w:val="both"/>
      </w:pPr>
      <w:r>
        <w:rPr>
          <w:rFonts w:ascii="Times New Roman"/>
          <w:b w:val="false"/>
          <w:i w:val="false"/>
          <w:color w:val="000000"/>
          <w:sz w:val="28"/>
        </w:rPr>
        <w:t>
      Для проведения корректировки субъект, не позднее 1 мая года, следующего за отчетным, представляет в ведомство уполномоченного органа по формуле с учетом:</w:t>
      </w:r>
    </w:p>
    <w:bookmarkEnd w:id="446"/>
    <w:bookmarkStart w:name="z454" w:id="447"/>
    <w:p>
      <w:pPr>
        <w:spacing w:after="0"/>
        <w:ind w:left="0"/>
        <w:jc w:val="both"/>
      </w:pPr>
      <w:r>
        <w:rPr>
          <w:rFonts w:ascii="Times New Roman"/>
          <w:b w:val="false"/>
          <w:i w:val="false"/>
          <w:color w:val="000000"/>
          <w:sz w:val="28"/>
        </w:rPr>
        <w:t xml:space="preserve">
      отчет об исполнении инвестиционной программы,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утверждения инвестиционных программ (проектов) субъекта естественной монополии, их корректировки, а также проведения анализа информации об их исполнении, утвержденных приказом Министра национальной экономики Республики Казахстан от 30 декабря 2014 года № 194 (зарегистрирован в Реестре государственной регистрации нормативных правовых актов за № 10459);</w:t>
      </w:r>
    </w:p>
    <w:bookmarkEnd w:id="447"/>
    <w:bookmarkStart w:name="z455" w:id="448"/>
    <w:p>
      <w:pPr>
        <w:spacing w:after="0"/>
        <w:ind w:left="0"/>
        <w:jc w:val="both"/>
      </w:pPr>
      <w:r>
        <w:rPr>
          <w:rFonts w:ascii="Times New Roman"/>
          <w:b w:val="false"/>
          <w:i w:val="false"/>
          <w:color w:val="000000"/>
          <w:sz w:val="28"/>
        </w:rPr>
        <w:t>
      отчет о доходах, расходах и тарифах по форме согласно приложению 13 к Методике;</w:t>
      </w:r>
    </w:p>
    <w:bookmarkEnd w:id="448"/>
    <w:bookmarkStart w:name="z456" w:id="449"/>
    <w:p>
      <w:pPr>
        <w:spacing w:after="0"/>
        <w:ind w:left="0"/>
        <w:jc w:val="both"/>
      </w:pPr>
      <w:r>
        <w:rPr>
          <w:rFonts w:ascii="Times New Roman"/>
          <w:b w:val="false"/>
          <w:i w:val="false"/>
          <w:color w:val="000000"/>
          <w:sz w:val="28"/>
        </w:rPr>
        <w:t>
      отчет о соблюдении стандарта качества регулируемой услуги субъекта согласно Методике по стандартам. К отчету о соблюдении стандарта качества регулируемой услуги субъект прилагает пояснительную записку в разрезе показателей о причинах несоответствия (при наличии) фактических значений показателей, достигнутых субъектом за отчетный период, их целевым значениям, скорректированным на допустимые отклонения от целевых значений показателей на отчетный период (далее – причины несоответствия).</w:t>
      </w:r>
    </w:p>
    <w:bookmarkEnd w:id="449"/>
    <w:bookmarkStart w:name="z457" w:id="450"/>
    <w:p>
      <w:pPr>
        <w:spacing w:after="0"/>
        <w:ind w:left="0"/>
        <w:jc w:val="both"/>
      </w:pPr>
      <w:r>
        <w:rPr>
          <w:rFonts w:ascii="Times New Roman"/>
          <w:b w:val="false"/>
          <w:i w:val="false"/>
          <w:color w:val="000000"/>
          <w:sz w:val="28"/>
        </w:rPr>
        <w:t>
      84. Мониторинг соблюдения субъектом стандарта качества регулируемой услуги и расчет коэффициента соблюдения стандарта качества регулируемой услуги (В), учитываемого при расчете тарифа на регулируемую услугу субъекта осуществляется в соответствии с Методикой по стандартам.</w:t>
      </w:r>
    </w:p>
    <w:bookmarkEnd w:id="450"/>
    <w:bookmarkStart w:name="z458" w:id="451"/>
    <w:p>
      <w:pPr>
        <w:spacing w:after="0"/>
        <w:ind w:left="0"/>
        <w:jc w:val="both"/>
      </w:pPr>
      <w:r>
        <w:rPr>
          <w:rFonts w:ascii="Times New Roman"/>
          <w:b w:val="false"/>
          <w:i w:val="false"/>
          <w:color w:val="000000"/>
          <w:sz w:val="28"/>
        </w:rPr>
        <w:t>
      85. Корректировка коэффициента соблюдения стандарта качества регулируемой услуги субъектом производится ведомством уполномоченного органа, либо его территориальным подразделением, на основе отчетных данных субъекта путем расчета коэффициента соблюдения стандарта качества по формуле:</w:t>
      </w:r>
    </w:p>
    <w:bookmarkEnd w:id="451"/>
    <w:bookmarkStart w:name="z459" w:id="452"/>
    <w:p>
      <w:pPr>
        <w:spacing w:after="0"/>
        <w:ind w:left="0"/>
        <w:jc w:val="both"/>
      </w:pPr>
      <w:r>
        <w:rPr>
          <w:rFonts w:ascii="Times New Roman"/>
          <w:b w:val="false"/>
          <w:i w:val="false"/>
          <w:color w:val="000000"/>
          <w:sz w:val="28"/>
        </w:rPr>
        <w:t>
      В = 1– сумма значений коэффициентов соответствия показателей стандарта качества/ количество показателей</w:t>
      </w:r>
    </w:p>
    <w:bookmarkEnd w:id="452"/>
    <w:bookmarkStart w:name="z460" w:id="453"/>
    <w:p>
      <w:pPr>
        <w:spacing w:after="0"/>
        <w:ind w:left="0"/>
        <w:jc w:val="both"/>
      </w:pPr>
      <w:r>
        <w:rPr>
          <w:rFonts w:ascii="Times New Roman"/>
          <w:b w:val="false"/>
          <w:i w:val="false"/>
          <w:color w:val="000000"/>
          <w:sz w:val="28"/>
        </w:rPr>
        <w:t>
      Коэффициенты соответствия по каждому показателю эффективности стандарта качества рассчитываются как соотношение фактического значения целевому по формуле:</w:t>
      </w:r>
    </w:p>
    <w:bookmarkEnd w:id="453"/>
    <w:bookmarkStart w:name="z461" w:id="454"/>
    <w:p>
      <w:pPr>
        <w:spacing w:after="0"/>
        <w:ind w:left="0"/>
        <w:jc w:val="both"/>
      </w:pPr>
      <w:r>
        <w:rPr>
          <w:rFonts w:ascii="Times New Roman"/>
          <w:b w:val="false"/>
          <w:i w:val="false"/>
          <w:color w:val="000000"/>
          <w:sz w:val="28"/>
        </w:rPr>
        <w:t xml:space="preserve">
      </w:t>
      </w:r>
    </w:p>
    <w:bookmarkEnd w:id="454"/>
    <w:p>
      <w:pPr>
        <w:spacing w:after="0"/>
        <w:ind w:left="0"/>
        <w:jc w:val="both"/>
      </w:pPr>
      <w:r>
        <w:drawing>
          <wp:inline distT="0" distB="0" distL="0" distR="0">
            <wp:extent cx="2692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6924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2" w:id="455"/>
    <w:p>
      <w:pPr>
        <w:spacing w:after="0"/>
        <w:ind w:left="0"/>
        <w:jc w:val="both"/>
      </w:pPr>
      <w:r>
        <w:rPr>
          <w:rFonts w:ascii="Times New Roman"/>
          <w:b w:val="false"/>
          <w:i w:val="false"/>
          <w:color w:val="000000"/>
          <w:sz w:val="28"/>
        </w:rPr>
        <w:t xml:space="preserve">
      где: </w:t>
      </w:r>
    </w:p>
    <w:bookmarkEnd w:id="455"/>
    <w:bookmarkStart w:name="z463" w:id="456"/>
    <w:p>
      <w:pPr>
        <w:spacing w:after="0"/>
        <w:ind w:left="0"/>
        <w:jc w:val="both"/>
      </w:pPr>
      <w:r>
        <w:rPr>
          <w:rFonts w:ascii="Times New Roman"/>
          <w:b w:val="false"/>
          <w:i w:val="false"/>
          <w:color w:val="000000"/>
          <w:sz w:val="28"/>
        </w:rPr>
        <w:t>
      Кi – коэффициент соответствия фактического значения показателя i, достигнутого субъектом за отчетный период, допустимому на отчетный период значению этого показателя i);</w:t>
      </w:r>
    </w:p>
    <w:bookmarkEnd w:id="456"/>
    <w:bookmarkStart w:name="z464" w:id="45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фi</w:t>
      </w:r>
      <w:r>
        <w:rPr>
          <w:rFonts w:ascii="Times New Roman"/>
          <w:b w:val="false"/>
          <w:i w:val="false"/>
          <w:color w:val="000000"/>
          <w:sz w:val="28"/>
        </w:rPr>
        <w:t xml:space="preserve"> – фактическое значение показателя i, достигнутое субъектом за отчетный период;</w:t>
      </w:r>
    </w:p>
    <w:bookmarkEnd w:id="457"/>
    <w:bookmarkStart w:name="z465" w:id="45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ц</w:t>
      </w:r>
      <w:r>
        <w:rPr>
          <w:rFonts w:ascii="Times New Roman"/>
          <w:b w:val="false"/>
          <w:i w:val="false"/>
          <w:color w:val="000000"/>
          <w:sz w:val="28"/>
        </w:rPr>
        <w:t xml:space="preserve"> – целевое значение показателя i;</w:t>
      </w:r>
    </w:p>
    <w:bookmarkEnd w:id="458"/>
    <w:bookmarkStart w:name="z466" w:id="459"/>
    <w:p>
      <w:pPr>
        <w:spacing w:after="0"/>
        <w:ind w:left="0"/>
        <w:jc w:val="both"/>
      </w:pPr>
      <w:r>
        <w:rPr>
          <w:rFonts w:ascii="Times New Roman"/>
          <w:b w:val="false"/>
          <w:i w:val="false"/>
          <w:color w:val="000000"/>
          <w:sz w:val="28"/>
        </w:rPr>
        <w:t xml:space="preserve">
      </w:t>
      </w:r>
    </w:p>
    <w:bookmarkEnd w:id="459"/>
    <w:p>
      <w:pPr>
        <w:spacing w:after="0"/>
        <w:ind w:left="0"/>
        <w:jc w:val="both"/>
      </w:pPr>
      <w:r>
        <w:drawing>
          <wp:inline distT="0" distB="0" distL="0" distR="0">
            <wp:extent cx="393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93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допустимое отклонение фактического от целевого значения показателя i на отчетный период.</w:t>
      </w:r>
      <w:r>
        <w:br/>
      </w:r>
      <w:r>
        <w:rPr>
          <w:rFonts w:ascii="Times New Roman"/>
          <w:b w:val="false"/>
          <w:i w:val="false"/>
          <w:color w:val="000000"/>
          <w:sz w:val="28"/>
        </w:rPr>
        <w:t>
</w:t>
      </w:r>
    </w:p>
    <w:bookmarkStart w:name="z467" w:id="460"/>
    <w:p>
      <w:pPr>
        <w:spacing w:after="0"/>
        <w:ind w:left="0"/>
        <w:jc w:val="left"/>
      </w:pPr>
      <w:r>
        <w:rPr>
          <w:rFonts w:ascii="Times New Roman"/>
          <w:b/>
          <w:i w:val="false"/>
          <w:color w:val="000000"/>
        </w:rPr>
        <w:t xml:space="preserve"> Параграф 10. Расчет бонусов/штрафов (штрафных санкций) за соблюдение/несоблюдение стандартов качества регулируемых услуг с определением источника выплат, механизм наложения штрафов (штрафных санкций)</w:t>
      </w:r>
    </w:p>
    <w:bookmarkEnd w:id="460"/>
    <w:bookmarkStart w:name="z468" w:id="461"/>
    <w:p>
      <w:pPr>
        <w:spacing w:after="0"/>
        <w:ind w:left="0"/>
        <w:jc w:val="both"/>
      </w:pPr>
      <w:r>
        <w:rPr>
          <w:rFonts w:ascii="Times New Roman"/>
          <w:b w:val="false"/>
          <w:i w:val="false"/>
          <w:color w:val="000000"/>
          <w:sz w:val="28"/>
        </w:rPr>
        <w:t>
      86. Бонус/штраф (штрафные санкции) за соблюдение/несоблюдение стандартов качества регулируемых услуг рассчитывается по формуле:</w:t>
      </w:r>
    </w:p>
    <w:bookmarkEnd w:id="461"/>
    <w:bookmarkStart w:name="z469" w:id="462"/>
    <w:p>
      <w:pPr>
        <w:spacing w:after="0"/>
        <w:ind w:left="0"/>
        <w:jc w:val="both"/>
      </w:pPr>
      <w:r>
        <w:rPr>
          <w:rFonts w:ascii="Times New Roman"/>
          <w:b w:val="false"/>
          <w:i w:val="false"/>
          <w:color w:val="000000"/>
          <w:sz w:val="28"/>
        </w:rPr>
        <w:t xml:space="preserve">
      </w:t>
      </w:r>
    </w:p>
    <w:bookmarkEnd w:id="462"/>
    <w:p>
      <w:pPr>
        <w:spacing w:after="0"/>
        <w:ind w:left="0"/>
        <w:jc w:val="both"/>
      </w:pPr>
      <w:r>
        <w:drawing>
          <wp:inline distT="0" distB="0" distL="0" distR="0">
            <wp:extent cx="328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2893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0" w:id="463"/>
    <w:p>
      <w:pPr>
        <w:spacing w:after="0"/>
        <w:ind w:left="0"/>
        <w:jc w:val="both"/>
      </w:pPr>
      <w:r>
        <w:rPr>
          <w:rFonts w:ascii="Times New Roman"/>
          <w:b w:val="false"/>
          <w:i w:val="false"/>
          <w:color w:val="000000"/>
          <w:sz w:val="28"/>
        </w:rPr>
        <w:t>
      где:</w:t>
      </w:r>
    </w:p>
    <w:bookmarkEnd w:id="463"/>
    <w:bookmarkStart w:name="z471" w:id="464"/>
    <w:p>
      <w:pPr>
        <w:spacing w:after="0"/>
        <w:ind w:left="0"/>
        <w:jc w:val="both"/>
      </w:pPr>
      <w:r>
        <w:rPr>
          <w:rFonts w:ascii="Times New Roman"/>
          <w:b w:val="false"/>
          <w:i w:val="false"/>
          <w:color w:val="000000"/>
          <w:sz w:val="28"/>
        </w:rPr>
        <w:t>
      Q</w:t>
      </w:r>
      <w:r>
        <w:rPr>
          <w:rFonts w:ascii="Times New Roman"/>
          <w:b w:val="false"/>
          <w:i w:val="false"/>
          <w:color w:val="000000"/>
          <w:vertAlign w:val="subscript"/>
        </w:rPr>
        <w:t>t-2</w:t>
      </w:r>
      <w:r>
        <w:rPr>
          <w:rFonts w:ascii="Times New Roman"/>
          <w:b w:val="false"/>
          <w:i w:val="false"/>
          <w:color w:val="000000"/>
          <w:sz w:val="28"/>
        </w:rPr>
        <w:t xml:space="preserve"> - бонус/штраф за соблюдение стандартов качества регулируемой услуги;</w:t>
      </w:r>
    </w:p>
    <w:bookmarkEnd w:id="464"/>
    <w:bookmarkStart w:name="z472" w:id="465"/>
    <w:p>
      <w:pPr>
        <w:spacing w:after="0"/>
        <w:ind w:left="0"/>
        <w:jc w:val="both"/>
      </w:pPr>
      <w:r>
        <w:rPr>
          <w:rFonts w:ascii="Times New Roman"/>
          <w:b w:val="false"/>
          <w:i w:val="false"/>
          <w:color w:val="000000"/>
          <w:sz w:val="28"/>
        </w:rPr>
        <w:t>
      B</w:t>
      </w:r>
      <w:r>
        <w:rPr>
          <w:rFonts w:ascii="Times New Roman"/>
          <w:b w:val="false"/>
          <w:i w:val="false"/>
          <w:color w:val="000000"/>
          <w:vertAlign w:val="subscript"/>
        </w:rPr>
        <w:t>t-2</w:t>
      </w:r>
      <w:r>
        <w:rPr>
          <w:rFonts w:ascii="Times New Roman"/>
          <w:b w:val="false"/>
          <w:i w:val="false"/>
          <w:color w:val="000000"/>
          <w:sz w:val="28"/>
        </w:rPr>
        <w:t xml:space="preserve"> – коэффициент соблюдения субъектом стандарта качества регулируемой услуги, определенный ведомством уполномоченного органа в рамках мониторинга соблюдения стандарта качества регулируемой услуги по результатам года t-2;</w:t>
      </w:r>
    </w:p>
    <w:bookmarkEnd w:id="465"/>
    <w:bookmarkStart w:name="z473" w:id="466"/>
    <w:p>
      <w:pPr>
        <w:spacing w:after="0"/>
        <w:ind w:left="0"/>
        <w:jc w:val="both"/>
      </w:pPr>
      <w:r>
        <w:rPr>
          <w:rFonts w:ascii="Times New Roman"/>
          <w:b w:val="false"/>
          <w:i w:val="false"/>
          <w:color w:val="000000"/>
          <w:sz w:val="28"/>
        </w:rPr>
        <w:t>
      E</w:t>
      </w:r>
      <w:r>
        <w:rPr>
          <w:rFonts w:ascii="Times New Roman"/>
          <w:b w:val="false"/>
          <w:i w:val="false"/>
          <w:color w:val="000000"/>
          <w:vertAlign w:val="subscript"/>
        </w:rPr>
        <w:t>t-2</w:t>
      </w:r>
      <w:r>
        <w:rPr>
          <w:rFonts w:ascii="Times New Roman"/>
          <w:b w:val="false"/>
          <w:i w:val="false"/>
          <w:color w:val="000000"/>
          <w:sz w:val="28"/>
        </w:rPr>
        <w:t xml:space="preserve"> - доход субъекта от оказания регулируемой услуги в году t-2, определенный ведомством уполномоченного органа в рамках мониторинга расходов, доходов и тарифов на регулируемую услугу субъекта.</w:t>
      </w:r>
    </w:p>
    <w:bookmarkEnd w:id="466"/>
    <w:bookmarkStart w:name="z474" w:id="467"/>
    <w:p>
      <w:pPr>
        <w:spacing w:after="0"/>
        <w:ind w:left="0"/>
        <w:jc w:val="both"/>
      </w:pPr>
      <w:r>
        <w:rPr>
          <w:rFonts w:ascii="Times New Roman"/>
          <w:b w:val="false"/>
          <w:i w:val="false"/>
          <w:color w:val="000000"/>
          <w:sz w:val="28"/>
        </w:rPr>
        <w:t>
      Сумма бонуса/штрафа за соблюдение/несоблюдение стандарта качества регулируемой услуги за t-2 год суммируется/вычитается из дохода субъекта, учитываемого при корректировке тарифа на t-год.</w:t>
      </w:r>
    </w:p>
    <w:bookmarkEnd w:id="467"/>
    <w:bookmarkStart w:name="z475" w:id="468"/>
    <w:p>
      <w:pPr>
        <w:spacing w:after="0"/>
        <w:ind w:left="0"/>
        <w:jc w:val="both"/>
      </w:pPr>
      <w:r>
        <w:rPr>
          <w:rFonts w:ascii="Times New Roman"/>
          <w:b w:val="false"/>
          <w:i w:val="false"/>
          <w:color w:val="000000"/>
          <w:sz w:val="28"/>
        </w:rPr>
        <w:t>
      Корректировка тарифа на изменение инфляции, по результатам исполнения инвестиционной программы, изменения неконтролируемых расходов и объема оказанных в отчетном периоде услуг.</w:t>
      </w:r>
    </w:p>
    <w:bookmarkEnd w:id="468"/>
    <w:bookmarkStart w:name="z476" w:id="469"/>
    <w:p>
      <w:pPr>
        <w:spacing w:after="0"/>
        <w:ind w:left="0"/>
        <w:jc w:val="both"/>
      </w:pPr>
      <w:r>
        <w:rPr>
          <w:rFonts w:ascii="Times New Roman"/>
          <w:b w:val="false"/>
          <w:i w:val="false"/>
          <w:color w:val="000000"/>
          <w:sz w:val="28"/>
        </w:rPr>
        <w:t>
      87. Корректировка тарифа на изменение инфляции рассчитывается по формуле:</w:t>
      </w:r>
    </w:p>
    <w:bookmarkEnd w:id="469"/>
    <w:bookmarkStart w:name="z477" w:id="470"/>
    <w:p>
      <w:pPr>
        <w:spacing w:after="0"/>
        <w:ind w:left="0"/>
        <w:jc w:val="both"/>
      </w:pPr>
      <w:r>
        <w:rPr>
          <w:rFonts w:ascii="Times New Roman"/>
          <w:b w:val="false"/>
          <w:i w:val="false"/>
          <w:color w:val="000000"/>
          <w:sz w:val="28"/>
        </w:rPr>
        <w:t xml:space="preserve">
      </w:t>
      </w:r>
    </w:p>
    <w:bookmarkEnd w:id="470"/>
    <w:p>
      <w:pPr>
        <w:spacing w:after="0"/>
        <w:ind w:left="0"/>
        <w:jc w:val="both"/>
      </w:pPr>
      <w:r>
        <w:drawing>
          <wp:inline distT="0" distB="0" distL="0" distR="0">
            <wp:extent cx="6197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61976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8" w:id="471"/>
    <w:p>
      <w:pPr>
        <w:spacing w:after="0"/>
        <w:ind w:left="0"/>
        <w:jc w:val="both"/>
      </w:pPr>
      <w:r>
        <w:rPr>
          <w:rFonts w:ascii="Times New Roman"/>
          <w:b w:val="false"/>
          <w:i w:val="false"/>
          <w:color w:val="000000"/>
          <w:sz w:val="28"/>
        </w:rPr>
        <w:t>
      где:</w:t>
      </w:r>
    </w:p>
    <w:bookmarkEnd w:id="471"/>
    <w:bookmarkStart w:name="z479" w:id="472"/>
    <w:p>
      <w:pPr>
        <w:spacing w:after="0"/>
        <w:ind w:left="0"/>
        <w:jc w:val="both"/>
      </w:pPr>
      <w:r>
        <w:rPr>
          <w:rFonts w:ascii="Times New Roman"/>
          <w:b w:val="false"/>
          <w:i w:val="false"/>
          <w:color w:val="000000"/>
          <w:sz w:val="28"/>
        </w:rPr>
        <w:t xml:space="preserve">
      </w:t>
      </w:r>
    </w:p>
    <w:bookmarkEnd w:id="472"/>
    <w:p>
      <w:pPr>
        <w:spacing w:after="0"/>
        <w:ind w:left="0"/>
        <w:jc w:val="both"/>
      </w:pPr>
      <w:r>
        <w:drawing>
          <wp:inline distT="0" distB="0" distL="0" distR="0">
            <wp:extent cx="660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660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корректировка тарифа на изменение инфляции;</w:t>
      </w:r>
      <w:r>
        <w:br/>
      </w:r>
      <w:r>
        <w:rPr>
          <w:rFonts w:ascii="Times New Roman"/>
          <w:b w:val="false"/>
          <w:i w:val="false"/>
          <w:color w:val="000000"/>
          <w:sz w:val="28"/>
        </w:rPr>
        <w:t>
</w:t>
      </w:r>
    </w:p>
    <w:bookmarkStart w:name="z480" w:id="473"/>
    <w:p>
      <w:pPr>
        <w:spacing w:after="0"/>
        <w:ind w:left="0"/>
        <w:jc w:val="both"/>
      </w:pPr>
      <w:r>
        <w:rPr>
          <w:rFonts w:ascii="Times New Roman"/>
          <w:b w:val="false"/>
          <w:i w:val="false"/>
          <w:color w:val="000000"/>
          <w:sz w:val="28"/>
        </w:rPr>
        <w:t xml:space="preserve">
      </w:t>
      </w:r>
    </w:p>
    <w:bookmarkEnd w:id="473"/>
    <w:p>
      <w:pPr>
        <w:spacing w:after="0"/>
        <w:ind w:left="0"/>
        <w:jc w:val="both"/>
      </w:pPr>
      <w:r>
        <w:drawing>
          <wp:inline distT="0" distB="0" distL="0" distR="0">
            <wp:extent cx="584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584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контролируемые субъектов расходы на оказание регулируемой услуги в году t-2.</w:t>
      </w:r>
      <w:r>
        <w:br/>
      </w:r>
      <w:r>
        <w:rPr>
          <w:rFonts w:ascii="Times New Roman"/>
          <w:b w:val="false"/>
          <w:i w:val="false"/>
          <w:color w:val="000000"/>
          <w:sz w:val="28"/>
        </w:rPr>
        <w:t>
</w:t>
      </w:r>
    </w:p>
    <w:bookmarkStart w:name="z481" w:id="474"/>
    <w:p>
      <w:pPr>
        <w:spacing w:after="0"/>
        <w:ind w:left="0"/>
        <w:jc w:val="both"/>
      </w:pPr>
      <w:r>
        <w:rPr>
          <w:rFonts w:ascii="Times New Roman"/>
          <w:b w:val="false"/>
          <w:i w:val="false"/>
          <w:color w:val="000000"/>
          <w:sz w:val="28"/>
        </w:rPr>
        <w:t>
      Корректировка на изменение неконтролируемых расходов рассчитывается по формуле:</w:t>
      </w:r>
    </w:p>
    <w:bookmarkEnd w:id="474"/>
    <w:bookmarkStart w:name="z482" w:id="475"/>
    <w:p>
      <w:pPr>
        <w:spacing w:after="0"/>
        <w:ind w:left="0"/>
        <w:jc w:val="both"/>
      </w:pPr>
      <w:r>
        <w:rPr>
          <w:rFonts w:ascii="Times New Roman"/>
          <w:b w:val="false"/>
          <w:i w:val="false"/>
          <w:color w:val="000000"/>
          <w:sz w:val="28"/>
        </w:rPr>
        <w:t xml:space="preserve">
      </w:t>
      </w:r>
    </w:p>
    <w:bookmarkEnd w:id="475"/>
    <w:p>
      <w:pPr>
        <w:spacing w:after="0"/>
        <w:ind w:left="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4597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3" w:id="476"/>
    <w:p>
      <w:pPr>
        <w:spacing w:after="0"/>
        <w:ind w:left="0"/>
        <w:jc w:val="both"/>
      </w:pPr>
      <w:r>
        <w:rPr>
          <w:rFonts w:ascii="Times New Roman"/>
          <w:b w:val="false"/>
          <w:i w:val="false"/>
          <w:color w:val="000000"/>
          <w:sz w:val="28"/>
        </w:rPr>
        <w:t>
      где:</w:t>
      </w:r>
    </w:p>
    <w:bookmarkEnd w:id="476"/>
    <w:bookmarkStart w:name="z484" w:id="477"/>
    <w:p>
      <w:pPr>
        <w:spacing w:after="0"/>
        <w:ind w:left="0"/>
        <w:jc w:val="both"/>
      </w:pPr>
      <w:r>
        <w:rPr>
          <w:rFonts w:ascii="Times New Roman"/>
          <w:b w:val="false"/>
          <w:i w:val="false"/>
          <w:color w:val="000000"/>
          <w:sz w:val="28"/>
        </w:rPr>
        <w:t xml:space="preserve">
      </w:t>
      </w:r>
    </w:p>
    <w:bookmarkEnd w:id="477"/>
    <w:p>
      <w:pPr>
        <w:spacing w:after="0"/>
        <w:ind w:left="0"/>
        <w:jc w:val="both"/>
      </w:pPr>
      <w:r>
        <w:drawing>
          <wp:inline distT="0" distB="0" distL="0" distR="0">
            <wp:extent cx="1003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003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корректировка на изменение неконтролируемых расходов.</w:t>
      </w:r>
      <w:r>
        <w:br/>
      </w:r>
      <w:r>
        <w:rPr>
          <w:rFonts w:ascii="Times New Roman"/>
          <w:b w:val="false"/>
          <w:i w:val="false"/>
          <w:color w:val="000000"/>
          <w:sz w:val="28"/>
        </w:rPr>
        <w:t>
</w:t>
      </w:r>
    </w:p>
    <w:bookmarkStart w:name="z485" w:id="478"/>
    <w:p>
      <w:pPr>
        <w:spacing w:after="0"/>
        <w:ind w:left="0"/>
        <w:jc w:val="both"/>
      </w:pPr>
      <w:r>
        <w:rPr>
          <w:rFonts w:ascii="Times New Roman"/>
          <w:b w:val="false"/>
          <w:i w:val="false"/>
          <w:color w:val="000000"/>
          <w:sz w:val="28"/>
        </w:rPr>
        <w:t>
      Корректировка прибыли с учетом исполнения инвестиционной программы рассчитывается по формуле:</w:t>
      </w:r>
    </w:p>
    <w:bookmarkEnd w:id="478"/>
    <w:bookmarkStart w:name="z486" w:id="479"/>
    <w:p>
      <w:pPr>
        <w:spacing w:after="0"/>
        <w:ind w:left="0"/>
        <w:jc w:val="both"/>
      </w:pPr>
      <w:r>
        <w:rPr>
          <w:rFonts w:ascii="Times New Roman"/>
          <w:b w:val="false"/>
          <w:i w:val="false"/>
          <w:color w:val="000000"/>
          <w:sz w:val="28"/>
        </w:rPr>
        <w:t xml:space="preserve">
      </w:t>
      </w:r>
    </w:p>
    <w:bookmarkEnd w:id="479"/>
    <w:p>
      <w:pPr>
        <w:spacing w:after="0"/>
        <w:ind w:left="0"/>
        <w:jc w:val="both"/>
      </w:pPr>
      <w:r>
        <w:drawing>
          <wp:inline distT="0" distB="0" distL="0" distR="0">
            <wp:extent cx="3225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2258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7" w:id="480"/>
    <w:p>
      <w:pPr>
        <w:spacing w:after="0"/>
        <w:ind w:left="0"/>
        <w:jc w:val="both"/>
      </w:pPr>
      <w:r>
        <w:rPr>
          <w:rFonts w:ascii="Times New Roman"/>
          <w:b w:val="false"/>
          <w:i w:val="false"/>
          <w:color w:val="000000"/>
          <w:sz w:val="28"/>
        </w:rPr>
        <w:t>
      где:</w:t>
      </w:r>
    </w:p>
    <w:bookmarkEnd w:id="480"/>
    <w:bookmarkStart w:name="z488" w:id="481"/>
    <w:p>
      <w:pPr>
        <w:spacing w:after="0"/>
        <w:ind w:left="0"/>
        <w:jc w:val="both"/>
      </w:pPr>
      <w:r>
        <w:rPr>
          <w:rFonts w:ascii="Times New Roman"/>
          <w:b w:val="false"/>
          <w:i w:val="false"/>
          <w:color w:val="000000"/>
          <w:sz w:val="28"/>
        </w:rPr>
        <w:t xml:space="preserve">
      </w:t>
      </w:r>
    </w:p>
    <w:bookmarkEnd w:id="481"/>
    <w:p>
      <w:pPr>
        <w:spacing w:after="0"/>
        <w:ind w:left="0"/>
        <w:jc w:val="both"/>
      </w:pPr>
      <w:r>
        <w:drawing>
          <wp:inline distT="0" distB="0" distL="0" distR="0">
            <wp:extent cx="1066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066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корректировка прибыли с учетом исполнения инвестиционной программы;</w:t>
      </w:r>
      <w:r>
        <w:br/>
      </w:r>
      <w:r>
        <w:rPr>
          <w:rFonts w:ascii="Times New Roman"/>
          <w:b w:val="false"/>
          <w:i w:val="false"/>
          <w:color w:val="000000"/>
          <w:sz w:val="28"/>
        </w:rPr>
        <w:t>
</w:t>
      </w:r>
    </w:p>
    <w:bookmarkStart w:name="z489" w:id="482"/>
    <w:p>
      <w:pPr>
        <w:spacing w:after="0"/>
        <w:ind w:left="0"/>
        <w:jc w:val="both"/>
      </w:pPr>
      <w:r>
        <w:rPr>
          <w:rFonts w:ascii="Times New Roman"/>
          <w:b w:val="false"/>
          <w:i w:val="false"/>
          <w:color w:val="000000"/>
          <w:sz w:val="28"/>
        </w:rPr>
        <w:t xml:space="preserve">
      </w:t>
      </w:r>
    </w:p>
    <w:bookmarkEnd w:id="482"/>
    <w:p>
      <w:pPr>
        <w:spacing w:after="0"/>
        <w:ind w:left="0"/>
        <w:jc w:val="both"/>
      </w:pPr>
      <w:r>
        <w:drawing>
          <wp:inline distT="0" distB="0" distL="0" distR="0">
            <wp:extent cx="622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622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размер прибыли субъекта на год t-2 по данным, утвержденным ведомством уполномоченного органа для использования субъектом при ежегодной корректировке тарифа, тысяча тенге;</w:t>
      </w:r>
      <w:r>
        <w:br/>
      </w:r>
      <w:r>
        <w:rPr>
          <w:rFonts w:ascii="Times New Roman"/>
          <w:b w:val="false"/>
          <w:i w:val="false"/>
          <w:color w:val="000000"/>
          <w:sz w:val="28"/>
        </w:rPr>
        <w:t>
</w:t>
      </w:r>
    </w:p>
    <w:bookmarkStart w:name="z490" w:id="483"/>
    <w:p>
      <w:pPr>
        <w:spacing w:after="0"/>
        <w:ind w:left="0"/>
        <w:jc w:val="both"/>
      </w:pPr>
      <w:r>
        <w:rPr>
          <w:rFonts w:ascii="Times New Roman"/>
          <w:b w:val="false"/>
          <w:i w:val="false"/>
          <w:color w:val="000000"/>
          <w:sz w:val="28"/>
        </w:rPr>
        <w:t>
      П</w:t>
      </w:r>
      <w:r>
        <w:rPr>
          <w:rFonts w:ascii="Times New Roman"/>
          <w:b w:val="false"/>
          <w:i w:val="false"/>
          <w:color w:val="000000"/>
          <w:vertAlign w:val="subscript"/>
        </w:rPr>
        <w:t>t-2</w:t>
      </w:r>
      <w:r>
        <w:rPr>
          <w:rFonts w:ascii="Times New Roman"/>
          <w:b w:val="false"/>
          <w:i w:val="false"/>
          <w:color w:val="000000"/>
          <w:sz w:val="28"/>
        </w:rPr>
        <w:t xml:space="preserve"> - размер прибыли субъекта на год t-2, определенный ведомством уполномоченного органа в рамках мониторинга исполнения инвестиционной программы на регулируемую услугу субъекта, тысяча тенге.</w:t>
      </w:r>
    </w:p>
    <w:bookmarkEnd w:id="483"/>
    <w:bookmarkStart w:name="z491" w:id="484"/>
    <w:p>
      <w:pPr>
        <w:spacing w:after="0"/>
        <w:ind w:left="0"/>
        <w:jc w:val="both"/>
      </w:pPr>
      <w:r>
        <w:rPr>
          <w:rFonts w:ascii="Times New Roman"/>
          <w:b w:val="false"/>
          <w:i w:val="false"/>
          <w:color w:val="000000"/>
          <w:sz w:val="28"/>
        </w:rPr>
        <w:t>
      88. После проверки исполнения инвестиционной программы субъекта, отчетных данных о доходах, расходах и тарифах субъекта, а также соблюдения им стандартов качества в рамках ежегодного мониторинга, ведомство уполномоченного органа направляет субъекту уведомление о результатах ежегодного мониторинга.</w:t>
      </w:r>
    </w:p>
    <w:bookmarkEnd w:id="484"/>
    <w:bookmarkStart w:name="z492" w:id="485"/>
    <w:p>
      <w:pPr>
        <w:spacing w:after="0"/>
        <w:ind w:left="0"/>
        <w:jc w:val="both"/>
      </w:pPr>
      <w:r>
        <w:rPr>
          <w:rFonts w:ascii="Times New Roman"/>
          <w:b w:val="false"/>
          <w:i w:val="false"/>
          <w:color w:val="000000"/>
          <w:sz w:val="28"/>
        </w:rPr>
        <w:t>
      Данные о доходах, расходах и тарифах субъекта, а также соблюдения им стандартов качества, полученные им по результатам ежегодного мониторинга используются субъектом при расчете тарифов на годы, следующие за отчетным годом.</w:t>
      </w:r>
    </w:p>
    <w:bookmarkEnd w:id="485"/>
    <w:bookmarkStart w:name="z493" w:id="486"/>
    <w:p>
      <w:pPr>
        <w:spacing w:after="0"/>
        <w:ind w:left="0"/>
        <w:jc w:val="both"/>
      </w:pPr>
      <w:r>
        <w:rPr>
          <w:rFonts w:ascii="Times New Roman"/>
          <w:b w:val="false"/>
          <w:i w:val="false"/>
          <w:color w:val="000000"/>
          <w:sz w:val="28"/>
        </w:rPr>
        <w:t>
      89. Субъект применяет измененный тариф на регулируемую услугу с 1 января года по 31 декабря года, следующего за соответствующим годом.</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расчета тарифа</w:t>
            </w:r>
            <w:r>
              <w:br/>
            </w:r>
            <w:r>
              <w:rPr>
                <w:rFonts w:ascii="Times New Roman"/>
                <w:b w:val="false"/>
                <w:i w:val="false"/>
                <w:color w:val="000000"/>
                <w:sz w:val="20"/>
              </w:rPr>
              <w:t>с учетом стимулирующих</w:t>
            </w:r>
            <w:r>
              <w:br/>
            </w:r>
            <w:r>
              <w:rPr>
                <w:rFonts w:ascii="Times New Roman"/>
                <w:b w:val="false"/>
                <w:i w:val="false"/>
                <w:color w:val="000000"/>
                <w:sz w:val="20"/>
              </w:rPr>
              <w:t>методов тарифообразования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6" w:id="487"/>
    <w:p>
      <w:pPr>
        <w:spacing w:after="0"/>
        <w:ind w:left="0"/>
        <w:jc w:val="both"/>
      </w:pPr>
      <w:r>
        <w:rPr>
          <w:rFonts w:ascii="Times New Roman"/>
          <w:b w:val="false"/>
          <w:i w:val="false"/>
          <w:color w:val="000000"/>
          <w:sz w:val="28"/>
        </w:rPr>
        <w:t xml:space="preserve">
      </w:t>
      </w:r>
      <w:r>
        <w:rPr>
          <w:rFonts w:ascii="Times New Roman"/>
          <w:b/>
          <w:i w:val="false"/>
          <w:color w:val="000000"/>
          <w:sz w:val="28"/>
        </w:rPr>
        <w:t>Отраслевые Х-факторы, учитываемые в тарифах на регулируемые услуги</w:t>
      </w:r>
      <w:r>
        <w:br/>
      </w:r>
      <w:r>
        <w:rPr>
          <w:rFonts w:ascii="Times New Roman"/>
          <w:b w:val="false"/>
          <w:i w:val="false"/>
          <w:color w:val="000000"/>
          <w:sz w:val="28"/>
        </w:rPr>
        <w:t xml:space="preserve">             </w:t>
      </w:r>
      <w:r>
        <w:rPr>
          <w:rFonts w:ascii="Times New Roman"/>
          <w:b/>
          <w:i w:val="false"/>
          <w:color w:val="000000"/>
          <w:sz w:val="28"/>
        </w:rPr>
        <w:t>субъектов, в разрезе отраслей сфер естественных монополий</w:t>
      </w:r>
      <w:r>
        <w:br/>
      </w:r>
      <w:r>
        <w:rPr>
          <w:rFonts w:ascii="Times New Roman"/>
          <w:b w:val="false"/>
          <w:i w:val="false"/>
          <w:color w:val="000000"/>
          <w:sz w:val="28"/>
        </w:rPr>
        <w:t xml:space="preserve">       Период действия отраслевого Х-фактора – _____-_____годы</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7932"/>
        <w:gridCol w:w="1723"/>
        <w:gridCol w:w="831"/>
        <w:gridCol w:w="1130"/>
      </w:tblGrid>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8"/>
          <w:p>
            <w:pPr>
              <w:spacing w:after="20"/>
              <w:ind w:left="20"/>
              <w:jc w:val="both"/>
            </w:pPr>
            <w:r>
              <w:rPr>
                <w:rFonts w:ascii="Times New Roman"/>
                <w:b w:val="false"/>
                <w:i w:val="false"/>
                <w:color w:val="000000"/>
                <w:sz w:val="20"/>
              </w:rPr>
              <w:t>
№</w:t>
            </w:r>
          </w:p>
          <w:bookmarkEnd w:id="488"/>
        </w:tc>
        <w:tc>
          <w:tcPr>
            <w:tcW w:w="7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отрасли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Х-фактор на каждый год периода его действия,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___год</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9"/>
          <w:p>
            <w:pPr>
              <w:spacing w:after="20"/>
              <w:ind w:left="20"/>
              <w:jc w:val="both"/>
            </w:pPr>
            <w:r>
              <w:rPr>
                <w:rFonts w:ascii="Times New Roman"/>
                <w:b w:val="false"/>
                <w:i w:val="false"/>
                <w:color w:val="000000"/>
                <w:sz w:val="20"/>
              </w:rPr>
              <w:t>
1</w:t>
            </w:r>
          </w:p>
          <w:bookmarkEnd w:id="489"/>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0"/>
          <w:p>
            <w:pPr>
              <w:spacing w:after="20"/>
              <w:ind w:left="20"/>
              <w:jc w:val="both"/>
            </w:pPr>
            <w:r>
              <w:rPr>
                <w:rFonts w:ascii="Times New Roman"/>
                <w:b w:val="false"/>
                <w:i w:val="false"/>
                <w:color w:val="000000"/>
                <w:sz w:val="20"/>
              </w:rPr>
              <w:t>
1</w:t>
            </w:r>
          </w:p>
          <w:bookmarkEnd w:id="490"/>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к которой относятся следующие сферы естественных монополий:</w:t>
            </w:r>
            <w:r>
              <w:br/>
            </w:r>
            <w:r>
              <w:rPr>
                <w:rFonts w:ascii="Times New Roman"/>
                <w:b w:val="false"/>
                <w:i w:val="false"/>
                <w:color w:val="000000"/>
                <w:sz w:val="20"/>
              </w:rPr>
              <w:t>
передача электрической энергии;</w:t>
            </w:r>
            <w:r>
              <w:br/>
            </w:r>
            <w:r>
              <w:rPr>
                <w:rFonts w:ascii="Times New Roman"/>
                <w:b w:val="false"/>
                <w:i w:val="false"/>
                <w:color w:val="000000"/>
                <w:sz w:val="20"/>
              </w:rPr>
              <w:t>
производство, передача, распределение и (или) снабжение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r>
              <w:br/>
            </w:r>
            <w:r>
              <w:rPr>
                <w:rFonts w:ascii="Times New Roman"/>
                <w:b w:val="false"/>
                <w:i w:val="false"/>
                <w:color w:val="000000"/>
                <w:sz w:val="20"/>
              </w:rPr>
              <w:t>
техническая диспетчеризация отпуска в сеть и потребления электрической энергии;</w:t>
            </w:r>
            <w:r>
              <w:br/>
            </w:r>
            <w:r>
              <w:rPr>
                <w:rFonts w:ascii="Times New Roman"/>
                <w:b w:val="false"/>
                <w:i w:val="false"/>
                <w:color w:val="000000"/>
                <w:sz w:val="20"/>
              </w:rPr>
              <w:t>
организация балансирования производства-потребления электрической энергии.</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1"/>
          <w:p>
            <w:pPr>
              <w:spacing w:after="20"/>
              <w:ind w:left="20"/>
              <w:jc w:val="both"/>
            </w:pPr>
            <w:r>
              <w:rPr>
                <w:rFonts w:ascii="Times New Roman"/>
                <w:b w:val="false"/>
                <w:i w:val="false"/>
                <w:color w:val="000000"/>
                <w:sz w:val="20"/>
              </w:rPr>
              <w:t>
2</w:t>
            </w:r>
          </w:p>
          <w:bookmarkEnd w:id="491"/>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 к которому относятся следующие сферы естественных монополий:</w:t>
            </w:r>
            <w:r>
              <w:br/>
            </w:r>
            <w:r>
              <w:rPr>
                <w:rFonts w:ascii="Times New Roman"/>
                <w:b w:val="false"/>
                <w:i w:val="false"/>
                <w:color w:val="000000"/>
                <w:sz w:val="20"/>
              </w:rPr>
              <w:t>
транспортировка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r>
              <w:br/>
            </w:r>
            <w:r>
              <w:rPr>
                <w:rFonts w:ascii="Times New Roman"/>
                <w:b w:val="false"/>
                <w:i w:val="false"/>
                <w:color w:val="000000"/>
                <w:sz w:val="20"/>
              </w:rPr>
              <w:t>
хранение, транспортировка товарного газа по соединительным, магистральным газопроводам и (или) газораспределительным системам, эксплуатация групповых резервуарных установок, а также транспортировка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2"/>
          <w:p>
            <w:pPr>
              <w:spacing w:after="20"/>
              <w:ind w:left="20"/>
              <w:jc w:val="both"/>
            </w:pPr>
            <w:r>
              <w:rPr>
                <w:rFonts w:ascii="Times New Roman"/>
                <w:b w:val="false"/>
                <w:i w:val="false"/>
                <w:color w:val="000000"/>
                <w:sz w:val="20"/>
              </w:rPr>
              <w:t>
3</w:t>
            </w:r>
          </w:p>
          <w:bookmarkEnd w:id="492"/>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 к которому относятся следующие сферы естественных монополий:</w:t>
            </w:r>
            <w:r>
              <w:br/>
            </w:r>
            <w:r>
              <w:rPr>
                <w:rFonts w:ascii="Times New Roman"/>
                <w:b w:val="false"/>
                <w:i w:val="false"/>
                <w:color w:val="000000"/>
                <w:sz w:val="20"/>
              </w:rPr>
              <w:t>
магистральные железнодорожные сети, за исключением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w:t>
            </w:r>
            <w:r>
              <w:br/>
            </w:r>
            <w:r>
              <w:rPr>
                <w:rFonts w:ascii="Times New Roman"/>
                <w:b w:val="false"/>
                <w:i w:val="false"/>
                <w:color w:val="000000"/>
                <w:sz w:val="20"/>
              </w:rPr>
              <w:t>
услуги железнодорожных путей с объектами железнодорожного транспорта по договорам концессии при отсутствии конкурентного железнодорожного пути;</w:t>
            </w:r>
            <w:r>
              <w:br/>
            </w:r>
            <w:r>
              <w:rPr>
                <w:rFonts w:ascii="Times New Roman"/>
                <w:b w:val="false"/>
                <w:i w:val="false"/>
                <w:color w:val="000000"/>
                <w:sz w:val="20"/>
              </w:rPr>
              <w:t>
подъездные пути при отсутствии конкурентного подъездного пути.</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3"/>
          <w:p>
            <w:pPr>
              <w:spacing w:after="20"/>
              <w:ind w:left="20"/>
              <w:jc w:val="both"/>
            </w:pPr>
            <w:r>
              <w:rPr>
                <w:rFonts w:ascii="Times New Roman"/>
                <w:b w:val="false"/>
                <w:i w:val="false"/>
                <w:color w:val="000000"/>
                <w:sz w:val="20"/>
              </w:rPr>
              <w:t>
4</w:t>
            </w:r>
          </w:p>
          <w:bookmarkEnd w:id="493"/>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к которому относятся следующие сферы естественных монополий:</w:t>
            </w:r>
            <w:r>
              <w:br/>
            </w:r>
            <w:r>
              <w:rPr>
                <w:rFonts w:ascii="Times New Roman"/>
                <w:b w:val="false"/>
                <w:i w:val="false"/>
                <w:color w:val="000000"/>
                <w:sz w:val="20"/>
              </w:rPr>
              <w:t>
аэронавигации, за исключением аэронавигационного обслуживания международных и транзитных полетов;</w:t>
            </w:r>
            <w:r>
              <w:br/>
            </w:r>
            <w:r>
              <w:rPr>
                <w:rFonts w:ascii="Times New Roman"/>
                <w:b w:val="false"/>
                <w:i w:val="false"/>
                <w:color w:val="000000"/>
                <w:sz w:val="20"/>
              </w:rPr>
              <w:t>
аэропорты,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4"/>
          <w:p>
            <w:pPr>
              <w:spacing w:after="20"/>
              <w:ind w:left="20"/>
              <w:jc w:val="both"/>
            </w:pPr>
            <w:r>
              <w:rPr>
                <w:rFonts w:ascii="Times New Roman"/>
                <w:b w:val="false"/>
                <w:i w:val="false"/>
                <w:color w:val="000000"/>
                <w:sz w:val="20"/>
              </w:rPr>
              <w:t>
5</w:t>
            </w:r>
          </w:p>
          <w:bookmarkEnd w:id="494"/>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к которой относятся следующие сферы естественных монополий:</w:t>
            </w:r>
            <w:r>
              <w:br/>
            </w:r>
            <w:r>
              <w:rPr>
                <w:rFonts w:ascii="Times New Roman"/>
                <w:b w:val="false"/>
                <w:i w:val="false"/>
                <w:color w:val="000000"/>
                <w:sz w:val="20"/>
              </w:rPr>
              <w:t>
предоставление в имущественный найм (аренду) или пользование кабельной канализации.</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5"/>
          <w:p>
            <w:pPr>
              <w:spacing w:after="20"/>
              <w:ind w:left="20"/>
              <w:jc w:val="both"/>
            </w:pPr>
            <w:r>
              <w:rPr>
                <w:rFonts w:ascii="Times New Roman"/>
                <w:b w:val="false"/>
                <w:i w:val="false"/>
                <w:color w:val="000000"/>
                <w:sz w:val="20"/>
              </w:rPr>
              <w:t>
6</w:t>
            </w:r>
          </w:p>
          <w:bookmarkEnd w:id="495"/>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 которому относятся следующие сферы естественных монополий:</w:t>
            </w:r>
            <w:r>
              <w:br/>
            </w:r>
            <w:r>
              <w:rPr>
                <w:rFonts w:ascii="Times New Roman"/>
                <w:b w:val="false"/>
                <w:i w:val="false"/>
                <w:color w:val="000000"/>
                <w:sz w:val="20"/>
              </w:rPr>
              <w:t>
водоснабжение и (или) водоотведение.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6"/>
          <w:p>
            <w:pPr>
              <w:spacing w:after="20"/>
              <w:ind w:left="20"/>
              <w:jc w:val="both"/>
            </w:pPr>
            <w:r>
              <w:rPr>
                <w:rFonts w:ascii="Times New Roman"/>
                <w:b w:val="false"/>
                <w:i w:val="false"/>
                <w:color w:val="000000"/>
                <w:sz w:val="20"/>
              </w:rPr>
              <w:t>
7.</w:t>
            </w:r>
          </w:p>
          <w:bookmarkEnd w:id="496"/>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к которому относится следующая сфера естественной монополии:</w:t>
            </w:r>
            <w:r>
              <w:br/>
            </w:r>
            <w:r>
              <w:rPr>
                <w:rFonts w:ascii="Times New Roman"/>
                <w:b w:val="false"/>
                <w:i w:val="false"/>
                <w:color w:val="000000"/>
                <w:sz w:val="20"/>
              </w:rPr>
              <w:t>
порты.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расчета тарифа</w:t>
            </w:r>
            <w:r>
              <w:br/>
            </w:r>
            <w:r>
              <w:rPr>
                <w:rFonts w:ascii="Times New Roman"/>
                <w:b w:val="false"/>
                <w:i w:val="false"/>
                <w:color w:val="000000"/>
                <w:sz w:val="20"/>
              </w:rPr>
              <w:t>с учетом стимулирующих</w:t>
            </w:r>
            <w:r>
              <w:br/>
            </w:r>
            <w:r>
              <w:rPr>
                <w:rFonts w:ascii="Times New Roman"/>
                <w:b w:val="false"/>
                <w:i w:val="false"/>
                <w:color w:val="000000"/>
                <w:sz w:val="20"/>
              </w:rPr>
              <w:t>методов тарифообразования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0" w:id="497"/>
    <w:p>
      <w:pPr>
        <w:spacing w:after="0"/>
        <w:ind w:left="0"/>
        <w:jc w:val="left"/>
      </w:pPr>
      <w:r>
        <w:rPr>
          <w:rFonts w:ascii="Times New Roman"/>
          <w:b/>
          <w:i w:val="false"/>
          <w:color w:val="000000"/>
        </w:rPr>
        <w:t xml:space="preserve"> Индивидуальные Х-факторы, учитываемые в формуле расчета тарифов на</w:t>
      </w:r>
      <w:r>
        <w:br/>
      </w:r>
      <w:r>
        <w:rPr>
          <w:rFonts w:ascii="Times New Roman"/>
          <w:b/>
          <w:i w:val="false"/>
          <w:color w:val="000000"/>
        </w:rPr>
        <w:t>регулируемую услугу ________________________________________________</w:t>
      </w:r>
      <w:r>
        <w:br/>
      </w:r>
      <w:r>
        <w:rPr>
          <w:rFonts w:ascii="Times New Roman"/>
          <w:b/>
          <w:i w:val="false"/>
          <w:color w:val="000000"/>
        </w:rPr>
        <w:t xml:space="preserve">             (наименование регулируемой услуги) в разрезе субъектов</w:t>
      </w:r>
    </w:p>
    <w:bookmarkEnd w:id="497"/>
    <w:bookmarkStart w:name="z511" w:id="498"/>
    <w:p>
      <w:pPr>
        <w:spacing w:after="0"/>
        <w:ind w:left="0"/>
        <w:jc w:val="both"/>
      </w:pPr>
      <w:r>
        <w:rPr>
          <w:rFonts w:ascii="Times New Roman"/>
          <w:b w:val="false"/>
          <w:i w:val="false"/>
          <w:color w:val="000000"/>
          <w:sz w:val="28"/>
        </w:rPr>
        <w:t xml:space="preserve">
      Период действия: _____________________ годы </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598"/>
        <w:gridCol w:w="603"/>
        <w:gridCol w:w="2166"/>
        <w:gridCol w:w="1866"/>
        <w:gridCol w:w="2166"/>
        <w:gridCol w:w="868"/>
        <w:gridCol w:w="21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Х-факторы субъектов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субъектов, оказывающих услугу (без учета малой мощности и вновь созданных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данные которых использованы для анализа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индивидуальных Х-факторов: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9"/>
          <w:p>
            <w:pPr>
              <w:spacing w:after="20"/>
              <w:ind w:left="20"/>
              <w:jc w:val="both"/>
            </w:pPr>
            <w:r>
              <w:rPr>
                <w:rFonts w:ascii="Times New Roman"/>
                <w:b w:val="false"/>
                <w:i w:val="false"/>
                <w:color w:val="000000"/>
                <w:sz w:val="20"/>
              </w:rPr>
              <w:t>
1</w:t>
            </w:r>
          </w:p>
          <w:bookmarkEnd w:id="4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0"/>
          <w:p>
            <w:pPr>
              <w:spacing w:after="20"/>
              <w:ind w:left="20"/>
              <w:jc w:val="both"/>
            </w:pPr>
            <w:r>
              <w:rPr>
                <w:rFonts w:ascii="Times New Roman"/>
                <w:b w:val="false"/>
                <w:i w:val="false"/>
                <w:color w:val="000000"/>
                <w:sz w:val="20"/>
              </w:rPr>
              <w:t>
2</w:t>
            </w:r>
          </w:p>
          <w:bookmarkEnd w:id="50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1"/>
          <w:p>
            <w:pPr>
              <w:spacing w:after="20"/>
              <w:ind w:left="20"/>
              <w:jc w:val="both"/>
            </w:pPr>
            <w:r>
              <w:rPr>
                <w:rFonts w:ascii="Times New Roman"/>
                <w:b w:val="false"/>
                <w:i w:val="false"/>
                <w:color w:val="000000"/>
                <w:sz w:val="20"/>
              </w:rPr>
              <w:t>
3</w:t>
            </w:r>
          </w:p>
          <w:bookmarkEnd w:id="50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2"/>
          <w:p>
            <w:pPr>
              <w:spacing w:after="20"/>
              <w:ind w:left="20"/>
              <w:jc w:val="both"/>
            </w:pPr>
            <w:r>
              <w:rPr>
                <w:rFonts w:ascii="Times New Roman"/>
                <w:b w:val="false"/>
                <w:i w:val="false"/>
                <w:color w:val="000000"/>
                <w:sz w:val="20"/>
              </w:rPr>
              <w:t>
…</w:t>
            </w:r>
          </w:p>
          <w:bookmarkEnd w:id="50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3"/>
          <w:p>
            <w:pPr>
              <w:spacing w:after="20"/>
              <w:ind w:left="20"/>
              <w:jc w:val="both"/>
            </w:pPr>
            <w:r>
              <w:rPr>
                <w:rFonts w:ascii="Times New Roman"/>
                <w:b w:val="false"/>
                <w:i w:val="false"/>
                <w:color w:val="000000"/>
                <w:sz w:val="20"/>
              </w:rPr>
              <w:t>
n</w:t>
            </w:r>
          </w:p>
          <w:bookmarkEnd w:id="5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4"/>
          <w:p>
            <w:pPr>
              <w:spacing w:after="20"/>
              <w:ind w:left="20"/>
              <w:jc w:val="both"/>
            </w:pPr>
            <w:r>
              <w:rPr>
                <w:rFonts w:ascii="Times New Roman"/>
                <w:b w:val="false"/>
                <w:i w:val="false"/>
                <w:color w:val="000000"/>
                <w:sz w:val="20"/>
              </w:rPr>
              <w:t>
№</w:t>
            </w:r>
          </w:p>
          <w:bookmarkEnd w:id="5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5"/>
          <w:p>
            <w:pPr>
              <w:spacing w:after="20"/>
              <w:ind w:left="20"/>
              <w:jc w:val="both"/>
            </w:pPr>
            <w:r>
              <w:rPr>
                <w:rFonts w:ascii="Times New Roman"/>
                <w:b w:val="false"/>
                <w:i w:val="false"/>
                <w:color w:val="000000"/>
                <w:sz w:val="20"/>
              </w:rPr>
              <w:t>
1</w:t>
            </w:r>
          </w:p>
          <w:bookmarkEnd w:id="5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6"/>
          <w:p>
            <w:pPr>
              <w:spacing w:after="20"/>
              <w:ind w:left="20"/>
              <w:jc w:val="both"/>
            </w:pPr>
            <w:r>
              <w:rPr>
                <w:rFonts w:ascii="Times New Roman"/>
                <w:b w:val="false"/>
                <w:i w:val="false"/>
                <w:color w:val="000000"/>
                <w:sz w:val="20"/>
              </w:rPr>
              <w:t>
1</w:t>
            </w:r>
          </w:p>
          <w:bookmarkEnd w:id="5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7"/>
          <w:p>
            <w:pPr>
              <w:spacing w:after="20"/>
              <w:ind w:left="20"/>
              <w:jc w:val="both"/>
            </w:pPr>
            <w:r>
              <w:rPr>
                <w:rFonts w:ascii="Times New Roman"/>
                <w:b w:val="false"/>
                <w:i w:val="false"/>
                <w:color w:val="000000"/>
                <w:sz w:val="20"/>
              </w:rPr>
              <w:t>
2</w:t>
            </w:r>
          </w:p>
          <w:bookmarkEnd w:id="5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8"/>
          <w:p>
            <w:pPr>
              <w:spacing w:after="20"/>
              <w:ind w:left="20"/>
              <w:jc w:val="both"/>
            </w:pPr>
            <w:r>
              <w:rPr>
                <w:rFonts w:ascii="Times New Roman"/>
                <w:b w:val="false"/>
                <w:i w:val="false"/>
                <w:color w:val="000000"/>
                <w:sz w:val="20"/>
              </w:rPr>
              <w:t>
…</w:t>
            </w:r>
          </w:p>
          <w:bookmarkEnd w:id="5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2" w:id="50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 графе "Наименование субъекта" указывается наименование субъектов из</w:t>
      </w:r>
      <w:r>
        <w:br/>
      </w:r>
      <w:r>
        <w:rPr>
          <w:rFonts w:ascii="Times New Roman"/>
          <w:b w:val="false"/>
          <w:i w:val="false"/>
          <w:color w:val="000000"/>
          <w:sz w:val="28"/>
        </w:rPr>
        <w:t>утвержденного ведомством уполномоченного органа перечня аналогичных субъектов,</w:t>
      </w:r>
      <w:r>
        <w:br/>
      </w:r>
      <w:r>
        <w:rPr>
          <w:rFonts w:ascii="Times New Roman"/>
          <w:b w:val="false"/>
          <w:i w:val="false"/>
          <w:color w:val="000000"/>
          <w:sz w:val="28"/>
        </w:rPr>
        <w:t>оказывающих регулируемую услугу, данные которых используются при оценке</w:t>
      </w:r>
      <w:r>
        <w:br/>
      </w:r>
      <w:r>
        <w:rPr>
          <w:rFonts w:ascii="Times New Roman"/>
          <w:b w:val="false"/>
          <w:i w:val="false"/>
          <w:color w:val="000000"/>
          <w:sz w:val="28"/>
        </w:rPr>
        <w:t>индивидуальных Х-факторов, учитываемых в формуле расчета тарифов на эту регулируемую</w:t>
      </w:r>
      <w:r>
        <w:br/>
      </w:r>
      <w:r>
        <w:rPr>
          <w:rFonts w:ascii="Times New Roman"/>
          <w:b w:val="false"/>
          <w:i w:val="false"/>
          <w:color w:val="000000"/>
          <w:sz w:val="28"/>
        </w:rPr>
        <w:t>услугу.</w:t>
      </w:r>
      <w:r>
        <w:br/>
      </w:r>
      <w:r>
        <w:rPr>
          <w:rFonts w:ascii="Times New Roman"/>
          <w:b w:val="false"/>
          <w:i w:val="false"/>
          <w:color w:val="000000"/>
          <w:sz w:val="28"/>
        </w:rPr>
        <w:t xml:space="preserve">       Руководитель или лицо его замещающего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Печать (при ее наличии).</w:t>
      </w:r>
      <w:r>
        <w:br/>
      </w:r>
      <w:r>
        <w:rPr>
          <w:rFonts w:ascii="Times New Roman"/>
          <w:b w:val="false"/>
          <w:i w:val="false"/>
          <w:color w:val="000000"/>
          <w:sz w:val="28"/>
        </w:rPr>
        <w:t xml:space="preserve">       Дата "__" ____________20___года</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расчета тарифа</w:t>
            </w:r>
            <w:r>
              <w:br/>
            </w:r>
            <w:r>
              <w:rPr>
                <w:rFonts w:ascii="Times New Roman"/>
                <w:b w:val="false"/>
                <w:i w:val="false"/>
                <w:color w:val="000000"/>
                <w:sz w:val="20"/>
              </w:rPr>
              <w:t>с учетом стимулирующих</w:t>
            </w:r>
            <w:r>
              <w:br/>
            </w:r>
            <w:r>
              <w:rPr>
                <w:rFonts w:ascii="Times New Roman"/>
                <w:b w:val="false"/>
                <w:i w:val="false"/>
                <w:color w:val="000000"/>
                <w:sz w:val="20"/>
              </w:rPr>
              <w:t>методов тарифообразования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5" w:id="510"/>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 об исторических (фактических) и прогнозных расходах на оказание</w:t>
      </w:r>
      <w:r>
        <w:br/>
      </w:r>
      <w:r>
        <w:rPr>
          <w:rFonts w:ascii="Times New Roman"/>
          <w:b w:val="false"/>
          <w:i w:val="false"/>
          <w:color w:val="000000"/>
          <w:sz w:val="28"/>
        </w:rPr>
        <w:t xml:space="preserve">                                           </w:t>
      </w:r>
      <w:r>
        <w:rPr>
          <w:rFonts w:ascii="Times New Roman"/>
          <w:b/>
          <w:i w:val="false"/>
          <w:color w:val="000000"/>
          <w:sz w:val="28"/>
        </w:rPr>
        <w:t>регулируемой услуги</w:t>
      </w:r>
      <w:r>
        <w:br/>
      </w:r>
      <w:r>
        <w:rPr>
          <w:rFonts w:ascii="Times New Roman"/>
          <w:b/>
          <w:i w:val="false"/>
          <w:color w:val="000000"/>
          <w:sz w:val="28"/>
        </w:rPr>
        <w:t>__________</w:t>
      </w:r>
      <w:r>
        <w:rPr>
          <w:rFonts w:ascii="Times New Roman"/>
          <w:b/>
          <w:i w:val="false"/>
          <w:color w:val="000000"/>
          <w:sz w:val="28"/>
        </w:rPr>
        <w:t>______________________________________________________________________</w:t>
      </w:r>
      <w:r>
        <w:br/>
      </w:r>
      <w:r>
        <w:rPr>
          <w:rFonts w:ascii="Times New Roman"/>
          <w:b w:val="false"/>
          <w:i w:val="false"/>
          <w:color w:val="000000"/>
          <w:sz w:val="28"/>
        </w:rPr>
        <w:t xml:space="preserve">                               (наименование регулируемой услуги)</w:t>
      </w:r>
      <w:r>
        <w:br/>
      </w:r>
      <w:r>
        <w:rPr>
          <w:rFonts w:ascii="Times New Roman"/>
          <w:b/>
          <w:i w:val="false"/>
          <w:color w:val="000000"/>
          <w:sz w:val="28"/>
        </w:rPr>
        <w:t>субъектом ______________________________________________________________________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наименование субъекта, подающего заявку на утверждение тарифа)</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3297"/>
        <w:gridCol w:w="1471"/>
        <w:gridCol w:w="933"/>
        <w:gridCol w:w="1132"/>
        <w:gridCol w:w="730"/>
        <w:gridCol w:w="933"/>
        <w:gridCol w:w="1133"/>
        <w:gridCol w:w="528"/>
      </w:tblGrid>
      <w:tr>
        <w:trPr>
          <w:trHeight w:val="3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11"/>
          <w:p>
            <w:pPr>
              <w:spacing w:after="20"/>
              <w:ind w:left="20"/>
              <w:jc w:val="both"/>
            </w:pPr>
            <w:r>
              <w:rPr>
                <w:rFonts w:ascii="Times New Roman"/>
                <w:b w:val="false"/>
                <w:i w:val="false"/>
                <w:color w:val="000000"/>
                <w:sz w:val="20"/>
              </w:rPr>
              <w:t>
№</w:t>
            </w:r>
          </w:p>
          <w:bookmarkEnd w:id="511"/>
        </w:tc>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субъекта за исторический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субъектом сумма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w:t>
            </w:r>
            <w:r>
              <w:rPr>
                <w:rFonts w:ascii="Times New Roman"/>
                <w:b w:val="false"/>
                <w:i w:val="false"/>
                <w:color w:val="000000"/>
                <w:vertAlign w:val="superscript"/>
              </w:rPr>
              <w:t>заяв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w:t>
            </w:r>
            <w:r>
              <w:rPr>
                <w:rFonts w:ascii="Times New Roman"/>
                <w:b w:val="false"/>
                <w:i w:val="false"/>
                <w:color w:val="000000"/>
                <w:vertAlign w:val="superscript"/>
              </w:rPr>
              <w:t>заяв</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12"/>
          <w:p>
            <w:pPr>
              <w:spacing w:after="20"/>
              <w:ind w:left="20"/>
              <w:jc w:val="both"/>
            </w:pPr>
            <w:r>
              <w:rPr>
                <w:rFonts w:ascii="Times New Roman"/>
                <w:b w:val="false"/>
                <w:i w:val="false"/>
                <w:color w:val="000000"/>
                <w:sz w:val="20"/>
              </w:rPr>
              <w:t>
1</w:t>
            </w:r>
          </w:p>
          <w:bookmarkEnd w:id="512"/>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13"/>
          <w:p>
            <w:pPr>
              <w:spacing w:after="20"/>
              <w:ind w:left="20"/>
              <w:jc w:val="both"/>
            </w:pPr>
            <w:r>
              <w:rPr>
                <w:rFonts w:ascii="Times New Roman"/>
                <w:b w:val="false"/>
                <w:i w:val="false"/>
                <w:color w:val="000000"/>
                <w:sz w:val="20"/>
              </w:rPr>
              <w:t>
I</w:t>
            </w:r>
          </w:p>
          <w:bookmarkEnd w:id="513"/>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субъектом расходы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14"/>
          <w:p>
            <w:pPr>
              <w:spacing w:after="20"/>
              <w:ind w:left="20"/>
              <w:jc w:val="both"/>
            </w:pPr>
            <w:r>
              <w:rPr>
                <w:rFonts w:ascii="Times New Roman"/>
                <w:b w:val="false"/>
                <w:i w:val="false"/>
                <w:color w:val="000000"/>
                <w:sz w:val="20"/>
              </w:rPr>
              <w:t>
1.</w:t>
            </w:r>
          </w:p>
          <w:bookmarkEnd w:id="514"/>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15"/>
          <w:p>
            <w:pPr>
              <w:spacing w:after="20"/>
              <w:ind w:left="20"/>
              <w:jc w:val="both"/>
            </w:pPr>
            <w:r>
              <w:rPr>
                <w:rFonts w:ascii="Times New Roman"/>
                <w:b w:val="false"/>
                <w:i w:val="false"/>
                <w:color w:val="000000"/>
                <w:sz w:val="20"/>
              </w:rPr>
              <w:t>
1.1.</w:t>
            </w:r>
          </w:p>
          <w:bookmarkEnd w:id="515"/>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(за исключением приобретения стратегических товаров), всего, в том числе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16"/>
          <w:p>
            <w:pPr>
              <w:spacing w:after="20"/>
              <w:ind w:left="20"/>
              <w:jc w:val="both"/>
            </w:pPr>
            <w:r>
              <w:rPr>
                <w:rFonts w:ascii="Times New Roman"/>
                <w:b w:val="false"/>
                <w:i w:val="false"/>
                <w:color w:val="000000"/>
                <w:sz w:val="20"/>
              </w:rPr>
              <w:t>
1.1.1.</w:t>
            </w:r>
          </w:p>
          <w:bookmarkEnd w:id="516"/>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7"/>
          <w:p>
            <w:pPr>
              <w:spacing w:after="20"/>
              <w:ind w:left="20"/>
              <w:jc w:val="both"/>
            </w:pPr>
            <w:r>
              <w:rPr>
                <w:rFonts w:ascii="Times New Roman"/>
                <w:b w:val="false"/>
                <w:i w:val="false"/>
                <w:color w:val="000000"/>
                <w:sz w:val="20"/>
              </w:rPr>
              <w:t>
1.1.2.</w:t>
            </w:r>
          </w:p>
          <w:bookmarkEnd w:id="517"/>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8"/>
          <w:p>
            <w:pPr>
              <w:spacing w:after="20"/>
              <w:ind w:left="20"/>
              <w:jc w:val="both"/>
            </w:pPr>
            <w:r>
              <w:rPr>
                <w:rFonts w:ascii="Times New Roman"/>
                <w:b w:val="false"/>
                <w:i w:val="false"/>
                <w:color w:val="000000"/>
                <w:sz w:val="20"/>
              </w:rPr>
              <w:t>
1.1.3.</w:t>
            </w:r>
          </w:p>
          <w:bookmarkEnd w:id="518"/>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9"/>
          <w:p>
            <w:pPr>
              <w:spacing w:after="20"/>
              <w:ind w:left="20"/>
              <w:jc w:val="both"/>
            </w:pPr>
            <w:r>
              <w:rPr>
                <w:rFonts w:ascii="Times New Roman"/>
                <w:b w:val="false"/>
                <w:i w:val="false"/>
                <w:color w:val="000000"/>
                <w:sz w:val="20"/>
              </w:rPr>
              <w:t>
1.1.4.</w:t>
            </w:r>
          </w:p>
          <w:bookmarkEnd w:id="519"/>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20"/>
          <w:p>
            <w:pPr>
              <w:spacing w:after="20"/>
              <w:ind w:left="20"/>
              <w:jc w:val="both"/>
            </w:pPr>
            <w:r>
              <w:rPr>
                <w:rFonts w:ascii="Times New Roman"/>
                <w:b w:val="false"/>
                <w:i w:val="false"/>
                <w:color w:val="000000"/>
                <w:sz w:val="20"/>
              </w:rPr>
              <w:t>
1.2.</w:t>
            </w:r>
          </w:p>
          <w:bookmarkEnd w:id="520"/>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 том числе социальный налог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21"/>
          <w:p>
            <w:pPr>
              <w:spacing w:after="20"/>
              <w:ind w:left="20"/>
              <w:jc w:val="both"/>
            </w:pPr>
            <w:r>
              <w:rPr>
                <w:rFonts w:ascii="Times New Roman"/>
                <w:b w:val="false"/>
                <w:i w:val="false"/>
                <w:color w:val="000000"/>
                <w:sz w:val="20"/>
              </w:rPr>
              <w:t>
1.3.</w:t>
            </w:r>
          </w:p>
          <w:bookmarkEnd w:id="521"/>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(расшифровать)</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22"/>
          <w:p>
            <w:pPr>
              <w:spacing w:after="20"/>
              <w:ind w:left="20"/>
              <w:jc w:val="both"/>
            </w:pPr>
            <w:r>
              <w:rPr>
                <w:rFonts w:ascii="Times New Roman"/>
                <w:b w:val="false"/>
                <w:i w:val="false"/>
                <w:color w:val="000000"/>
                <w:sz w:val="20"/>
              </w:rPr>
              <w:t>
2.</w:t>
            </w:r>
          </w:p>
          <w:bookmarkEnd w:id="522"/>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23"/>
          <w:p>
            <w:pPr>
              <w:spacing w:after="20"/>
              <w:ind w:left="20"/>
              <w:jc w:val="both"/>
            </w:pPr>
            <w:r>
              <w:rPr>
                <w:rFonts w:ascii="Times New Roman"/>
                <w:b w:val="false"/>
                <w:i w:val="false"/>
                <w:color w:val="000000"/>
                <w:sz w:val="20"/>
              </w:rPr>
              <w:t>
2.1.</w:t>
            </w:r>
          </w:p>
          <w:bookmarkEnd w:id="523"/>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 том числе социальный налог</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4"/>
          <w:p>
            <w:pPr>
              <w:spacing w:after="20"/>
              <w:ind w:left="20"/>
              <w:jc w:val="both"/>
            </w:pPr>
            <w:r>
              <w:rPr>
                <w:rFonts w:ascii="Times New Roman"/>
                <w:b w:val="false"/>
                <w:i w:val="false"/>
                <w:color w:val="000000"/>
                <w:sz w:val="20"/>
              </w:rPr>
              <w:t>
2.2.</w:t>
            </w:r>
          </w:p>
          <w:bookmarkEnd w:id="524"/>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25"/>
          <w:p>
            <w:pPr>
              <w:spacing w:after="20"/>
              <w:ind w:left="20"/>
              <w:jc w:val="both"/>
            </w:pPr>
            <w:r>
              <w:rPr>
                <w:rFonts w:ascii="Times New Roman"/>
                <w:b w:val="false"/>
                <w:i w:val="false"/>
                <w:color w:val="000000"/>
                <w:sz w:val="20"/>
              </w:rPr>
              <w:t>
2.3.</w:t>
            </w:r>
          </w:p>
          <w:bookmarkEnd w:id="525"/>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и капитальный ремонт, не приводящий к увеличению стоимости основных фондов</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6"/>
          <w:p>
            <w:pPr>
              <w:spacing w:after="20"/>
              <w:ind w:left="20"/>
              <w:jc w:val="both"/>
            </w:pPr>
            <w:r>
              <w:rPr>
                <w:rFonts w:ascii="Times New Roman"/>
                <w:b w:val="false"/>
                <w:i w:val="false"/>
                <w:color w:val="000000"/>
                <w:sz w:val="20"/>
              </w:rPr>
              <w:t>
2.4.</w:t>
            </w:r>
          </w:p>
          <w:bookmarkEnd w:id="526"/>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(расшифровать)</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7"/>
          <w:p>
            <w:pPr>
              <w:spacing w:after="20"/>
              <w:ind w:left="20"/>
              <w:jc w:val="both"/>
            </w:pPr>
            <w:r>
              <w:rPr>
                <w:rFonts w:ascii="Times New Roman"/>
                <w:b w:val="false"/>
                <w:i w:val="false"/>
                <w:color w:val="000000"/>
                <w:sz w:val="20"/>
              </w:rPr>
              <w:t>
II</w:t>
            </w:r>
          </w:p>
          <w:bookmarkEnd w:id="527"/>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субъектом расходы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8"/>
          <w:p>
            <w:pPr>
              <w:spacing w:after="20"/>
              <w:ind w:left="20"/>
              <w:jc w:val="both"/>
            </w:pPr>
            <w:r>
              <w:rPr>
                <w:rFonts w:ascii="Times New Roman"/>
                <w:b w:val="false"/>
                <w:i w:val="false"/>
                <w:color w:val="000000"/>
                <w:sz w:val="20"/>
              </w:rPr>
              <w:t>
1.</w:t>
            </w:r>
          </w:p>
          <w:bookmarkEnd w:id="528"/>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9"/>
          <w:p>
            <w:pPr>
              <w:spacing w:after="20"/>
              <w:ind w:left="20"/>
              <w:jc w:val="both"/>
            </w:pPr>
            <w:r>
              <w:rPr>
                <w:rFonts w:ascii="Times New Roman"/>
                <w:b w:val="false"/>
                <w:i w:val="false"/>
                <w:color w:val="000000"/>
                <w:sz w:val="20"/>
              </w:rPr>
              <w:t>
1.1.</w:t>
            </w:r>
          </w:p>
          <w:bookmarkEnd w:id="529"/>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на приобретение стратегических товаров, всего, в том числе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30"/>
          <w:p>
            <w:pPr>
              <w:spacing w:after="20"/>
              <w:ind w:left="20"/>
              <w:jc w:val="both"/>
            </w:pPr>
            <w:r>
              <w:rPr>
                <w:rFonts w:ascii="Times New Roman"/>
                <w:b w:val="false"/>
                <w:i w:val="false"/>
                <w:color w:val="000000"/>
                <w:sz w:val="20"/>
              </w:rPr>
              <w:t>
1.1.1.</w:t>
            </w:r>
          </w:p>
          <w:bookmarkEnd w:id="530"/>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31"/>
          <w:p>
            <w:pPr>
              <w:spacing w:after="20"/>
              <w:ind w:left="20"/>
              <w:jc w:val="both"/>
            </w:pPr>
            <w:r>
              <w:rPr>
                <w:rFonts w:ascii="Times New Roman"/>
                <w:b w:val="false"/>
                <w:i w:val="false"/>
                <w:color w:val="000000"/>
                <w:sz w:val="20"/>
              </w:rPr>
              <w:t>
1.1.2.</w:t>
            </w:r>
          </w:p>
          <w:bookmarkEnd w:id="531"/>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32"/>
          <w:p>
            <w:pPr>
              <w:spacing w:after="20"/>
              <w:ind w:left="20"/>
              <w:jc w:val="both"/>
            </w:pPr>
            <w:r>
              <w:rPr>
                <w:rFonts w:ascii="Times New Roman"/>
                <w:b w:val="false"/>
                <w:i w:val="false"/>
                <w:color w:val="000000"/>
                <w:sz w:val="20"/>
              </w:rPr>
              <w:t>
1.1.3.</w:t>
            </w:r>
          </w:p>
          <w:bookmarkEnd w:id="532"/>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33"/>
          <w:p>
            <w:pPr>
              <w:spacing w:after="20"/>
              <w:ind w:left="20"/>
              <w:jc w:val="both"/>
            </w:pPr>
            <w:r>
              <w:rPr>
                <w:rFonts w:ascii="Times New Roman"/>
                <w:b w:val="false"/>
                <w:i w:val="false"/>
                <w:color w:val="000000"/>
                <w:sz w:val="20"/>
              </w:rPr>
              <w:t>
1.1.4.</w:t>
            </w:r>
          </w:p>
          <w:bookmarkEnd w:id="533"/>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34"/>
          <w:p>
            <w:pPr>
              <w:spacing w:after="20"/>
              <w:ind w:left="20"/>
              <w:jc w:val="both"/>
            </w:pPr>
            <w:r>
              <w:rPr>
                <w:rFonts w:ascii="Times New Roman"/>
                <w:b w:val="false"/>
                <w:i w:val="false"/>
                <w:color w:val="000000"/>
                <w:sz w:val="20"/>
              </w:rPr>
              <w:t>
1.2.</w:t>
            </w:r>
          </w:p>
          <w:bookmarkEnd w:id="534"/>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35"/>
          <w:p>
            <w:pPr>
              <w:spacing w:after="20"/>
              <w:ind w:left="20"/>
              <w:jc w:val="both"/>
            </w:pPr>
            <w:r>
              <w:rPr>
                <w:rFonts w:ascii="Times New Roman"/>
                <w:b w:val="false"/>
                <w:i w:val="false"/>
                <w:color w:val="000000"/>
                <w:sz w:val="20"/>
              </w:rPr>
              <w:t>
2.</w:t>
            </w:r>
          </w:p>
          <w:bookmarkEnd w:id="535"/>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6"/>
          <w:p>
            <w:pPr>
              <w:spacing w:after="20"/>
              <w:ind w:left="20"/>
              <w:jc w:val="both"/>
            </w:pPr>
            <w:r>
              <w:rPr>
                <w:rFonts w:ascii="Times New Roman"/>
                <w:b w:val="false"/>
                <w:i w:val="false"/>
                <w:color w:val="000000"/>
                <w:sz w:val="20"/>
              </w:rPr>
              <w:t>
2.1.</w:t>
            </w:r>
          </w:p>
          <w:bookmarkEnd w:id="536"/>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7"/>
          <w:p>
            <w:pPr>
              <w:spacing w:after="20"/>
              <w:ind w:left="20"/>
              <w:jc w:val="both"/>
            </w:pPr>
            <w:r>
              <w:rPr>
                <w:rFonts w:ascii="Times New Roman"/>
                <w:b w:val="false"/>
                <w:i w:val="false"/>
                <w:color w:val="000000"/>
                <w:sz w:val="20"/>
              </w:rPr>
              <w:t>
3.</w:t>
            </w:r>
          </w:p>
          <w:bookmarkEnd w:id="537"/>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и сборы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8"/>
          <w:p>
            <w:pPr>
              <w:spacing w:after="20"/>
              <w:ind w:left="20"/>
              <w:jc w:val="both"/>
            </w:pPr>
            <w:r>
              <w:rPr>
                <w:rFonts w:ascii="Times New Roman"/>
                <w:b w:val="false"/>
                <w:i w:val="false"/>
                <w:color w:val="000000"/>
                <w:sz w:val="20"/>
              </w:rPr>
              <w:t>
4.</w:t>
            </w:r>
          </w:p>
          <w:bookmarkEnd w:id="538"/>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9"/>
          <w:p>
            <w:pPr>
              <w:spacing w:after="20"/>
              <w:ind w:left="20"/>
              <w:jc w:val="both"/>
            </w:pPr>
            <w:r>
              <w:rPr>
                <w:rFonts w:ascii="Times New Roman"/>
                <w:b w:val="false"/>
                <w:i w:val="false"/>
                <w:color w:val="000000"/>
                <w:sz w:val="20"/>
              </w:rPr>
              <w:t>
5</w:t>
            </w:r>
          </w:p>
          <w:bookmarkEnd w:id="539"/>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 по заемным средствам, за счет которых финансируются инвестиционные расходы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40"/>
          <w:p>
            <w:pPr>
              <w:spacing w:after="20"/>
              <w:ind w:left="20"/>
              <w:jc w:val="both"/>
            </w:pPr>
            <w:r>
              <w:rPr>
                <w:rFonts w:ascii="Times New Roman"/>
                <w:b w:val="false"/>
                <w:i w:val="false"/>
                <w:color w:val="000000"/>
                <w:sz w:val="20"/>
              </w:rPr>
              <w:t>
6.</w:t>
            </w:r>
          </w:p>
          <w:bookmarkEnd w:id="540"/>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инвестиционные расходы (расшифровать)</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41"/>
          <w:p>
            <w:pPr>
              <w:spacing w:after="20"/>
              <w:ind w:left="20"/>
              <w:jc w:val="both"/>
            </w:pPr>
            <w:r>
              <w:rPr>
                <w:rFonts w:ascii="Times New Roman"/>
                <w:b w:val="false"/>
                <w:i w:val="false"/>
                <w:color w:val="000000"/>
                <w:sz w:val="20"/>
              </w:rPr>
              <w:t>
III</w:t>
            </w:r>
          </w:p>
          <w:bookmarkEnd w:id="541"/>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42"/>
          <w:p>
            <w:pPr>
              <w:spacing w:after="20"/>
              <w:ind w:left="20"/>
              <w:jc w:val="both"/>
            </w:pPr>
            <w:r>
              <w:rPr>
                <w:rFonts w:ascii="Times New Roman"/>
                <w:b w:val="false"/>
                <w:i w:val="false"/>
                <w:color w:val="000000"/>
                <w:sz w:val="20"/>
              </w:rPr>
              <w:t>
1.</w:t>
            </w:r>
          </w:p>
          <w:bookmarkEnd w:id="542"/>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43"/>
          <w:p>
            <w:pPr>
              <w:spacing w:after="20"/>
              <w:ind w:left="20"/>
              <w:jc w:val="both"/>
            </w:pPr>
            <w:r>
              <w:rPr>
                <w:rFonts w:ascii="Times New Roman"/>
                <w:b w:val="false"/>
                <w:i w:val="false"/>
                <w:color w:val="000000"/>
                <w:sz w:val="20"/>
              </w:rPr>
              <w:t>
2.</w:t>
            </w:r>
          </w:p>
          <w:bookmarkEnd w:id="543"/>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Прогнозируемый объем оказания регулируемой услуги</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 измерения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0" w:id="544"/>
    <w:p>
      <w:pPr>
        <w:spacing w:after="0"/>
        <w:ind w:left="0"/>
        <w:jc w:val="both"/>
      </w:pPr>
      <w:r>
        <w:rPr>
          <w:rFonts w:ascii="Times New Roman"/>
          <w:b w:val="false"/>
          <w:i w:val="false"/>
          <w:color w:val="000000"/>
          <w:sz w:val="28"/>
        </w:rPr>
        <w:t>
      Руководитель или лицо его замещающее 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Печать (при ее наличии)</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Данные графы "Наименование показателя" при необходимости могут быть</w:t>
      </w:r>
      <w:r>
        <w:br/>
      </w:r>
      <w:r>
        <w:rPr>
          <w:rFonts w:ascii="Times New Roman"/>
          <w:b w:val="false"/>
          <w:i w:val="false"/>
          <w:color w:val="000000"/>
          <w:sz w:val="28"/>
        </w:rPr>
        <w:t xml:space="preserve">       расширены или дополнены.</w:t>
      </w:r>
      <w:r>
        <w:br/>
      </w:r>
      <w:r>
        <w:rPr>
          <w:rFonts w:ascii="Times New Roman"/>
          <w:b w:val="false"/>
          <w:i w:val="false"/>
          <w:color w:val="000000"/>
          <w:sz w:val="28"/>
        </w:rPr>
        <w:t xml:space="preserve">       В графе "Период действия тарифа на регулируемую услугу (год 1, …, П</w:t>
      </w:r>
      <w:r>
        <w:rPr>
          <w:rFonts w:ascii="Times New Roman"/>
          <w:b w:val="false"/>
          <w:i w:val="false"/>
          <w:color w:val="000000"/>
          <w:vertAlign w:val="superscript"/>
        </w:rPr>
        <w:t>заяв</w:t>
      </w:r>
      <w:r>
        <w:rPr>
          <w:rFonts w:ascii="Times New Roman"/>
          <w:b w:val="false"/>
          <w:i w:val="false"/>
          <w:color w:val="000000"/>
          <w:sz w:val="28"/>
        </w:rPr>
        <w:t xml:space="preserve"> год )"</w:t>
      </w:r>
      <w:r>
        <w:br/>
      </w:r>
      <w:r>
        <w:rPr>
          <w:rFonts w:ascii="Times New Roman"/>
          <w:b w:val="false"/>
          <w:i w:val="false"/>
          <w:color w:val="000000"/>
          <w:sz w:val="28"/>
        </w:rPr>
        <w:t>указывается заявленный субъектом период действия тарифа на регулируемую услугу.</w:t>
      </w:r>
      <w:r>
        <w:br/>
      </w:r>
      <w:r>
        <w:rPr>
          <w:rFonts w:ascii="Times New Roman"/>
          <w:b w:val="false"/>
          <w:i w:val="false"/>
          <w:color w:val="000000"/>
          <w:sz w:val="28"/>
        </w:rPr>
        <w:t xml:space="preserve">       В разделе III "Инвестиционные расходы" указываются инвестиционные расходы,</w:t>
      </w:r>
      <w:r>
        <w:br/>
      </w:r>
      <w:r>
        <w:rPr>
          <w:rFonts w:ascii="Times New Roman"/>
          <w:b w:val="false"/>
          <w:i w:val="false"/>
          <w:color w:val="000000"/>
          <w:sz w:val="28"/>
        </w:rPr>
        <w:t>источниками финансирования которых являются собственные средства.</w:t>
      </w:r>
      <w:r>
        <w:br/>
      </w:r>
      <w:r>
        <w:rPr>
          <w:rFonts w:ascii="Times New Roman"/>
          <w:b w:val="false"/>
          <w:i w:val="false"/>
          <w:color w:val="000000"/>
          <w:sz w:val="28"/>
        </w:rPr>
        <w:t xml:space="preserve">       В разделе IV "Прибыль" в графе "Регулируемая база задействованных активов</w:t>
      </w:r>
      <w:r>
        <w:br/>
      </w:r>
      <w:r>
        <w:rPr>
          <w:rFonts w:ascii="Times New Roman"/>
          <w:b w:val="false"/>
          <w:i w:val="false"/>
          <w:color w:val="000000"/>
          <w:sz w:val="28"/>
        </w:rPr>
        <w:t>РБА)" указывается стоимость активов, отнесенных к задействованным в оказании</w:t>
      </w:r>
      <w:r>
        <w:br/>
      </w:r>
      <w:r>
        <w:rPr>
          <w:rFonts w:ascii="Times New Roman"/>
          <w:b w:val="false"/>
          <w:i w:val="false"/>
          <w:color w:val="000000"/>
          <w:sz w:val="28"/>
        </w:rPr>
        <w:t>регулируемой услуги в соответствии с порядком ведения раздельного учета доходов, затрат</w:t>
      </w:r>
      <w:r>
        <w:br/>
      </w:r>
      <w:r>
        <w:rPr>
          <w:rFonts w:ascii="Times New Roman"/>
          <w:b w:val="false"/>
          <w:i w:val="false"/>
          <w:color w:val="000000"/>
          <w:sz w:val="28"/>
        </w:rPr>
        <w:t>и задействованных активов по каждому виду регулируемых услуг (товаров, работ) и в целом</w:t>
      </w:r>
      <w:r>
        <w:br/>
      </w:r>
      <w:r>
        <w:rPr>
          <w:rFonts w:ascii="Times New Roman"/>
          <w:b w:val="false"/>
          <w:i w:val="false"/>
          <w:color w:val="000000"/>
          <w:sz w:val="28"/>
        </w:rPr>
        <w:t>по иной деятельности, утвержденном уполномоченным органом.</w:t>
      </w:r>
      <w:r>
        <w:br/>
      </w:r>
      <w:r>
        <w:rPr>
          <w:rFonts w:ascii="Times New Roman"/>
          <w:b w:val="false"/>
          <w:i w:val="false"/>
          <w:color w:val="000000"/>
          <w:sz w:val="28"/>
        </w:rPr>
        <w:t xml:space="preserve">       Исторические (фактические) за пять лет, предшествовавших дате подачи заявки</w:t>
      </w:r>
      <w:r>
        <w:br/>
      </w:r>
      <w:r>
        <w:rPr>
          <w:rFonts w:ascii="Times New Roman"/>
          <w:b w:val="false"/>
          <w:i w:val="false"/>
          <w:color w:val="000000"/>
          <w:sz w:val="28"/>
        </w:rPr>
        <w:t>субъектом и прогнозные расходы субъекта на каждый год заявляемого субъектом периода</w:t>
      </w:r>
      <w:r>
        <w:br/>
      </w:r>
      <w:r>
        <w:rPr>
          <w:rFonts w:ascii="Times New Roman"/>
          <w:b w:val="false"/>
          <w:i w:val="false"/>
          <w:color w:val="000000"/>
          <w:sz w:val="28"/>
        </w:rPr>
        <w:t>действия тарифа формируются субъектом в соответствии с Особым порядком, без учета</w:t>
      </w:r>
      <w:r>
        <w:br/>
      </w:r>
      <w:r>
        <w:rPr>
          <w:rFonts w:ascii="Times New Roman"/>
          <w:b w:val="false"/>
          <w:i w:val="false"/>
          <w:color w:val="000000"/>
          <w:sz w:val="28"/>
        </w:rPr>
        <w:t>показателей социально-экономического развития Республики Казахстан (инфляция).</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расчета тарифа</w:t>
            </w:r>
            <w:r>
              <w:br/>
            </w:r>
            <w:r>
              <w:rPr>
                <w:rFonts w:ascii="Times New Roman"/>
                <w:b w:val="false"/>
                <w:i w:val="false"/>
                <w:color w:val="000000"/>
                <w:sz w:val="20"/>
              </w:rPr>
              <w:t>с учетом стимулирующих</w:t>
            </w:r>
            <w:r>
              <w:br/>
            </w:r>
            <w:r>
              <w:rPr>
                <w:rFonts w:ascii="Times New Roman"/>
                <w:b w:val="false"/>
                <w:i w:val="false"/>
                <w:color w:val="000000"/>
                <w:sz w:val="20"/>
              </w:rPr>
              <w:t>методов тарифообразования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3" w:id="545"/>
    <w:p>
      <w:pPr>
        <w:spacing w:after="0"/>
        <w:ind w:left="0"/>
        <w:jc w:val="both"/>
      </w:pPr>
      <w:r>
        <w:rPr>
          <w:rFonts w:ascii="Times New Roman"/>
          <w:b w:val="false"/>
          <w:i w:val="false"/>
          <w:color w:val="000000"/>
          <w:sz w:val="28"/>
        </w:rPr>
        <w:t xml:space="preserve">
      </w:t>
      </w:r>
      <w:r>
        <w:rPr>
          <w:rFonts w:ascii="Times New Roman"/>
          <w:b/>
          <w:i w:val="false"/>
          <w:color w:val="000000"/>
          <w:sz w:val="28"/>
        </w:rPr>
        <w:t>Минимальный перечень структурных параметров, используемых для оценки</w:t>
      </w:r>
      <w:r>
        <w:br/>
      </w:r>
      <w:r>
        <w:rPr>
          <w:rFonts w:ascii="Times New Roman"/>
          <w:b w:val="false"/>
          <w:i w:val="false"/>
          <w:color w:val="000000"/>
          <w:sz w:val="28"/>
        </w:rPr>
        <w:t xml:space="preserve">             </w:t>
      </w:r>
      <w:r>
        <w:rPr>
          <w:rFonts w:ascii="Times New Roman"/>
          <w:b/>
          <w:i w:val="false"/>
          <w:color w:val="000000"/>
          <w:sz w:val="28"/>
        </w:rPr>
        <w:t>индивидуальных Х-факторов, по следующим регулируемым услугам</w:t>
      </w:r>
      <w:r>
        <w:br/>
      </w:r>
      <w:r>
        <w:rPr>
          <w:rFonts w:ascii="Times New Roman"/>
          <w:b w:val="false"/>
          <w:i w:val="false"/>
          <w:color w:val="000000"/>
          <w:sz w:val="28"/>
        </w:rPr>
        <w:t xml:space="preserve">       Передача и (или) распределение электрической энергии в сфере передачи и (или)</w:t>
      </w:r>
      <w:r>
        <w:br/>
      </w:r>
      <w:r>
        <w:rPr>
          <w:rFonts w:ascii="Times New Roman"/>
          <w:b w:val="false"/>
          <w:i w:val="false"/>
          <w:color w:val="000000"/>
          <w:sz w:val="28"/>
        </w:rPr>
        <w:t>распределения электрической энергии.</w:t>
      </w:r>
      <w:r>
        <w:br/>
      </w:r>
      <w:r>
        <w:rPr>
          <w:rFonts w:ascii="Times New Roman"/>
          <w:b w:val="false"/>
          <w:i w:val="false"/>
          <w:color w:val="000000"/>
          <w:sz w:val="28"/>
        </w:rPr>
        <w:t xml:space="preserve">       Техническая диспетчеризация отпуска в сеть и потребления электрической энергии в</w:t>
      </w:r>
      <w:r>
        <w:br/>
      </w:r>
      <w:r>
        <w:rPr>
          <w:rFonts w:ascii="Times New Roman"/>
          <w:b w:val="false"/>
          <w:i w:val="false"/>
          <w:color w:val="000000"/>
          <w:sz w:val="28"/>
        </w:rPr>
        <w:t>сфере технической диспетчеризации отпуска в сеть и потреблении электрической энергии.</w:t>
      </w:r>
      <w:r>
        <w:br/>
      </w:r>
      <w:r>
        <w:rPr>
          <w:rFonts w:ascii="Times New Roman"/>
          <w:b w:val="false"/>
          <w:i w:val="false"/>
          <w:color w:val="000000"/>
          <w:sz w:val="28"/>
        </w:rPr>
        <w:t xml:space="preserve">       Организация балансирования производства-потребления электрической энергии в</w:t>
      </w:r>
      <w:r>
        <w:br/>
      </w:r>
      <w:r>
        <w:rPr>
          <w:rFonts w:ascii="Times New Roman"/>
          <w:b w:val="false"/>
          <w:i w:val="false"/>
          <w:color w:val="000000"/>
          <w:sz w:val="28"/>
        </w:rPr>
        <w:t>сфере организации балансирования производства-потребления электрической энергии.</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9538"/>
        <w:gridCol w:w="1026"/>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6"/>
          <w:p>
            <w:pPr>
              <w:spacing w:after="20"/>
              <w:ind w:left="20"/>
              <w:jc w:val="both"/>
            </w:pPr>
            <w:r>
              <w:rPr>
                <w:rFonts w:ascii="Times New Roman"/>
                <w:b w:val="false"/>
                <w:i w:val="false"/>
                <w:color w:val="000000"/>
                <w:sz w:val="20"/>
              </w:rPr>
              <w:t>
№ п/п</w:t>
            </w:r>
          </w:p>
          <w:bookmarkEnd w:id="546"/>
        </w:tc>
        <w:tc>
          <w:tcPr>
            <w:tcW w:w="9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47"/>
          <w:p>
            <w:pPr>
              <w:spacing w:after="20"/>
              <w:ind w:left="20"/>
              <w:jc w:val="both"/>
            </w:pPr>
            <w:r>
              <w:rPr>
                <w:rFonts w:ascii="Times New Roman"/>
                <w:b w:val="false"/>
                <w:i w:val="false"/>
                <w:color w:val="000000"/>
                <w:sz w:val="20"/>
              </w:rPr>
              <w:t>
1.</w:t>
            </w:r>
          </w:p>
          <w:bookmarkEnd w:id="547"/>
        </w:tc>
        <w:tc>
          <w:tcPr>
            <w:tcW w:w="9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потребителей</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8"/>
          <w:p>
            <w:pPr>
              <w:spacing w:after="20"/>
              <w:ind w:left="20"/>
              <w:jc w:val="both"/>
            </w:pPr>
            <w:r>
              <w:rPr>
                <w:rFonts w:ascii="Times New Roman"/>
                <w:b w:val="false"/>
                <w:i w:val="false"/>
                <w:color w:val="000000"/>
                <w:sz w:val="20"/>
              </w:rPr>
              <w:t>
2.</w:t>
            </w:r>
          </w:p>
          <w:bookmarkEnd w:id="548"/>
        </w:tc>
        <w:tc>
          <w:tcPr>
            <w:tcW w:w="9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линий (только для регулируемых услуг по передаче электрической энергии в сфере передачи электрической энергии)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49"/>
          <w:p>
            <w:pPr>
              <w:spacing w:after="20"/>
              <w:ind w:left="20"/>
              <w:jc w:val="both"/>
            </w:pPr>
            <w:r>
              <w:rPr>
                <w:rFonts w:ascii="Times New Roman"/>
                <w:b w:val="false"/>
                <w:i w:val="false"/>
                <w:color w:val="000000"/>
                <w:sz w:val="20"/>
              </w:rPr>
              <w:t>
3.</w:t>
            </w:r>
          </w:p>
          <w:bookmarkEnd w:id="549"/>
        </w:tc>
        <w:tc>
          <w:tcPr>
            <w:tcW w:w="9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силовых трансформаторов (только для регулируемых услуг по передаче электрической энергии в сфере передачи электрической энергии)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0"/>
          <w:p>
            <w:pPr>
              <w:spacing w:after="20"/>
              <w:ind w:left="20"/>
              <w:jc w:val="both"/>
            </w:pPr>
            <w:r>
              <w:rPr>
                <w:rFonts w:ascii="Times New Roman"/>
                <w:b w:val="false"/>
                <w:i w:val="false"/>
                <w:color w:val="000000"/>
                <w:sz w:val="20"/>
              </w:rPr>
              <w:t>
4.</w:t>
            </w:r>
          </w:p>
          <w:bookmarkEnd w:id="550"/>
        </w:tc>
        <w:tc>
          <w:tcPr>
            <w:tcW w:w="9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мощность силовых трансформаторов (только для регулируемых услуг по передаче электрической энергии в сфере передачи электрической энергии)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1"/>
          <w:p>
            <w:pPr>
              <w:spacing w:after="20"/>
              <w:ind w:left="20"/>
              <w:jc w:val="both"/>
            </w:pPr>
            <w:r>
              <w:rPr>
                <w:rFonts w:ascii="Times New Roman"/>
                <w:b w:val="false"/>
                <w:i w:val="false"/>
                <w:color w:val="000000"/>
                <w:sz w:val="20"/>
              </w:rPr>
              <w:t>
5.</w:t>
            </w:r>
          </w:p>
          <w:bookmarkEnd w:id="551"/>
        </w:tc>
        <w:tc>
          <w:tcPr>
            <w:tcW w:w="9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в сетях, зафиксированная в течение года (только для регулируемых услуг по передаче электрической энергии в сфере передачи электрической энергии)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Киловольт</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52"/>
          <w:p>
            <w:pPr>
              <w:spacing w:after="20"/>
              <w:ind w:left="20"/>
              <w:jc w:val="both"/>
            </w:pPr>
            <w:r>
              <w:rPr>
                <w:rFonts w:ascii="Times New Roman"/>
                <w:b w:val="false"/>
                <w:i w:val="false"/>
                <w:color w:val="000000"/>
                <w:sz w:val="20"/>
              </w:rPr>
              <w:t>
6.</w:t>
            </w:r>
          </w:p>
          <w:bookmarkEnd w:id="552"/>
        </w:tc>
        <w:tc>
          <w:tcPr>
            <w:tcW w:w="9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Киловатт/ч</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53"/>
          <w:p>
            <w:pPr>
              <w:spacing w:after="20"/>
              <w:ind w:left="20"/>
              <w:jc w:val="both"/>
            </w:pPr>
            <w:r>
              <w:rPr>
                <w:rFonts w:ascii="Times New Roman"/>
                <w:b w:val="false"/>
                <w:i w:val="false"/>
                <w:color w:val="000000"/>
                <w:sz w:val="20"/>
              </w:rPr>
              <w:t>
7.</w:t>
            </w:r>
          </w:p>
          <w:bookmarkEnd w:id="553"/>
        </w:tc>
        <w:tc>
          <w:tcPr>
            <w:tcW w:w="9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обслуживания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Квадратные километры</w:t>
            </w:r>
          </w:p>
        </w:tc>
      </w:tr>
    </w:tbl>
    <w:bookmarkStart w:name="z582" w:id="554"/>
    <w:p>
      <w:pPr>
        <w:spacing w:after="0"/>
        <w:ind w:left="0"/>
        <w:jc w:val="both"/>
      </w:pPr>
      <w:r>
        <w:rPr>
          <w:rFonts w:ascii="Times New Roman"/>
          <w:b w:val="false"/>
          <w:i w:val="false"/>
          <w:color w:val="000000"/>
          <w:sz w:val="28"/>
        </w:rPr>
        <w:t>
      Примечание: в случае, если структурный параметр не приемлем для регулируемой</w:t>
      </w:r>
      <w:r>
        <w:br/>
      </w:r>
      <w:r>
        <w:rPr>
          <w:rFonts w:ascii="Times New Roman"/>
          <w:b w:val="false"/>
          <w:i w:val="false"/>
          <w:color w:val="000000"/>
          <w:sz w:val="28"/>
        </w:rPr>
        <w:t>услуги, такой структурный параметр не учитывается для такой регулируемой услуги.</w:t>
      </w:r>
      <w:r>
        <w:br/>
      </w:r>
      <w:r>
        <w:rPr>
          <w:rFonts w:ascii="Times New Roman"/>
          <w:b w:val="false"/>
          <w:i w:val="false"/>
          <w:color w:val="000000"/>
          <w:sz w:val="28"/>
        </w:rPr>
        <w:t xml:space="preserve">       Минимальный перечень структурных параметров, используемых для оценки</w:t>
      </w:r>
      <w:r>
        <w:br/>
      </w:r>
      <w:r>
        <w:rPr>
          <w:rFonts w:ascii="Times New Roman"/>
          <w:b w:val="false"/>
          <w:i w:val="false"/>
          <w:color w:val="000000"/>
          <w:sz w:val="28"/>
        </w:rPr>
        <w:t>индивидуальных Х-факторов, последующим регулируемым услугам:</w:t>
      </w:r>
      <w:r>
        <w:br/>
      </w:r>
      <w:r>
        <w:rPr>
          <w:rFonts w:ascii="Times New Roman"/>
          <w:b w:val="false"/>
          <w:i w:val="false"/>
          <w:color w:val="000000"/>
          <w:sz w:val="28"/>
        </w:rPr>
        <w:t xml:space="preserve">       транспортировка товарного газа по соединительным газопроводам;</w:t>
      </w:r>
      <w:r>
        <w:br/>
      </w:r>
      <w:r>
        <w:rPr>
          <w:rFonts w:ascii="Times New Roman"/>
          <w:b w:val="false"/>
          <w:i w:val="false"/>
          <w:color w:val="000000"/>
          <w:sz w:val="28"/>
        </w:rPr>
        <w:t xml:space="preserve">       транспортировка товарного газа по магистральным газопроводам;</w:t>
      </w:r>
      <w:r>
        <w:br/>
      </w:r>
      <w:r>
        <w:rPr>
          <w:rFonts w:ascii="Times New Roman"/>
          <w:b w:val="false"/>
          <w:i w:val="false"/>
          <w:color w:val="000000"/>
          <w:sz w:val="28"/>
        </w:rPr>
        <w:t xml:space="preserve">       транспортировка товарного газа по газораспределительным системам для</w:t>
      </w:r>
      <w:r>
        <w:br/>
      </w:r>
      <w:r>
        <w:rPr>
          <w:rFonts w:ascii="Times New Roman"/>
          <w:b w:val="false"/>
          <w:i w:val="false"/>
          <w:color w:val="000000"/>
          <w:sz w:val="28"/>
        </w:rPr>
        <w:t>потребителей Республики Казахстан;</w:t>
      </w:r>
      <w:r>
        <w:br/>
      </w:r>
      <w:r>
        <w:rPr>
          <w:rFonts w:ascii="Times New Roman"/>
          <w:b w:val="false"/>
          <w:i w:val="false"/>
          <w:color w:val="000000"/>
          <w:sz w:val="28"/>
        </w:rPr>
        <w:t xml:space="preserve">       транспортировка сжиженного газа по газопроводам от групповой резервуарной</w:t>
      </w:r>
      <w:r>
        <w:br/>
      </w:r>
      <w:r>
        <w:rPr>
          <w:rFonts w:ascii="Times New Roman"/>
          <w:b w:val="false"/>
          <w:i w:val="false"/>
          <w:color w:val="000000"/>
          <w:sz w:val="28"/>
        </w:rPr>
        <w:t>установки до крана на вводе потребителя;</w:t>
      </w:r>
      <w:r>
        <w:br/>
      </w:r>
      <w:r>
        <w:rPr>
          <w:rFonts w:ascii="Times New Roman"/>
          <w:b w:val="false"/>
          <w:i w:val="false"/>
          <w:color w:val="000000"/>
          <w:sz w:val="28"/>
        </w:rPr>
        <w:t xml:space="preserve">       хранение товарного газа;</w:t>
      </w:r>
      <w:r>
        <w:br/>
      </w:r>
      <w:r>
        <w:rPr>
          <w:rFonts w:ascii="Times New Roman"/>
          <w:b w:val="false"/>
          <w:i w:val="false"/>
          <w:color w:val="000000"/>
          <w:sz w:val="28"/>
        </w:rPr>
        <w:t xml:space="preserve">       транспортировка сырого газа по соединительным газопроводам.</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0"/>
        <w:gridCol w:w="5775"/>
        <w:gridCol w:w="2865"/>
      </w:tblGrid>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5"/>
          <w:p>
            <w:pPr>
              <w:spacing w:after="20"/>
              <w:ind w:left="20"/>
              <w:jc w:val="both"/>
            </w:pPr>
            <w:r>
              <w:rPr>
                <w:rFonts w:ascii="Times New Roman"/>
                <w:b w:val="false"/>
                <w:i w:val="false"/>
                <w:color w:val="000000"/>
                <w:sz w:val="20"/>
              </w:rPr>
              <w:t>
№ п/п</w:t>
            </w:r>
          </w:p>
          <w:bookmarkEnd w:id="555"/>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6"/>
          <w:p>
            <w:pPr>
              <w:spacing w:after="20"/>
              <w:ind w:left="20"/>
              <w:jc w:val="both"/>
            </w:pPr>
            <w:r>
              <w:rPr>
                <w:rFonts w:ascii="Times New Roman"/>
                <w:b w:val="false"/>
                <w:i w:val="false"/>
                <w:color w:val="000000"/>
                <w:sz w:val="20"/>
              </w:rPr>
              <w:t>
1.</w:t>
            </w:r>
          </w:p>
          <w:bookmarkEnd w:id="556"/>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потребителей</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57"/>
          <w:p>
            <w:pPr>
              <w:spacing w:after="20"/>
              <w:ind w:left="20"/>
              <w:jc w:val="both"/>
            </w:pPr>
            <w:r>
              <w:rPr>
                <w:rFonts w:ascii="Times New Roman"/>
                <w:b w:val="false"/>
                <w:i w:val="false"/>
                <w:color w:val="000000"/>
                <w:sz w:val="20"/>
              </w:rPr>
              <w:t>
2.</w:t>
            </w:r>
          </w:p>
          <w:bookmarkEnd w:id="557"/>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газопроводов</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8"/>
          <w:p>
            <w:pPr>
              <w:spacing w:after="20"/>
              <w:ind w:left="20"/>
              <w:jc w:val="both"/>
            </w:pPr>
            <w:r>
              <w:rPr>
                <w:rFonts w:ascii="Times New Roman"/>
                <w:b w:val="false"/>
                <w:i w:val="false"/>
                <w:color w:val="000000"/>
                <w:sz w:val="20"/>
              </w:rPr>
              <w:t>
3.</w:t>
            </w:r>
          </w:p>
          <w:bookmarkEnd w:id="558"/>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мощность газопроводов/газораспределительной системы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59"/>
          <w:p>
            <w:pPr>
              <w:spacing w:after="20"/>
              <w:ind w:left="20"/>
              <w:jc w:val="both"/>
            </w:pPr>
            <w:r>
              <w:rPr>
                <w:rFonts w:ascii="Times New Roman"/>
                <w:b w:val="false"/>
                <w:i w:val="false"/>
                <w:color w:val="000000"/>
                <w:sz w:val="20"/>
              </w:rPr>
              <w:t>
4.</w:t>
            </w:r>
          </w:p>
          <w:bookmarkEnd w:id="559"/>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давление в газопроводах/газораспределительных системах</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60"/>
          <w:p>
            <w:pPr>
              <w:spacing w:after="20"/>
              <w:ind w:left="20"/>
              <w:jc w:val="both"/>
            </w:pPr>
            <w:r>
              <w:rPr>
                <w:rFonts w:ascii="Times New Roman"/>
                <w:b w:val="false"/>
                <w:i w:val="false"/>
                <w:color w:val="000000"/>
                <w:sz w:val="20"/>
              </w:rPr>
              <w:t>
5.</w:t>
            </w:r>
          </w:p>
          <w:bookmarkEnd w:id="560"/>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r>
    </w:tbl>
    <w:bookmarkStart w:name="z589" w:id="561"/>
    <w:p>
      <w:pPr>
        <w:spacing w:after="0"/>
        <w:ind w:left="0"/>
        <w:jc w:val="both"/>
      </w:pPr>
      <w:r>
        <w:rPr>
          <w:rFonts w:ascii="Times New Roman"/>
          <w:b w:val="false"/>
          <w:i w:val="false"/>
          <w:color w:val="000000"/>
          <w:sz w:val="28"/>
        </w:rPr>
        <w:t>
      Минимальный перечень структурных параметров, используемых для оценки</w:t>
      </w:r>
      <w:r>
        <w:br/>
      </w:r>
      <w:r>
        <w:rPr>
          <w:rFonts w:ascii="Times New Roman"/>
          <w:b w:val="false"/>
          <w:i w:val="false"/>
          <w:color w:val="000000"/>
          <w:sz w:val="28"/>
        </w:rPr>
        <w:t>индивидуальных Х-факторов, по следующим регулируемым услугам:</w:t>
      </w:r>
      <w:r>
        <w:br/>
      </w:r>
      <w:r>
        <w:rPr>
          <w:rFonts w:ascii="Times New Roman"/>
          <w:b w:val="false"/>
          <w:i w:val="false"/>
          <w:color w:val="000000"/>
          <w:sz w:val="28"/>
        </w:rPr>
        <w:t xml:space="preserve">       производство тепловой энергии;</w:t>
      </w:r>
      <w:r>
        <w:br/>
      </w:r>
      <w:r>
        <w:rPr>
          <w:rFonts w:ascii="Times New Roman"/>
          <w:b w:val="false"/>
          <w:i w:val="false"/>
          <w:color w:val="000000"/>
          <w:sz w:val="28"/>
        </w:rPr>
        <w:t xml:space="preserve">       передача и распределение тепловой энергии;</w:t>
      </w:r>
      <w:r>
        <w:br/>
      </w:r>
      <w:r>
        <w:rPr>
          <w:rFonts w:ascii="Times New Roman"/>
          <w:b w:val="false"/>
          <w:i w:val="false"/>
          <w:color w:val="000000"/>
          <w:sz w:val="28"/>
        </w:rPr>
        <w:t xml:space="preserve">       снабжение тепловой энергией;</w:t>
      </w:r>
      <w:r>
        <w:br/>
      </w:r>
      <w:r>
        <w:rPr>
          <w:rFonts w:ascii="Times New Roman"/>
          <w:b w:val="false"/>
          <w:i w:val="false"/>
          <w:color w:val="000000"/>
          <w:sz w:val="28"/>
        </w:rPr>
        <w:t xml:space="preserve">       производство, передача и распределение тепловой энергии;</w:t>
      </w:r>
      <w:r>
        <w:br/>
      </w:r>
      <w:r>
        <w:rPr>
          <w:rFonts w:ascii="Times New Roman"/>
          <w:b w:val="false"/>
          <w:i w:val="false"/>
          <w:color w:val="000000"/>
          <w:sz w:val="28"/>
        </w:rPr>
        <w:t xml:space="preserve">       производство, передача, распределение и (или) снабжение тепловой энергией.</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2"/>
        <w:gridCol w:w="499"/>
        <w:gridCol w:w="4166"/>
        <w:gridCol w:w="4733"/>
      </w:tblGrid>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62"/>
          <w:p>
            <w:pPr>
              <w:spacing w:after="20"/>
              <w:ind w:left="20"/>
              <w:jc w:val="both"/>
            </w:pPr>
            <w:r>
              <w:rPr>
                <w:rFonts w:ascii="Times New Roman"/>
                <w:b w:val="false"/>
                <w:i w:val="false"/>
                <w:color w:val="000000"/>
                <w:sz w:val="20"/>
              </w:rPr>
              <w:t>
№ п/п</w:t>
            </w:r>
          </w:p>
          <w:bookmarkEnd w:id="562"/>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3"/>
          <w:p>
            <w:pPr>
              <w:spacing w:after="20"/>
              <w:ind w:left="20"/>
              <w:jc w:val="both"/>
            </w:pPr>
            <w:r>
              <w:rPr>
                <w:rFonts w:ascii="Times New Roman"/>
                <w:b w:val="false"/>
                <w:i w:val="false"/>
                <w:color w:val="000000"/>
                <w:sz w:val="20"/>
              </w:rPr>
              <w:t>
1.</w:t>
            </w:r>
          </w:p>
          <w:bookmarkEnd w:id="563"/>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присоединенных объектов города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64"/>
          <w:p>
            <w:pPr>
              <w:spacing w:after="20"/>
              <w:ind w:left="20"/>
              <w:jc w:val="both"/>
            </w:pPr>
            <w:r>
              <w:rPr>
                <w:rFonts w:ascii="Times New Roman"/>
                <w:b w:val="false"/>
                <w:i w:val="false"/>
                <w:color w:val="000000"/>
                <w:sz w:val="20"/>
              </w:rPr>
              <w:t>
2.</w:t>
            </w:r>
          </w:p>
          <w:bookmarkEnd w:id="564"/>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протяженность трубопроводов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километров</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5"/>
          <w:p>
            <w:pPr>
              <w:spacing w:after="20"/>
              <w:ind w:left="20"/>
              <w:jc w:val="both"/>
            </w:pPr>
            <w:r>
              <w:rPr>
                <w:rFonts w:ascii="Times New Roman"/>
                <w:b w:val="false"/>
                <w:i w:val="false"/>
                <w:color w:val="000000"/>
                <w:sz w:val="20"/>
              </w:rPr>
              <w:t>
3.</w:t>
            </w:r>
          </w:p>
          <w:bookmarkEnd w:id="565"/>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котла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Гигокалории/час (мегаватт/час)</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66"/>
          <w:p>
            <w:pPr>
              <w:spacing w:after="20"/>
              <w:ind w:left="20"/>
              <w:jc w:val="both"/>
            </w:pPr>
            <w:r>
              <w:rPr>
                <w:rFonts w:ascii="Times New Roman"/>
                <w:b w:val="false"/>
                <w:i w:val="false"/>
                <w:color w:val="000000"/>
                <w:sz w:val="20"/>
              </w:rPr>
              <w:t>
4.</w:t>
            </w:r>
          </w:p>
          <w:bookmarkEnd w:id="566"/>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насосов</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67"/>
          <w:p>
            <w:pPr>
              <w:spacing w:after="20"/>
              <w:ind w:left="20"/>
              <w:jc w:val="both"/>
            </w:pPr>
            <w:r>
              <w:rPr>
                <w:rFonts w:ascii="Times New Roman"/>
                <w:b w:val="false"/>
                <w:i w:val="false"/>
                <w:color w:val="000000"/>
                <w:sz w:val="20"/>
              </w:rPr>
              <w:t>
5.</w:t>
            </w:r>
          </w:p>
          <w:bookmarkEnd w:id="567"/>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в сетях</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Гкал</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68"/>
          <w:p>
            <w:pPr>
              <w:spacing w:after="20"/>
              <w:ind w:left="20"/>
              <w:jc w:val="both"/>
            </w:pPr>
            <w:r>
              <w:rPr>
                <w:rFonts w:ascii="Times New Roman"/>
                <w:b w:val="false"/>
                <w:i w:val="false"/>
                <w:color w:val="000000"/>
                <w:sz w:val="20"/>
              </w:rPr>
              <w:t>
6.</w:t>
            </w:r>
          </w:p>
          <w:bookmarkEnd w:id="568"/>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Гкал</w:t>
            </w:r>
          </w:p>
        </w:tc>
      </w:tr>
    </w:tbl>
    <w:bookmarkStart w:name="z597" w:id="569"/>
    <w:p>
      <w:pPr>
        <w:spacing w:after="0"/>
        <w:ind w:left="0"/>
        <w:jc w:val="both"/>
      </w:pPr>
      <w:r>
        <w:rPr>
          <w:rFonts w:ascii="Times New Roman"/>
          <w:b w:val="false"/>
          <w:i w:val="false"/>
          <w:color w:val="000000"/>
          <w:sz w:val="28"/>
        </w:rPr>
        <w:t>
      Примечание: в случае, если структурный параметр не приемлем для регулируемой</w:t>
      </w:r>
      <w:r>
        <w:br/>
      </w:r>
      <w:r>
        <w:rPr>
          <w:rFonts w:ascii="Times New Roman"/>
          <w:b w:val="false"/>
          <w:i w:val="false"/>
          <w:color w:val="000000"/>
          <w:sz w:val="28"/>
        </w:rPr>
        <w:t>услуги, такой структурный параметр не учитывается для такой регулируемой услуги.</w:t>
      </w:r>
      <w:r>
        <w:br/>
      </w:r>
      <w:r>
        <w:rPr>
          <w:rFonts w:ascii="Times New Roman"/>
          <w:b w:val="false"/>
          <w:i w:val="false"/>
          <w:color w:val="000000"/>
          <w:sz w:val="28"/>
        </w:rPr>
        <w:t xml:space="preserve">       Минимальный перечень структурных параметров, используемых для оценки</w:t>
      </w:r>
      <w:r>
        <w:br/>
      </w:r>
      <w:r>
        <w:rPr>
          <w:rFonts w:ascii="Times New Roman"/>
          <w:b w:val="false"/>
          <w:i w:val="false"/>
          <w:color w:val="000000"/>
          <w:sz w:val="28"/>
        </w:rPr>
        <w:t>индивидуальных Х-факторов, по следующим регулируемым услугам:</w:t>
      </w:r>
      <w:r>
        <w:br/>
      </w:r>
      <w:r>
        <w:rPr>
          <w:rFonts w:ascii="Times New Roman"/>
          <w:b w:val="false"/>
          <w:i w:val="false"/>
          <w:color w:val="000000"/>
          <w:sz w:val="28"/>
        </w:rPr>
        <w:t xml:space="preserve">       подача воды по магистральным трубопроводам;</w:t>
      </w:r>
      <w:r>
        <w:br/>
      </w:r>
      <w:r>
        <w:rPr>
          <w:rFonts w:ascii="Times New Roman"/>
          <w:b w:val="false"/>
          <w:i w:val="false"/>
          <w:color w:val="000000"/>
          <w:sz w:val="28"/>
        </w:rPr>
        <w:t xml:space="preserve">       подача воды по распределительным сетям;</w:t>
      </w:r>
      <w:r>
        <w:br/>
      </w:r>
      <w:r>
        <w:rPr>
          <w:rFonts w:ascii="Times New Roman"/>
          <w:b w:val="false"/>
          <w:i w:val="false"/>
          <w:color w:val="000000"/>
          <w:sz w:val="28"/>
        </w:rPr>
        <w:t xml:space="preserve">       подача воды по каналам;</w:t>
      </w:r>
      <w:r>
        <w:br/>
      </w:r>
      <w:r>
        <w:rPr>
          <w:rFonts w:ascii="Times New Roman"/>
          <w:b w:val="false"/>
          <w:i w:val="false"/>
          <w:color w:val="000000"/>
          <w:sz w:val="28"/>
        </w:rPr>
        <w:t xml:space="preserve">       регулирование поверхностного стока при помощи подпорных гидротехнических</w:t>
      </w:r>
      <w:r>
        <w:br/>
      </w:r>
      <w:r>
        <w:rPr>
          <w:rFonts w:ascii="Times New Roman"/>
          <w:b w:val="false"/>
          <w:i w:val="false"/>
          <w:color w:val="000000"/>
          <w:sz w:val="28"/>
        </w:rPr>
        <w:t>сооружений;</w:t>
      </w:r>
      <w:r>
        <w:br/>
      </w:r>
      <w:r>
        <w:rPr>
          <w:rFonts w:ascii="Times New Roman"/>
          <w:b w:val="false"/>
          <w:i w:val="false"/>
          <w:color w:val="000000"/>
          <w:sz w:val="28"/>
        </w:rPr>
        <w:t xml:space="preserve">       отвод сточных вод;</w:t>
      </w:r>
      <w:r>
        <w:br/>
      </w:r>
      <w:r>
        <w:rPr>
          <w:rFonts w:ascii="Times New Roman"/>
          <w:b w:val="false"/>
          <w:i w:val="false"/>
          <w:color w:val="000000"/>
          <w:sz w:val="28"/>
        </w:rPr>
        <w:t xml:space="preserve">       очистка сточных вод.</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7492"/>
        <w:gridCol w:w="2772"/>
      </w:tblGrid>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70"/>
          <w:p>
            <w:pPr>
              <w:spacing w:after="20"/>
              <w:ind w:left="20"/>
              <w:jc w:val="both"/>
            </w:pPr>
            <w:r>
              <w:rPr>
                <w:rFonts w:ascii="Times New Roman"/>
                <w:b w:val="false"/>
                <w:i w:val="false"/>
                <w:color w:val="000000"/>
                <w:sz w:val="20"/>
              </w:rPr>
              <w:t>
№ п/п</w:t>
            </w:r>
          </w:p>
          <w:bookmarkEnd w:id="570"/>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1"/>
          <w:p>
            <w:pPr>
              <w:spacing w:after="20"/>
              <w:ind w:left="20"/>
              <w:jc w:val="both"/>
            </w:pPr>
            <w:r>
              <w:rPr>
                <w:rFonts w:ascii="Times New Roman"/>
                <w:b w:val="false"/>
                <w:i w:val="false"/>
                <w:color w:val="000000"/>
                <w:sz w:val="20"/>
              </w:rPr>
              <w:t>
1.</w:t>
            </w:r>
          </w:p>
          <w:bookmarkEnd w:id="571"/>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присоединенных потребителей (абонентов)</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потребителей (абонентов)</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72"/>
          <w:p>
            <w:pPr>
              <w:spacing w:after="20"/>
              <w:ind w:left="20"/>
              <w:jc w:val="both"/>
            </w:pPr>
            <w:r>
              <w:rPr>
                <w:rFonts w:ascii="Times New Roman"/>
                <w:b w:val="false"/>
                <w:i w:val="false"/>
                <w:color w:val="000000"/>
                <w:sz w:val="20"/>
              </w:rPr>
              <w:t>
2.</w:t>
            </w:r>
          </w:p>
          <w:bookmarkEnd w:id="572"/>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водопроводных сетей</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километров</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73"/>
          <w:p>
            <w:pPr>
              <w:spacing w:after="20"/>
              <w:ind w:left="20"/>
              <w:jc w:val="both"/>
            </w:pPr>
            <w:r>
              <w:rPr>
                <w:rFonts w:ascii="Times New Roman"/>
                <w:b w:val="false"/>
                <w:i w:val="false"/>
                <w:color w:val="000000"/>
                <w:sz w:val="20"/>
              </w:rPr>
              <w:t>
3.</w:t>
            </w:r>
          </w:p>
          <w:bookmarkEnd w:id="573"/>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трансформаторной группы насосных станций I,II-го подъемов и водоочистных сооружений</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74"/>
          <w:p>
            <w:pPr>
              <w:spacing w:after="20"/>
              <w:ind w:left="20"/>
              <w:jc w:val="both"/>
            </w:pPr>
            <w:r>
              <w:rPr>
                <w:rFonts w:ascii="Times New Roman"/>
                <w:b w:val="false"/>
                <w:i w:val="false"/>
                <w:color w:val="000000"/>
                <w:sz w:val="20"/>
              </w:rPr>
              <w:t>
4.</w:t>
            </w:r>
          </w:p>
          <w:bookmarkEnd w:id="574"/>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установленного насосного оборудования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Мегаватт/час</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75"/>
          <w:p>
            <w:pPr>
              <w:spacing w:after="20"/>
              <w:ind w:left="20"/>
              <w:jc w:val="both"/>
            </w:pPr>
            <w:r>
              <w:rPr>
                <w:rFonts w:ascii="Times New Roman"/>
                <w:b w:val="false"/>
                <w:i w:val="false"/>
                <w:color w:val="000000"/>
                <w:sz w:val="20"/>
              </w:rPr>
              <w:t>
5.</w:t>
            </w:r>
          </w:p>
          <w:bookmarkEnd w:id="575"/>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Расчетный напор при подаче воды насосной станцией II-го подъема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76"/>
          <w:p>
            <w:pPr>
              <w:spacing w:after="20"/>
              <w:ind w:left="20"/>
              <w:jc w:val="both"/>
            </w:pPr>
            <w:r>
              <w:rPr>
                <w:rFonts w:ascii="Times New Roman"/>
                <w:b w:val="false"/>
                <w:i w:val="false"/>
                <w:color w:val="000000"/>
                <w:sz w:val="20"/>
              </w:rPr>
              <w:t>
6.</w:t>
            </w:r>
          </w:p>
          <w:bookmarkEnd w:id="576"/>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напор при подаче воды насосной станцией II-го подъема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77"/>
          <w:p>
            <w:pPr>
              <w:spacing w:after="20"/>
              <w:ind w:left="20"/>
              <w:jc w:val="both"/>
            </w:pPr>
            <w:r>
              <w:rPr>
                <w:rFonts w:ascii="Times New Roman"/>
                <w:b w:val="false"/>
                <w:i w:val="false"/>
                <w:color w:val="000000"/>
                <w:sz w:val="20"/>
              </w:rPr>
              <w:t>
7.</w:t>
            </w:r>
          </w:p>
          <w:bookmarkEnd w:id="577"/>
        </w:tc>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кубических метров</w:t>
            </w:r>
          </w:p>
        </w:tc>
      </w:tr>
    </w:tbl>
    <w:bookmarkStart w:name="z606" w:id="578"/>
    <w:p>
      <w:pPr>
        <w:spacing w:after="0"/>
        <w:ind w:left="0"/>
        <w:jc w:val="both"/>
      </w:pPr>
      <w:r>
        <w:rPr>
          <w:rFonts w:ascii="Times New Roman"/>
          <w:b w:val="false"/>
          <w:i w:val="false"/>
          <w:color w:val="000000"/>
          <w:sz w:val="28"/>
        </w:rPr>
        <w:t>
      Минимальный перечень структурных параметров, используемых для оценки</w:t>
      </w:r>
      <w:r>
        <w:br/>
      </w:r>
      <w:r>
        <w:rPr>
          <w:rFonts w:ascii="Times New Roman"/>
          <w:b w:val="false"/>
          <w:i w:val="false"/>
          <w:color w:val="000000"/>
          <w:sz w:val="28"/>
        </w:rPr>
        <w:t>индивидуальных Х-факторов, по следующим регулируемым услугам:</w:t>
      </w:r>
      <w:r>
        <w:br/>
      </w:r>
      <w:r>
        <w:rPr>
          <w:rFonts w:ascii="Times New Roman"/>
          <w:b w:val="false"/>
          <w:i w:val="false"/>
          <w:color w:val="000000"/>
          <w:sz w:val="28"/>
        </w:rPr>
        <w:t xml:space="preserve">       предоставление в пользование магистральной железнодорожной сети, за</w:t>
      </w:r>
      <w:r>
        <w:br/>
      </w:r>
      <w:r>
        <w:rPr>
          <w:rFonts w:ascii="Times New Roman"/>
          <w:b w:val="false"/>
          <w:i w:val="false"/>
          <w:color w:val="000000"/>
          <w:sz w:val="28"/>
        </w:rPr>
        <w:t>исключением услуг магистральной железнодорожной сети при перевозке грузов в</w:t>
      </w:r>
      <w:r>
        <w:br/>
      </w:r>
      <w:r>
        <w:rPr>
          <w:rFonts w:ascii="Times New Roman"/>
          <w:b w:val="false"/>
          <w:i w:val="false"/>
          <w:color w:val="000000"/>
          <w:sz w:val="28"/>
        </w:rPr>
        <w:t>контейнерах и перевозке порожних контейнеров;</w:t>
      </w:r>
      <w:r>
        <w:br/>
      </w:r>
      <w:r>
        <w:rPr>
          <w:rFonts w:ascii="Times New Roman"/>
          <w:b w:val="false"/>
          <w:i w:val="false"/>
          <w:color w:val="000000"/>
          <w:sz w:val="28"/>
        </w:rPr>
        <w:t xml:space="preserve">       организация пропуска подвижного состава по магистральной железнодорожной сети,</w:t>
      </w:r>
      <w:r>
        <w:br/>
      </w:r>
      <w:r>
        <w:rPr>
          <w:rFonts w:ascii="Times New Roman"/>
          <w:b w:val="false"/>
          <w:i w:val="false"/>
          <w:color w:val="000000"/>
          <w:sz w:val="28"/>
        </w:rPr>
        <w:t>за исключением услуг магистральной железнодорожной сети при перевозке грузов в</w:t>
      </w:r>
      <w:r>
        <w:br/>
      </w:r>
      <w:r>
        <w:rPr>
          <w:rFonts w:ascii="Times New Roman"/>
          <w:b w:val="false"/>
          <w:i w:val="false"/>
          <w:color w:val="000000"/>
          <w:sz w:val="28"/>
        </w:rPr>
        <w:t>контейнерах и перевозке порожних контейнеров;</w:t>
      </w:r>
      <w:r>
        <w:br/>
      </w:r>
      <w:r>
        <w:rPr>
          <w:rFonts w:ascii="Times New Roman"/>
          <w:b w:val="false"/>
          <w:i w:val="false"/>
          <w:color w:val="000000"/>
          <w:sz w:val="28"/>
        </w:rPr>
        <w:t xml:space="preserve">       предоставление в пользование магистральной железнодорожной сети и организация</w:t>
      </w:r>
      <w:r>
        <w:br/>
      </w:r>
      <w:r>
        <w:rPr>
          <w:rFonts w:ascii="Times New Roman"/>
          <w:b w:val="false"/>
          <w:i w:val="false"/>
          <w:color w:val="000000"/>
          <w:sz w:val="28"/>
        </w:rPr>
        <w:t>пропуска подвижного состава по ней, за исключением услуг магистральной</w:t>
      </w:r>
      <w:r>
        <w:br/>
      </w:r>
      <w:r>
        <w:rPr>
          <w:rFonts w:ascii="Times New Roman"/>
          <w:b w:val="false"/>
          <w:i w:val="false"/>
          <w:color w:val="000000"/>
          <w:sz w:val="28"/>
        </w:rPr>
        <w:t>железнодорожной сети при перевозке грузов в контейнерах, перевозке порожних</w:t>
      </w:r>
      <w:r>
        <w:br/>
      </w:r>
      <w:r>
        <w:rPr>
          <w:rFonts w:ascii="Times New Roman"/>
          <w:b w:val="false"/>
          <w:i w:val="false"/>
          <w:color w:val="000000"/>
          <w:sz w:val="28"/>
        </w:rPr>
        <w:t>контейнеров и транзитных перевозках грузов через территорию Республики Казахстан;</w:t>
      </w:r>
      <w:r>
        <w:br/>
      </w:r>
      <w:r>
        <w:rPr>
          <w:rFonts w:ascii="Times New Roman"/>
          <w:b w:val="false"/>
          <w:i w:val="false"/>
          <w:color w:val="000000"/>
          <w:sz w:val="28"/>
        </w:rPr>
        <w:t xml:space="preserve">       предоставление в пользование железнодорожных путей с объектами</w:t>
      </w:r>
      <w:r>
        <w:br/>
      </w:r>
      <w:r>
        <w:rPr>
          <w:rFonts w:ascii="Times New Roman"/>
          <w:b w:val="false"/>
          <w:i w:val="false"/>
          <w:color w:val="000000"/>
          <w:sz w:val="28"/>
        </w:rPr>
        <w:t>железнодорожного транспорта по договорам концессии при условии отсутствия</w:t>
      </w:r>
      <w:r>
        <w:br/>
      </w:r>
      <w:r>
        <w:rPr>
          <w:rFonts w:ascii="Times New Roman"/>
          <w:b w:val="false"/>
          <w:i w:val="false"/>
          <w:color w:val="000000"/>
          <w:sz w:val="28"/>
        </w:rPr>
        <w:t>конкурентного железнодорожного пути;</w:t>
      </w:r>
      <w:r>
        <w:br/>
      </w:r>
      <w:r>
        <w:rPr>
          <w:rFonts w:ascii="Times New Roman"/>
          <w:b w:val="false"/>
          <w:i w:val="false"/>
          <w:color w:val="000000"/>
          <w:sz w:val="28"/>
        </w:rPr>
        <w:t xml:space="preserve">       предоставление подъездного пути для проезда подвижного состава при условии</w:t>
      </w:r>
      <w:r>
        <w:br/>
      </w:r>
      <w:r>
        <w:rPr>
          <w:rFonts w:ascii="Times New Roman"/>
          <w:b w:val="false"/>
          <w:i w:val="false"/>
          <w:color w:val="000000"/>
          <w:sz w:val="28"/>
        </w:rPr>
        <w:t>отсутствия конкурентного подъездного пути;</w:t>
      </w:r>
      <w:r>
        <w:br/>
      </w:r>
      <w:r>
        <w:rPr>
          <w:rFonts w:ascii="Times New Roman"/>
          <w:b w:val="false"/>
          <w:i w:val="false"/>
          <w:color w:val="000000"/>
          <w:sz w:val="28"/>
        </w:rPr>
        <w:t xml:space="preserve">       предоставление подъездного пути для маневровых работ, погрузки-выгрузки, других</w:t>
      </w:r>
      <w:r>
        <w:br/>
      </w:r>
      <w:r>
        <w:rPr>
          <w:rFonts w:ascii="Times New Roman"/>
          <w:b w:val="false"/>
          <w:i w:val="false"/>
          <w:color w:val="000000"/>
          <w:sz w:val="28"/>
        </w:rPr>
        <w:t>технологических операций перевозочного процесса, а также для стоянки подвижного</w:t>
      </w:r>
      <w:r>
        <w:br/>
      </w:r>
      <w:r>
        <w:rPr>
          <w:rFonts w:ascii="Times New Roman"/>
          <w:b w:val="false"/>
          <w:i w:val="false"/>
          <w:color w:val="000000"/>
          <w:sz w:val="28"/>
        </w:rPr>
        <w:t>состава, непредусмотренной технологическими операциями перевозочного процесса при</w:t>
      </w:r>
      <w:r>
        <w:br/>
      </w:r>
      <w:r>
        <w:rPr>
          <w:rFonts w:ascii="Times New Roman"/>
          <w:b w:val="false"/>
          <w:i w:val="false"/>
          <w:color w:val="000000"/>
          <w:sz w:val="28"/>
        </w:rPr>
        <w:t>условии отсутствия конкурентного подъездного пути.</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2"/>
        <w:gridCol w:w="6895"/>
        <w:gridCol w:w="2103"/>
      </w:tblGrid>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79"/>
          <w:p>
            <w:pPr>
              <w:spacing w:after="20"/>
              <w:ind w:left="20"/>
              <w:jc w:val="both"/>
            </w:pPr>
            <w:r>
              <w:rPr>
                <w:rFonts w:ascii="Times New Roman"/>
                <w:b w:val="false"/>
                <w:i w:val="false"/>
                <w:color w:val="000000"/>
                <w:sz w:val="20"/>
              </w:rPr>
              <w:t>
№ п/п</w:t>
            </w:r>
          </w:p>
          <w:bookmarkEnd w:id="579"/>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80"/>
          <w:p>
            <w:pPr>
              <w:spacing w:after="20"/>
              <w:ind w:left="20"/>
              <w:jc w:val="both"/>
            </w:pPr>
            <w:r>
              <w:rPr>
                <w:rFonts w:ascii="Times New Roman"/>
                <w:b w:val="false"/>
                <w:i w:val="false"/>
                <w:color w:val="000000"/>
                <w:sz w:val="20"/>
              </w:rPr>
              <w:t>
1.</w:t>
            </w:r>
          </w:p>
          <w:bookmarkEnd w:id="580"/>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допустимый вес поездов</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81"/>
          <w:p>
            <w:pPr>
              <w:spacing w:after="20"/>
              <w:ind w:left="20"/>
              <w:jc w:val="both"/>
            </w:pPr>
            <w:r>
              <w:rPr>
                <w:rFonts w:ascii="Times New Roman"/>
                <w:b w:val="false"/>
                <w:i w:val="false"/>
                <w:color w:val="000000"/>
                <w:sz w:val="20"/>
              </w:rPr>
              <w:t>
2.</w:t>
            </w:r>
          </w:p>
          <w:bookmarkEnd w:id="581"/>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скорость движения пассажирских поездов</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Километр/час</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2"/>
          <w:p>
            <w:pPr>
              <w:spacing w:after="20"/>
              <w:ind w:left="20"/>
              <w:jc w:val="both"/>
            </w:pPr>
            <w:r>
              <w:rPr>
                <w:rFonts w:ascii="Times New Roman"/>
                <w:b w:val="false"/>
                <w:i w:val="false"/>
                <w:color w:val="000000"/>
                <w:sz w:val="20"/>
              </w:rPr>
              <w:t>
3.</w:t>
            </w:r>
          </w:p>
          <w:bookmarkEnd w:id="582"/>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скорость движения грузовых поездов</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Километр/час</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83"/>
          <w:p>
            <w:pPr>
              <w:spacing w:after="20"/>
              <w:ind w:left="20"/>
              <w:jc w:val="both"/>
            </w:pPr>
            <w:r>
              <w:rPr>
                <w:rFonts w:ascii="Times New Roman"/>
                <w:b w:val="false"/>
                <w:i w:val="false"/>
                <w:color w:val="000000"/>
                <w:sz w:val="20"/>
              </w:rPr>
              <w:t>
4.</w:t>
            </w:r>
          </w:p>
          <w:bookmarkEnd w:id="583"/>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 в грузовом движении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Т-километр</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84"/>
          <w:p>
            <w:pPr>
              <w:spacing w:after="20"/>
              <w:ind w:left="20"/>
              <w:jc w:val="both"/>
            </w:pPr>
            <w:r>
              <w:rPr>
                <w:rFonts w:ascii="Times New Roman"/>
                <w:b w:val="false"/>
                <w:i w:val="false"/>
                <w:color w:val="000000"/>
                <w:sz w:val="20"/>
              </w:rPr>
              <w:t>
5.</w:t>
            </w:r>
          </w:p>
          <w:bookmarkEnd w:id="584"/>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 в пассажирском движении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Пасс-километр</w:t>
            </w:r>
          </w:p>
        </w:tc>
      </w:tr>
    </w:tbl>
    <w:bookmarkStart w:name="z613" w:id="585"/>
    <w:p>
      <w:pPr>
        <w:spacing w:after="0"/>
        <w:ind w:left="0"/>
        <w:jc w:val="both"/>
      </w:pPr>
      <w:r>
        <w:rPr>
          <w:rFonts w:ascii="Times New Roman"/>
          <w:b w:val="false"/>
          <w:i w:val="false"/>
          <w:color w:val="000000"/>
          <w:sz w:val="28"/>
        </w:rPr>
        <w:t>
      Минимальный перечень структурных параметров, используемых для оценки</w:t>
      </w:r>
      <w:r>
        <w:br/>
      </w:r>
      <w:r>
        <w:rPr>
          <w:rFonts w:ascii="Times New Roman"/>
          <w:b w:val="false"/>
          <w:i w:val="false"/>
          <w:color w:val="000000"/>
          <w:sz w:val="28"/>
        </w:rPr>
        <w:t>индивидуальных Х-факторов, по следующим регулируемым услугам:</w:t>
      </w:r>
      <w:r>
        <w:br/>
      </w:r>
      <w:r>
        <w:rPr>
          <w:rFonts w:ascii="Times New Roman"/>
          <w:b w:val="false"/>
          <w:i w:val="false"/>
          <w:color w:val="000000"/>
          <w:sz w:val="28"/>
        </w:rPr>
        <w:t xml:space="preserve">       аэронавигационное обслуживание воздушных судов в воздушном пространстве</w:t>
      </w:r>
      <w:r>
        <w:br/>
      </w:r>
      <w:r>
        <w:rPr>
          <w:rFonts w:ascii="Times New Roman"/>
          <w:b w:val="false"/>
          <w:i w:val="false"/>
          <w:color w:val="000000"/>
          <w:sz w:val="28"/>
        </w:rPr>
        <w:t>Республики Казахстан, за исключением аэронавигационного обслуживания воздушных</w:t>
      </w:r>
      <w:r>
        <w:br/>
      </w:r>
      <w:r>
        <w:rPr>
          <w:rFonts w:ascii="Times New Roman"/>
          <w:b w:val="false"/>
          <w:i w:val="false"/>
          <w:color w:val="000000"/>
          <w:sz w:val="28"/>
        </w:rPr>
        <w:t>судов, осуществляющих международные полеты;</w:t>
      </w:r>
      <w:r>
        <w:br/>
      </w:r>
      <w:r>
        <w:rPr>
          <w:rFonts w:ascii="Times New Roman"/>
          <w:b w:val="false"/>
          <w:i w:val="false"/>
          <w:color w:val="000000"/>
          <w:sz w:val="28"/>
        </w:rPr>
        <w:t xml:space="preserve">       аэронавигационное обслуживание воздушных судов в районе аэродрома, за</w:t>
      </w:r>
      <w:r>
        <w:br/>
      </w:r>
      <w:r>
        <w:rPr>
          <w:rFonts w:ascii="Times New Roman"/>
          <w:b w:val="false"/>
          <w:i w:val="false"/>
          <w:color w:val="000000"/>
          <w:sz w:val="28"/>
        </w:rPr>
        <w:t>исключением аэронавигационного обслуживания воздушных судов, осуществляющих</w:t>
      </w:r>
      <w:r>
        <w:br/>
      </w:r>
      <w:r>
        <w:rPr>
          <w:rFonts w:ascii="Times New Roman"/>
          <w:b w:val="false"/>
          <w:i w:val="false"/>
          <w:color w:val="000000"/>
          <w:sz w:val="28"/>
        </w:rPr>
        <w:t>международные полеты.</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4"/>
        <w:gridCol w:w="5939"/>
        <w:gridCol w:w="2297"/>
      </w:tblGrid>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86"/>
          <w:p>
            <w:pPr>
              <w:spacing w:after="20"/>
              <w:ind w:left="20"/>
              <w:jc w:val="both"/>
            </w:pPr>
            <w:r>
              <w:rPr>
                <w:rFonts w:ascii="Times New Roman"/>
                <w:b w:val="false"/>
                <w:i w:val="false"/>
                <w:color w:val="000000"/>
                <w:sz w:val="20"/>
              </w:rPr>
              <w:t>
№ п/п</w:t>
            </w:r>
          </w:p>
          <w:bookmarkEnd w:id="586"/>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87"/>
          <w:p>
            <w:pPr>
              <w:spacing w:after="20"/>
              <w:ind w:left="20"/>
              <w:jc w:val="both"/>
            </w:pPr>
            <w:r>
              <w:rPr>
                <w:rFonts w:ascii="Times New Roman"/>
                <w:b w:val="false"/>
                <w:i w:val="false"/>
                <w:color w:val="000000"/>
                <w:sz w:val="20"/>
              </w:rPr>
              <w:t>
1.</w:t>
            </w:r>
          </w:p>
          <w:bookmarkEnd w:id="587"/>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обслуживаемых авиакомпаний</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88"/>
          <w:p>
            <w:pPr>
              <w:spacing w:after="20"/>
              <w:ind w:left="20"/>
              <w:jc w:val="both"/>
            </w:pPr>
            <w:r>
              <w:rPr>
                <w:rFonts w:ascii="Times New Roman"/>
                <w:b w:val="false"/>
                <w:i w:val="false"/>
                <w:color w:val="000000"/>
                <w:sz w:val="20"/>
              </w:rPr>
              <w:t>
2.</w:t>
            </w:r>
          </w:p>
          <w:bookmarkEnd w:id="588"/>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обслуженных за год самолетов/рейсов</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89"/>
          <w:p>
            <w:pPr>
              <w:spacing w:after="20"/>
              <w:ind w:left="20"/>
              <w:jc w:val="both"/>
            </w:pPr>
            <w:r>
              <w:rPr>
                <w:rFonts w:ascii="Times New Roman"/>
                <w:b w:val="false"/>
                <w:i w:val="false"/>
                <w:color w:val="000000"/>
                <w:sz w:val="20"/>
              </w:rPr>
              <w:t>
3.</w:t>
            </w:r>
          </w:p>
          <w:bookmarkEnd w:id="589"/>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оказанной за год регулируемой услуги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r>
    </w:tbl>
    <w:bookmarkStart w:name="z618" w:id="590"/>
    <w:p>
      <w:pPr>
        <w:spacing w:after="0"/>
        <w:ind w:left="0"/>
        <w:jc w:val="both"/>
      </w:pPr>
      <w:r>
        <w:rPr>
          <w:rFonts w:ascii="Times New Roman"/>
          <w:b w:val="false"/>
          <w:i w:val="false"/>
          <w:color w:val="000000"/>
          <w:sz w:val="28"/>
        </w:rPr>
        <w:t>
      Минимальный перечень структурных параметров, используемых для оценки</w:t>
      </w:r>
      <w:r>
        <w:br/>
      </w:r>
      <w:r>
        <w:rPr>
          <w:rFonts w:ascii="Times New Roman"/>
          <w:b w:val="false"/>
          <w:i w:val="false"/>
          <w:color w:val="000000"/>
          <w:sz w:val="28"/>
        </w:rPr>
        <w:t>индивидуальных Х-факторов, по следующим регулируемым услугам:</w:t>
      </w:r>
      <w:r>
        <w:br/>
      </w:r>
      <w:r>
        <w:rPr>
          <w:rFonts w:ascii="Times New Roman"/>
          <w:b w:val="false"/>
          <w:i w:val="false"/>
          <w:color w:val="000000"/>
          <w:sz w:val="28"/>
        </w:rPr>
        <w:t xml:space="preserve">       услуги за заход судна в морской порт для производства грузовых операций и (или)</w:t>
      </w:r>
      <w:r>
        <w:br/>
      </w:r>
      <w:r>
        <w:rPr>
          <w:rFonts w:ascii="Times New Roman"/>
          <w:b w:val="false"/>
          <w:i w:val="false"/>
          <w:color w:val="000000"/>
          <w:sz w:val="28"/>
        </w:rPr>
        <w:t>иных целей с последующим выходом из порта (судозаход);</w:t>
      </w:r>
      <w:r>
        <w:br/>
      </w:r>
      <w:r>
        <w:rPr>
          <w:rFonts w:ascii="Times New Roman"/>
          <w:b w:val="false"/>
          <w:i w:val="false"/>
          <w:color w:val="000000"/>
          <w:sz w:val="28"/>
        </w:rPr>
        <w:t xml:space="preserve">       обеспечение взлета и посадки воздушного судна, за исключением обслуживания</w:t>
      </w:r>
      <w:r>
        <w:br/>
      </w:r>
      <w:r>
        <w:rPr>
          <w:rFonts w:ascii="Times New Roman"/>
          <w:b w:val="false"/>
          <w:i w:val="false"/>
          <w:color w:val="000000"/>
          <w:sz w:val="28"/>
        </w:rPr>
        <w:t>авиаперевозок, осуществляющих транзитные пролеты через воздушное пространство</w:t>
      </w:r>
      <w:r>
        <w:br/>
      </w:r>
      <w:r>
        <w:rPr>
          <w:rFonts w:ascii="Times New Roman"/>
          <w:b w:val="false"/>
          <w:i w:val="false"/>
          <w:color w:val="000000"/>
          <w:sz w:val="28"/>
        </w:rPr>
        <w:t>Республики Казахстан с осуществлением технических посадок в аэропортах Республики</w:t>
      </w:r>
      <w:r>
        <w:br/>
      </w:r>
      <w:r>
        <w:rPr>
          <w:rFonts w:ascii="Times New Roman"/>
          <w:b w:val="false"/>
          <w:i w:val="false"/>
          <w:color w:val="000000"/>
          <w:sz w:val="28"/>
        </w:rPr>
        <w:t>Казахстан в некоммерческих целях;</w:t>
      </w:r>
      <w:r>
        <w:br/>
      </w:r>
      <w:r>
        <w:rPr>
          <w:rFonts w:ascii="Times New Roman"/>
          <w:b w:val="false"/>
          <w:i w:val="false"/>
          <w:color w:val="000000"/>
          <w:sz w:val="28"/>
        </w:rPr>
        <w:t xml:space="preserve">       обеспечение авиационной безопасности, за исключением обслуживания</w:t>
      </w:r>
      <w:r>
        <w:br/>
      </w:r>
      <w:r>
        <w:rPr>
          <w:rFonts w:ascii="Times New Roman"/>
          <w:b w:val="false"/>
          <w:i w:val="false"/>
          <w:color w:val="000000"/>
          <w:sz w:val="28"/>
        </w:rPr>
        <w:t>авиаперевозок, осуществляющих транзитные пролеты через воздушное пространство</w:t>
      </w:r>
      <w:r>
        <w:br/>
      </w:r>
      <w:r>
        <w:rPr>
          <w:rFonts w:ascii="Times New Roman"/>
          <w:b w:val="false"/>
          <w:i w:val="false"/>
          <w:color w:val="000000"/>
          <w:sz w:val="28"/>
        </w:rPr>
        <w:t>Республики Казахстан с осуществлением технических посадок в аэропортах Республики</w:t>
      </w:r>
      <w:r>
        <w:br/>
      </w:r>
      <w:r>
        <w:rPr>
          <w:rFonts w:ascii="Times New Roman"/>
          <w:b w:val="false"/>
          <w:i w:val="false"/>
          <w:color w:val="000000"/>
          <w:sz w:val="28"/>
        </w:rPr>
        <w:t>Казахстан в некоммерческих целях;</w:t>
      </w:r>
      <w:r>
        <w:br/>
      </w:r>
      <w:r>
        <w:rPr>
          <w:rFonts w:ascii="Times New Roman"/>
          <w:b w:val="false"/>
          <w:i w:val="false"/>
          <w:color w:val="000000"/>
          <w:sz w:val="28"/>
        </w:rPr>
        <w:t xml:space="preserve">       предоставление места стоянки воздушному судну сверх трех часов после посадки для</w:t>
      </w:r>
      <w:r>
        <w:br/>
      </w:r>
      <w:r>
        <w:rPr>
          <w:rFonts w:ascii="Times New Roman"/>
          <w:b w:val="false"/>
          <w:i w:val="false"/>
          <w:color w:val="000000"/>
          <w:sz w:val="28"/>
        </w:rPr>
        <w:t>пассажирских и шести часов для грузовых и грузопассажирских сертифицированных типов</w:t>
      </w:r>
      <w:r>
        <w:br/>
      </w:r>
      <w:r>
        <w:rPr>
          <w:rFonts w:ascii="Times New Roman"/>
          <w:b w:val="false"/>
          <w:i w:val="false"/>
          <w:color w:val="000000"/>
          <w:sz w:val="28"/>
        </w:rPr>
        <w:t>воздушных судов при наличии грузов (почты), подлежащих обработке (погрузке и/или</w:t>
      </w:r>
      <w:r>
        <w:br/>
      </w:r>
      <w:r>
        <w:rPr>
          <w:rFonts w:ascii="Times New Roman"/>
          <w:b w:val="false"/>
          <w:i w:val="false"/>
          <w:color w:val="000000"/>
          <w:sz w:val="28"/>
        </w:rPr>
        <w:t>выгрузке) в аэропорту посадки, за исключением обслуживания авиаперевозок,</w:t>
      </w:r>
      <w:r>
        <w:br/>
      </w:r>
      <w:r>
        <w:rPr>
          <w:rFonts w:ascii="Times New Roman"/>
          <w:b w:val="false"/>
          <w:i w:val="false"/>
          <w:color w:val="000000"/>
          <w:sz w:val="28"/>
        </w:rPr>
        <w:t>осуществляющих транзитные пролеты через воздушное пространство Республики Казахстан</w:t>
      </w:r>
      <w:r>
        <w:br/>
      </w:r>
      <w:r>
        <w:rPr>
          <w:rFonts w:ascii="Times New Roman"/>
          <w:b w:val="false"/>
          <w:i w:val="false"/>
          <w:color w:val="000000"/>
          <w:sz w:val="28"/>
        </w:rPr>
        <w:t>с осуществлением технических посадок в аэропортах Республики Казахстан в</w:t>
      </w:r>
      <w:r>
        <w:br/>
      </w:r>
      <w:r>
        <w:rPr>
          <w:rFonts w:ascii="Times New Roman"/>
          <w:b w:val="false"/>
          <w:i w:val="false"/>
          <w:color w:val="000000"/>
          <w:sz w:val="28"/>
        </w:rPr>
        <w:t>некоммерческих целях;</w:t>
      </w:r>
      <w:r>
        <w:br/>
      </w:r>
      <w:r>
        <w:rPr>
          <w:rFonts w:ascii="Times New Roman"/>
          <w:b w:val="false"/>
          <w:i w:val="false"/>
          <w:color w:val="000000"/>
          <w:sz w:val="28"/>
        </w:rPr>
        <w:t xml:space="preserve">       предоставление места стоянки воздушному судну на базовом аэродроме.</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6646"/>
        <w:gridCol w:w="2101"/>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91"/>
          <w:p>
            <w:pPr>
              <w:spacing w:after="20"/>
              <w:ind w:left="20"/>
              <w:jc w:val="both"/>
            </w:pPr>
            <w:r>
              <w:rPr>
                <w:rFonts w:ascii="Times New Roman"/>
                <w:b w:val="false"/>
                <w:i w:val="false"/>
                <w:color w:val="000000"/>
                <w:sz w:val="20"/>
              </w:rPr>
              <w:t>
№ п/п</w:t>
            </w:r>
          </w:p>
          <w:bookmarkEnd w:id="591"/>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92"/>
          <w:p>
            <w:pPr>
              <w:spacing w:after="20"/>
              <w:ind w:left="20"/>
              <w:jc w:val="both"/>
            </w:pPr>
            <w:r>
              <w:rPr>
                <w:rFonts w:ascii="Times New Roman"/>
                <w:b w:val="false"/>
                <w:i w:val="false"/>
                <w:color w:val="000000"/>
                <w:sz w:val="20"/>
              </w:rPr>
              <w:t>
1.</w:t>
            </w:r>
          </w:p>
          <w:bookmarkEnd w:id="592"/>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взлетно-посадочных полос</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93"/>
          <w:p>
            <w:pPr>
              <w:spacing w:after="20"/>
              <w:ind w:left="20"/>
              <w:jc w:val="both"/>
            </w:pPr>
            <w:r>
              <w:rPr>
                <w:rFonts w:ascii="Times New Roman"/>
                <w:b w:val="false"/>
                <w:i w:val="false"/>
                <w:color w:val="000000"/>
                <w:sz w:val="20"/>
              </w:rPr>
              <w:t>
2.</w:t>
            </w:r>
          </w:p>
          <w:bookmarkEnd w:id="593"/>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располагаемая длина разбега летного поля</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94"/>
          <w:p>
            <w:pPr>
              <w:spacing w:after="20"/>
              <w:ind w:left="20"/>
              <w:jc w:val="both"/>
            </w:pPr>
            <w:r>
              <w:rPr>
                <w:rFonts w:ascii="Times New Roman"/>
                <w:b w:val="false"/>
                <w:i w:val="false"/>
                <w:color w:val="000000"/>
                <w:sz w:val="20"/>
              </w:rPr>
              <w:t>
3.</w:t>
            </w:r>
          </w:p>
          <w:bookmarkEnd w:id="594"/>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пассажиров в сутки в течение года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Пассажир/сутки</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95"/>
          <w:p>
            <w:pPr>
              <w:spacing w:after="20"/>
              <w:ind w:left="20"/>
              <w:jc w:val="both"/>
            </w:pPr>
            <w:r>
              <w:rPr>
                <w:rFonts w:ascii="Times New Roman"/>
                <w:b w:val="false"/>
                <w:i w:val="false"/>
                <w:color w:val="000000"/>
                <w:sz w:val="20"/>
              </w:rPr>
              <w:t>
4.</w:t>
            </w:r>
          </w:p>
          <w:bookmarkEnd w:id="595"/>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обслуженных рейсов</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96"/>
          <w:p>
            <w:pPr>
              <w:spacing w:after="20"/>
              <w:ind w:left="20"/>
              <w:jc w:val="both"/>
            </w:pPr>
            <w:r>
              <w:rPr>
                <w:rFonts w:ascii="Times New Roman"/>
                <w:b w:val="false"/>
                <w:i w:val="false"/>
                <w:color w:val="000000"/>
                <w:sz w:val="20"/>
              </w:rPr>
              <w:t>
5.</w:t>
            </w:r>
          </w:p>
          <w:bookmarkEnd w:id="596"/>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оказанной за год регулируемой услуги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r>
    </w:tbl>
    <w:bookmarkStart w:name="z625" w:id="597"/>
    <w:p>
      <w:pPr>
        <w:spacing w:after="0"/>
        <w:ind w:left="0"/>
        <w:jc w:val="both"/>
      </w:pPr>
      <w:r>
        <w:rPr>
          <w:rFonts w:ascii="Times New Roman"/>
          <w:b w:val="false"/>
          <w:i w:val="false"/>
          <w:color w:val="000000"/>
          <w:sz w:val="28"/>
        </w:rPr>
        <w:t>
      Минимальный перечень структурных параметров, используемых для оценки</w:t>
      </w:r>
      <w:r>
        <w:br/>
      </w:r>
      <w:r>
        <w:rPr>
          <w:rFonts w:ascii="Times New Roman"/>
          <w:b w:val="false"/>
          <w:i w:val="false"/>
          <w:color w:val="000000"/>
          <w:sz w:val="28"/>
        </w:rPr>
        <w:t>индивидуальных Х-факторов, по следующим регулируемым услугам:</w:t>
      </w:r>
      <w:r>
        <w:br/>
      </w:r>
      <w:r>
        <w:rPr>
          <w:rFonts w:ascii="Times New Roman"/>
          <w:b w:val="false"/>
          <w:i w:val="false"/>
          <w:color w:val="000000"/>
          <w:sz w:val="28"/>
        </w:rPr>
        <w:t xml:space="preserve">       предоставление в пользование телефонной канализации.</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2"/>
        <w:gridCol w:w="6318"/>
        <w:gridCol w:w="2160"/>
      </w:tblGrid>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98"/>
          <w:p>
            <w:pPr>
              <w:spacing w:after="20"/>
              <w:ind w:left="20"/>
              <w:jc w:val="both"/>
            </w:pPr>
            <w:r>
              <w:rPr>
                <w:rFonts w:ascii="Times New Roman"/>
                <w:b w:val="false"/>
                <w:i w:val="false"/>
                <w:color w:val="000000"/>
                <w:sz w:val="20"/>
              </w:rPr>
              <w:t>
№ п/п</w:t>
            </w:r>
          </w:p>
          <w:bookmarkEnd w:id="598"/>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99"/>
          <w:p>
            <w:pPr>
              <w:spacing w:after="20"/>
              <w:ind w:left="20"/>
              <w:jc w:val="both"/>
            </w:pPr>
            <w:r>
              <w:rPr>
                <w:rFonts w:ascii="Times New Roman"/>
                <w:b w:val="false"/>
                <w:i w:val="false"/>
                <w:color w:val="000000"/>
                <w:sz w:val="20"/>
              </w:rPr>
              <w:t>
1.</w:t>
            </w:r>
          </w:p>
          <w:bookmarkEnd w:id="599"/>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подключенных потребителей (абонентов)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потребителей</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00"/>
          <w:p>
            <w:pPr>
              <w:spacing w:after="20"/>
              <w:ind w:left="20"/>
              <w:jc w:val="both"/>
            </w:pPr>
            <w:r>
              <w:rPr>
                <w:rFonts w:ascii="Times New Roman"/>
                <w:b w:val="false"/>
                <w:i w:val="false"/>
                <w:color w:val="000000"/>
                <w:sz w:val="20"/>
              </w:rPr>
              <w:t>
2.</w:t>
            </w:r>
          </w:p>
          <w:bookmarkEnd w:id="600"/>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трубопроводов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километров</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01"/>
          <w:p>
            <w:pPr>
              <w:spacing w:after="20"/>
              <w:ind w:left="20"/>
              <w:jc w:val="both"/>
            </w:pPr>
            <w:r>
              <w:rPr>
                <w:rFonts w:ascii="Times New Roman"/>
                <w:b w:val="false"/>
                <w:i w:val="false"/>
                <w:color w:val="000000"/>
                <w:sz w:val="20"/>
              </w:rPr>
              <w:t>
3.</w:t>
            </w:r>
          </w:p>
          <w:bookmarkEnd w:id="601"/>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мощность трубопроводов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02"/>
          <w:p>
            <w:pPr>
              <w:spacing w:after="20"/>
              <w:ind w:left="20"/>
              <w:jc w:val="both"/>
            </w:pPr>
            <w:r>
              <w:rPr>
                <w:rFonts w:ascii="Times New Roman"/>
                <w:b w:val="false"/>
                <w:i w:val="false"/>
                <w:color w:val="000000"/>
                <w:sz w:val="20"/>
              </w:rPr>
              <w:t>
4.</w:t>
            </w:r>
          </w:p>
          <w:bookmarkEnd w:id="602"/>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в сети в течение года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03"/>
          <w:p>
            <w:pPr>
              <w:spacing w:after="20"/>
              <w:ind w:left="20"/>
              <w:jc w:val="both"/>
            </w:pPr>
            <w:r>
              <w:rPr>
                <w:rFonts w:ascii="Times New Roman"/>
                <w:b w:val="false"/>
                <w:i w:val="false"/>
                <w:color w:val="000000"/>
                <w:sz w:val="20"/>
              </w:rPr>
              <w:t>
5.</w:t>
            </w:r>
          </w:p>
          <w:bookmarkEnd w:id="603"/>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оказанной за год регулируемой услуги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r>
    </w:tbl>
    <w:bookmarkStart w:name="z632" w:id="604"/>
    <w:p>
      <w:pPr>
        <w:spacing w:after="0"/>
        <w:ind w:left="0"/>
        <w:jc w:val="both"/>
      </w:pPr>
      <w:r>
        <w:rPr>
          <w:rFonts w:ascii="Times New Roman"/>
          <w:b w:val="false"/>
          <w:i w:val="false"/>
          <w:color w:val="000000"/>
          <w:sz w:val="28"/>
        </w:rPr>
        <w:t>
      Минимальный перечень структурных параметров, используемых для оценки</w:t>
      </w:r>
      <w:r>
        <w:br/>
      </w:r>
      <w:r>
        <w:rPr>
          <w:rFonts w:ascii="Times New Roman"/>
          <w:b w:val="false"/>
          <w:i w:val="false"/>
          <w:color w:val="000000"/>
          <w:sz w:val="28"/>
        </w:rPr>
        <w:t>индивидуальных Х-факторов, последующим регулируемым услугам:</w:t>
      </w:r>
      <w:r>
        <w:br/>
      </w:r>
      <w:r>
        <w:rPr>
          <w:rFonts w:ascii="Times New Roman"/>
          <w:b w:val="false"/>
          <w:i w:val="false"/>
          <w:color w:val="000000"/>
          <w:sz w:val="28"/>
        </w:rPr>
        <w:t xml:space="preserve">       операторская деятельность по единой маршрутизации;</w:t>
      </w:r>
      <w:r>
        <w:br/>
      </w:r>
      <w:r>
        <w:rPr>
          <w:rFonts w:ascii="Times New Roman"/>
          <w:b w:val="false"/>
          <w:i w:val="false"/>
          <w:color w:val="000000"/>
          <w:sz w:val="28"/>
        </w:rPr>
        <w:t xml:space="preserve">       перекачка нефти по системе магистрального трубопровода;</w:t>
      </w:r>
      <w:r>
        <w:br/>
      </w:r>
      <w:r>
        <w:rPr>
          <w:rFonts w:ascii="Times New Roman"/>
          <w:b w:val="false"/>
          <w:i w:val="false"/>
          <w:color w:val="000000"/>
          <w:sz w:val="28"/>
        </w:rPr>
        <w:t xml:space="preserve">       слив нефти с железнодорожных цистерн;</w:t>
      </w:r>
      <w:r>
        <w:br/>
      </w:r>
      <w:r>
        <w:rPr>
          <w:rFonts w:ascii="Times New Roman"/>
          <w:b w:val="false"/>
          <w:i w:val="false"/>
          <w:color w:val="000000"/>
          <w:sz w:val="28"/>
        </w:rPr>
        <w:t xml:space="preserve">       налив нефти в железнодорожные цистерны;</w:t>
      </w:r>
      <w:r>
        <w:br/>
      </w:r>
      <w:r>
        <w:rPr>
          <w:rFonts w:ascii="Times New Roman"/>
          <w:b w:val="false"/>
          <w:i w:val="false"/>
          <w:color w:val="000000"/>
          <w:sz w:val="28"/>
        </w:rPr>
        <w:t xml:space="preserve">       налив нефти в танкера;</w:t>
      </w:r>
      <w:r>
        <w:br/>
      </w:r>
      <w:r>
        <w:rPr>
          <w:rFonts w:ascii="Times New Roman"/>
          <w:b w:val="false"/>
          <w:i w:val="false"/>
          <w:color w:val="000000"/>
          <w:sz w:val="28"/>
        </w:rPr>
        <w:t xml:space="preserve">       слив нефти с автоцистерн;</w:t>
      </w:r>
      <w:r>
        <w:br/>
      </w:r>
      <w:r>
        <w:rPr>
          <w:rFonts w:ascii="Times New Roman"/>
          <w:b w:val="false"/>
          <w:i w:val="false"/>
          <w:color w:val="000000"/>
          <w:sz w:val="28"/>
        </w:rPr>
        <w:t xml:space="preserve">       налив нефти в автоцистерны;</w:t>
      </w:r>
      <w:r>
        <w:br/>
      </w:r>
      <w:r>
        <w:rPr>
          <w:rFonts w:ascii="Times New Roman"/>
          <w:b w:val="false"/>
          <w:i w:val="false"/>
          <w:color w:val="000000"/>
          <w:sz w:val="28"/>
        </w:rPr>
        <w:t xml:space="preserve">       хранение нефти;</w:t>
      </w:r>
      <w:r>
        <w:br/>
      </w:r>
      <w:r>
        <w:rPr>
          <w:rFonts w:ascii="Times New Roman"/>
          <w:b w:val="false"/>
          <w:i w:val="false"/>
          <w:color w:val="000000"/>
          <w:sz w:val="28"/>
        </w:rPr>
        <w:t xml:space="preserve">       перевалка нефти;</w:t>
      </w:r>
      <w:r>
        <w:br/>
      </w:r>
      <w:r>
        <w:rPr>
          <w:rFonts w:ascii="Times New Roman"/>
          <w:b w:val="false"/>
          <w:i w:val="false"/>
          <w:color w:val="000000"/>
          <w:sz w:val="28"/>
        </w:rPr>
        <w:t xml:space="preserve">       смешение нефти.</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6446"/>
        <w:gridCol w:w="2965"/>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05"/>
          <w:p>
            <w:pPr>
              <w:spacing w:after="20"/>
              <w:ind w:left="20"/>
              <w:jc w:val="both"/>
            </w:pPr>
            <w:r>
              <w:rPr>
                <w:rFonts w:ascii="Times New Roman"/>
                <w:b w:val="false"/>
                <w:i w:val="false"/>
                <w:color w:val="000000"/>
                <w:sz w:val="20"/>
              </w:rPr>
              <w:t>
№ п/п</w:t>
            </w:r>
          </w:p>
          <w:bookmarkEnd w:id="605"/>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06"/>
          <w:p>
            <w:pPr>
              <w:spacing w:after="20"/>
              <w:ind w:left="20"/>
              <w:jc w:val="both"/>
            </w:pPr>
            <w:r>
              <w:rPr>
                <w:rFonts w:ascii="Times New Roman"/>
                <w:b w:val="false"/>
                <w:i w:val="false"/>
                <w:color w:val="000000"/>
                <w:sz w:val="20"/>
              </w:rPr>
              <w:t>
1.</w:t>
            </w:r>
          </w:p>
          <w:bookmarkEnd w:id="606"/>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потребителей услуги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потребителей</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07"/>
          <w:p>
            <w:pPr>
              <w:spacing w:after="20"/>
              <w:ind w:left="20"/>
              <w:jc w:val="both"/>
            </w:pPr>
            <w:r>
              <w:rPr>
                <w:rFonts w:ascii="Times New Roman"/>
                <w:b w:val="false"/>
                <w:i w:val="false"/>
                <w:color w:val="000000"/>
                <w:sz w:val="20"/>
              </w:rPr>
              <w:t>
2.</w:t>
            </w:r>
          </w:p>
          <w:bookmarkEnd w:id="607"/>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протяженность нефтепроводов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километров</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08"/>
          <w:p>
            <w:pPr>
              <w:spacing w:after="20"/>
              <w:ind w:left="20"/>
              <w:jc w:val="both"/>
            </w:pPr>
            <w:r>
              <w:rPr>
                <w:rFonts w:ascii="Times New Roman"/>
                <w:b w:val="false"/>
                <w:i w:val="false"/>
                <w:color w:val="000000"/>
                <w:sz w:val="20"/>
              </w:rPr>
              <w:t>
3.</w:t>
            </w:r>
          </w:p>
          <w:bookmarkEnd w:id="608"/>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по всем участкам пропускная способность</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 сутки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09"/>
          <w:p>
            <w:pPr>
              <w:spacing w:after="20"/>
              <w:ind w:left="20"/>
              <w:jc w:val="both"/>
            </w:pPr>
            <w:r>
              <w:rPr>
                <w:rFonts w:ascii="Times New Roman"/>
                <w:b w:val="false"/>
                <w:i w:val="false"/>
                <w:color w:val="000000"/>
                <w:sz w:val="20"/>
              </w:rPr>
              <w:t>
4.</w:t>
            </w:r>
          </w:p>
          <w:bookmarkEnd w:id="609"/>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оказанной за год регулируемой услуги (грузооборот)</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т-километр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расчета тарифа</w:t>
            </w:r>
            <w:r>
              <w:br/>
            </w:r>
            <w:r>
              <w:rPr>
                <w:rFonts w:ascii="Times New Roman"/>
                <w:b w:val="false"/>
                <w:i w:val="false"/>
                <w:color w:val="000000"/>
                <w:sz w:val="20"/>
              </w:rPr>
              <w:t>с учетом стимулирующих</w:t>
            </w:r>
            <w:r>
              <w:br/>
            </w:r>
            <w:r>
              <w:rPr>
                <w:rFonts w:ascii="Times New Roman"/>
                <w:b w:val="false"/>
                <w:i w:val="false"/>
                <w:color w:val="000000"/>
                <w:sz w:val="20"/>
              </w:rPr>
              <w:t>методов тарифообразования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0" w:id="610"/>
    <w:p>
      <w:pPr>
        <w:spacing w:after="0"/>
        <w:ind w:left="0"/>
        <w:jc w:val="both"/>
      </w:pPr>
      <w:r>
        <w:rPr>
          <w:rFonts w:ascii="Times New Roman"/>
          <w:b w:val="false"/>
          <w:i w:val="false"/>
          <w:color w:val="000000"/>
          <w:sz w:val="28"/>
        </w:rPr>
        <w:t xml:space="preserve">
      </w:t>
      </w:r>
      <w:r>
        <w:rPr>
          <w:rFonts w:ascii="Times New Roman"/>
          <w:b/>
          <w:i w:val="false"/>
          <w:color w:val="000000"/>
          <w:sz w:val="28"/>
        </w:rPr>
        <w:t>Структурные параметры для использования при оценке индивидуальных</w:t>
      </w:r>
      <w:r>
        <w:br/>
      </w:r>
      <w:r>
        <w:rPr>
          <w:rFonts w:ascii="Times New Roman"/>
          <w:b/>
          <w:i w:val="false"/>
          <w:color w:val="000000"/>
          <w:sz w:val="28"/>
        </w:rPr>
        <w:t>Х-факторов учитываемых в формуле расчета тарифов на эту регулируемую услугу</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(наименование регулируемой услуги)</w:t>
      </w:r>
      <w:r>
        <w:br/>
      </w:r>
      <w:r>
        <w:rPr>
          <w:rFonts w:ascii="Times New Roman"/>
          <w:b w:val="false"/>
          <w:i w:val="false"/>
          <w:color w:val="000000"/>
          <w:sz w:val="28"/>
        </w:rPr>
        <w:t xml:space="preserve">       Куда представляется форма: _________________(наименование ведомства</w:t>
      </w:r>
      <w:r>
        <w:br/>
      </w:r>
      <w:r>
        <w:rPr>
          <w:rFonts w:ascii="Times New Roman"/>
          <w:b w:val="false"/>
          <w:i w:val="false"/>
          <w:color w:val="000000"/>
          <w:sz w:val="28"/>
        </w:rPr>
        <w:t>уполномоченного органа)</w:t>
      </w:r>
      <w:r>
        <w:br/>
      </w:r>
      <w:r>
        <w:rPr>
          <w:rFonts w:ascii="Times New Roman"/>
          <w:b w:val="false"/>
          <w:i w:val="false"/>
          <w:color w:val="000000"/>
          <w:sz w:val="28"/>
        </w:rPr>
        <w:t xml:space="preserve">       Срок представления: ___________________</w:t>
      </w:r>
      <w:r>
        <w:br/>
      </w:r>
      <w:r>
        <w:rPr>
          <w:rFonts w:ascii="Times New Roman"/>
          <w:b w:val="false"/>
          <w:i w:val="false"/>
          <w:color w:val="000000"/>
          <w:sz w:val="28"/>
        </w:rPr>
        <w:t xml:space="preserve">       Цель: оценка индивидуальных Х-факторов</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345"/>
        <w:gridCol w:w="971"/>
        <w:gridCol w:w="1719"/>
        <w:gridCol w:w="1719"/>
        <w:gridCol w:w="1719"/>
        <w:gridCol w:w="1719"/>
        <w:gridCol w:w="1719"/>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11"/>
          <w:p>
            <w:pPr>
              <w:spacing w:after="20"/>
              <w:ind w:left="20"/>
              <w:jc w:val="both"/>
            </w:pPr>
            <w:r>
              <w:rPr>
                <w:rFonts w:ascii="Times New Roman"/>
                <w:b w:val="false"/>
                <w:i w:val="false"/>
                <w:color w:val="000000"/>
                <w:sz w:val="20"/>
              </w:rPr>
              <w:t>
№ п/п</w:t>
            </w:r>
          </w:p>
          <w:bookmarkEnd w:id="611"/>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показателя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12"/>
          <w:p>
            <w:pPr>
              <w:spacing w:after="20"/>
              <w:ind w:left="20"/>
              <w:jc w:val="both"/>
            </w:pPr>
            <w:r>
              <w:rPr>
                <w:rFonts w:ascii="Times New Roman"/>
                <w:b w:val="false"/>
                <w:i w:val="false"/>
                <w:color w:val="000000"/>
                <w:sz w:val="20"/>
              </w:rPr>
              <w:t>
1</w:t>
            </w:r>
          </w:p>
          <w:bookmarkEnd w:id="612"/>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13"/>
          <w:p>
            <w:pPr>
              <w:spacing w:after="20"/>
              <w:ind w:left="20"/>
              <w:jc w:val="both"/>
            </w:pPr>
            <w:r>
              <w:rPr>
                <w:rFonts w:ascii="Times New Roman"/>
                <w:b w:val="false"/>
                <w:i w:val="false"/>
                <w:color w:val="000000"/>
                <w:sz w:val="20"/>
              </w:rPr>
              <w:t>
2</w:t>
            </w:r>
          </w:p>
          <w:bookmarkEnd w:id="613"/>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14"/>
          <w:p>
            <w:pPr>
              <w:spacing w:after="20"/>
              <w:ind w:left="20"/>
              <w:jc w:val="both"/>
            </w:pPr>
            <w:r>
              <w:rPr>
                <w:rFonts w:ascii="Times New Roman"/>
                <w:b w:val="false"/>
                <w:i w:val="false"/>
                <w:color w:val="000000"/>
                <w:sz w:val="20"/>
              </w:rPr>
              <w:t>
3</w:t>
            </w:r>
          </w:p>
          <w:bookmarkEnd w:id="614"/>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5" w:id="615"/>
    <w:p>
      <w:pPr>
        <w:spacing w:after="0"/>
        <w:ind w:left="0"/>
        <w:jc w:val="both"/>
      </w:pPr>
      <w:r>
        <w:rPr>
          <w:rFonts w:ascii="Times New Roman"/>
          <w:b w:val="false"/>
          <w:i w:val="false"/>
          <w:color w:val="000000"/>
          <w:sz w:val="28"/>
        </w:rPr>
        <w:t>
      Сведения о субъекте:</w:t>
      </w:r>
      <w:r>
        <w:br/>
      </w:r>
      <w:r>
        <w:rPr>
          <w:rFonts w:ascii="Times New Roman"/>
          <w:b w:val="false"/>
          <w:i w:val="false"/>
          <w:color w:val="000000"/>
          <w:sz w:val="28"/>
        </w:rPr>
        <w:t xml:space="preserve">       Наименование субъекта ________________________________________________</w:t>
      </w:r>
      <w:r>
        <w:br/>
      </w:r>
      <w:r>
        <w:rPr>
          <w:rFonts w:ascii="Times New Roman"/>
          <w:b w:val="false"/>
          <w:i w:val="false"/>
          <w:color w:val="000000"/>
          <w:sz w:val="28"/>
        </w:rPr>
        <w:t xml:space="preserve">       БИН или ИП </w:t>
      </w:r>
    </w:p>
    <w:bookmarkEnd w:id="615"/>
    <w:p>
      <w:pPr>
        <w:spacing w:after="0"/>
        <w:ind w:left="0"/>
        <w:jc w:val="both"/>
      </w:pPr>
      <w:r>
        <w:drawing>
          <wp:inline distT="0" distB="0" distL="0" distR="0">
            <wp:extent cx="5676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5676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Адрес _________________________________________________________</w:t>
      </w:r>
      <w:r>
        <w:br/>
      </w:r>
      <w:r>
        <w:rPr>
          <w:rFonts w:ascii="Times New Roman"/>
          <w:b w:val="false"/>
          <w:i w:val="false"/>
          <w:color w:val="000000"/>
          <w:sz w:val="28"/>
        </w:rPr>
        <w:t xml:space="preserve">       Телефон _______________________________________________________</w:t>
      </w:r>
      <w:r>
        <w:br/>
      </w:r>
      <w:r>
        <w:rPr>
          <w:rFonts w:ascii="Times New Roman"/>
          <w:b w:val="false"/>
          <w:i w:val="false"/>
          <w:color w:val="000000"/>
          <w:sz w:val="28"/>
        </w:rPr>
        <w:t xml:space="preserve">       Адрес электронной почты ________________________________________</w:t>
      </w:r>
      <w:r>
        <w:br/>
      </w:r>
      <w:r>
        <w:rPr>
          <w:rFonts w:ascii="Times New Roman"/>
          <w:b w:val="false"/>
          <w:i w:val="false"/>
          <w:color w:val="000000"/>
          <w:sz w:val="28"/>
        </w:rPr>
        <w:t xml:space="preserve">       Фамилия, имя, отчество (при наличии) и телефон контактного лица</w:t>
      </w:r>
      <w:r>
        <w:br/>
      </w:r>
      <w:r>
        <w:rPr>
          <w:rFonts w:ascii="Times New Roman"/>
          <w:b w:val="false"/>
          <w:i w:val="false"/>
          <w:color w:val="000000"/>
          <w:sz w:val="28"/>
        </w:rPr>
        <w:t xml:space="preserve">       ____________________________</w:t>
      </w:r>
      <w:r>
        <w:br/>
      </w:r>
      <w:r>
        <w:rPr>
          <w:rFonts w:ascii="Times New Roman"/>
          <w:b w:val="false"/>
          <w:i w:val="false"/>
          <w:color w:val="000000"/>
          <w:sz w:val="28"/>
        </w:rPr>
        <w:t xml:space="preserve">       Полноту и достоверность прилагаемых документов и сведений подтверждаю.</w:t>
      </w:r>
      <w:r>
        <w:br/>
      </w:r>
      <w:r>
        <w:rPr>
          <w:rFonts w:ascii="Times New Roman"/>
          <w:b w:val="false"/>
          <w:i w:val="false"/>
          <w:color w:val="000000"/>
          <w:sz w:val="28"/>
        </w:rPr>
        <w:t xml:space="preserve">       Руководитель или лицо его замещающего</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Печать (при ее наличии).</w:t>
      </w:r>
      <w:r>
        <w:br/>
      </w:r>
      <w:r>
        <w:rPr>
          <w:rFonts w:ascii="Times New Roman"/>
          <w:b w:val="false"/>
          <w:i w:val="false"/>
          <w:color w:val="000000"/>
          <w:sz w:val="28"/>
        </w:rPr>
        <w:t xml:space="preserve">       Дата "__" ____________20___года</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В графе "Наименование структурного параметра" ведомство указывает структурные</w:t>
      </w:r>
      <w:r>
        <w:br/>
      </w:r>
      <w:r>
        <w:rPr>
          <w:rFonts w:ascii="Times New Roman"/>
          <w:b w:val="false"/>
          <w:i w:val="false"/>
          <w:color w:val="000000"/>
          <w:sz w:val="28"/>
        </w:rPr>
        <w:t>параметры проекта первоначального перечня.</w:t>
      </w:r>
      <w:r>
        <w:br/>
      </w:r>
      <w:r>
        <w:rPr>
          <w:rFonts w:ascii="Times New Roman"/>
          <w:b w:val="false"/>
          <w:i w:val="false"/>
          <w:color w:val="000000"/>
          <w:sz w:val="28"/>
        </w:rPr>
        <w:t xml:space="preserve">       При наличии у субъекта предложений по дополнению проекта первоначального</w:t>
      </w:r>
      <w:r>
        <w:br/>
      </w:r>
      <w:r>
        <w:rPr>
          <w:rFonts w:ascii="Times New Roman"/>
          <w:b w:val="false"/>
          <w:i w:val="false"/>
          <w:color w:val="000000"/>
          <w:sz w:val="28"/>
        </w:rPr>
        <w:t>перечня новыми структурными параметрами субъект добавляет новые строки ниже</w:t>
      </w:r>
      <w:r>
        <w:br/>
      </w:r>
      <w:r>
        <w:rPr>
          <w:rFonts w:ascii="Times New Roman"/>
          <w:b w:val="false"/>
          <w:i w:val="false"/>
          <w:color w:val="000000"/>
          <w:sz w:val="28"/>
        </w:rPr>
        <w:t>показателей проекта первоначального перечня.</w:t>
      </w:r>
      <w:r>
        <w:br/>
      </w:r>
      <w:r>
        <w:rPr>
          <w:rFonts w:ascii="Times New Roman"/>
          <w:b w:val="false"/>
          <w:i w:val="false"/>
          <w:color w:val="000000"/>
          <w:sz w:val="28"/>
        </w:rPr>
        <w:t xml:space="preserve">       В графах "год 1" – "год 5" указываются значения структурных параметров на каждый</w:t>
      </w:r>
      <w:r>
        <w:br/>
      </w:r>
      <w:r>
        <w:rPr>
          <w:rFonts w:ascii="Times New Roman"/>
          <w:b w:val="false"/>
          <w:i w:val="false"/>
          <w:color w:val="000000"/>
          <w:sz w:val="28"/>
        </w:rPr>
        <w:t>год пятилетнего периода, предшествующего году, в котором ведомством уполномоченного</w:t>
      </w:r>
      <w:r>
        <w:br/>
      </w:r>
      <w:r>
        <w:rPr>
          <w:rFonts w:ascii="Times New Roman"/>
          <w:b w:val="false"/>
          <w:i w:val="false"/>
          <w:color w:val="000000"/>
          <w:sz w:val="28"/>
        </w:rPr>
        <w:t>органа начата разработка индивидуальных Х-факторов.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расчета тарифа</w:t>
            </w:r>
            <w:r>
              <w:br/>
            </w:r>
            <w:r>
              <w:rPr>
                <w:rFonts w:ascii="Times New Roman"/>
                <w:b w:val="false"/>
                <w:i w:val="false"/>
                <w:color w:val="000000"/>
                <w:sz w:val="20"/>
              </w:rPr>
              <w:t>с учетом стимулирующих</w:t>
            </w:r>
            <w:r>
              <w:br/>
            </w:r>
            <w:r>
              <w:rPr>
                <w:rFonts w:ascii="Times New Roman"/>
                <w:b w:val="false"/>
                <w:i w:val="false"/>
                <w:color w:val="000000"/>
                <w:sz w:val="20"/>
              </w:rPr>
              <w:t>методов тарифообразования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8" w:id="616"/>
    <w:p>
      <w:pPr>
        <w:spacing w:after="0"/>
        <w:ind w:left="0"/>
        <w:jc w:val="left"/>
      </w:pPr>
      <w:r>
        <w:rPr>
          <w:rFonts w:ascii="Times New Roman"/>
          <w:b/>
          <w:i w:val="false"/>
          <w:color w:val="000000"/>
        </w:rPr>
        <w:t xml:space="preserve"> Значимость структурных параметров для использования в определении групп аналогичных субъектов и расчета индивидуальных Х-факторов</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1"/>
        <w:gridCol w:w="1616"/>
        <w:gridCol w:w="2190"/>
        <w:gridCol w:w="16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17"/>
          <w:p>
            <w:pPr>
              <w:spacing w:after="20"/>
              <w:ind w:left="20"/>
              <w:jc w:val="both"/>
            </w:pPr>
            <w:r>
              <w:rPr>
                <w:rFonts w:ascii="Times New Roman"/>
                <w:b w:val="false"/>
                <w:i w:val="false"/>
                <w:color w:val="000000"/>
                <w:sz w:val="20"/>
              </w:rPr>
              <w:t>
Сфера естественной монополии</w:t>
            </w:r>
          </w:p>
          <w:bookmarkEnd w:id="617"/>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18"/>
          <w:p>
            <w:pPr>
              <w:spacing w:after="20"/>
              <w:ind w:left="20"/>
              <w:jc w:val="both"/>
            </w:pPr>
            <w:r>
              <w:rPr>
                <w:rFonts w:ascii="Times New Roman"/>
                <w:b w:val="false"/>
                <w:i w:val="false"/>
                <w:color w:val="000000"/>
                <w:sz w:val="20"/>
              </w:rPr>
              <w:t>
Наименование услуги</w:t>
            </w:r>
          </w:p>
          <w:bookmarkEnd w:id="61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19"/>
          <w:p>
            <w:pPr>
              <w:spacing w:after="20"/>
              <w:ind w:left="20"/>
              <w:jc w:val="both"/>
            </w:pPr>
            <w:r>
              <w:rPr>
                <w:rFonts w:ascii="Times New Roman"/>
                <w:b w:val="false"/>
                <w:i w:val="false"/>
                <w:color w:val="000000"/>
                <w:sz w:val="20"/>
              </w:rPr>
              <w:t>
Анализируемый период:</w:t>
            </w:r>
          </w:p>
          <w:bookmarkEnd w:id="61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20"/>
          <w:p>
            <w:pPr>
              <w:spacing w:after="20"/>
              <w:ind w:left="20"/>
              <w:jc w:val="both"/>
            </w:pPr>
            <w:r>
              <w:rPr>
                <w:rFonts w:ascii="Times New Roman"/>
                <w:b w:val="false"/>
                <w:i w:val="false"/>
                <w:color w:val="000000"/>
                <w:sz w:val="20"/>
              </w:rPr>
              <w:t>
Начало</w:t>
            </w:r>
          </w:p>
          <w:bookmarkEnd w:id="62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21"/>
          <w:p>
            <w:pPr>
              <w:spacing w:after="20"/>
              <w:ind w:left="20"/>
              <w:jc w:val="both"/>
            </w:pPr>
            <w:r>
              <w:rPr>
                <w:rFonts w:ascii="Times New Roman"/>
                <w:b w:val="false"/>
                <w:i w:val="false"/>
                <w:color w:val="000000"/>
                <w:sz w:val="20"/>
              </w:rPr>
              <w:t>
Конец</w:t>
            </w:r>
          </w:p>
          <w:bookmarkEnd w:id="62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22"/>
          <w:p>
            <w:pPr>
              <w:spacing w:after="20"/>
              <w:ind w:left="20"/>
              <w:jc w:val="both"/>
            </w:pPr>
            <w:r>
              <w:rPr>
                <w:rFonts w:ascii="Times New Roman"/>
                <w:b w:val="false"/>
                <w:i w:val="false"/>
                <w:color w:val="000000"/>
                <w:sz w:val="20"/>
              </w:rPr>
              <w:t>
Наименование</w:t>
            </w:r>
          </w:p>
          <w:bookmarkEnd w:id="62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S</w:t>
            </w:r>
          </w:p>
        </w:tc>
      </w:tr>
      <w:tr>
        <w:trPr>
          <w:trHeight w:val="3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23"/>
          <w:p>
            <w:pPr>
              <w:spacing w:after="20"/>
              <w:ind w:left="20"/>
              <w:jc w:val="both"/>
            </w:pPr>
            <w:r>
              <w:rPr>
                <w:rFonts w:ascii="Times New Roman"/>
                <w:b w:val="false"/>
                <w:i w:val="false"/>
                <w:color w:val="000000"/>
                <w:sz w:val="20"/>
              </w:rPr>
              <w:t>
1</w:t>
            </w:r>
          </w:p>
          <w:bookmarkEnd w:id="62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24"/>
          <w:p>
            <w:pPr>
              <w:spacing w:after="20"/>
              <w:ind w:left="20"/>
              <w:jc w:val="both"/>
            </w:pPr>
            <w:r>
              <w:rPr>
                <w:rFonts w:ascii="Times New Roman"/>
                <w:b w:val="false"/>
                <w:i w:val="false"/>
                <w:color w:val="000000"/>
                <w:sz w:val="20"/>
              </w:rPr>
              <w:t>
Признак значимости</w:t>
            </w:r>
          </w:p>
          <w:bookmarkEnd w:id="624"/>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25"/>
          <w:p>
            <w:pPr>
              <w:spacing w:after="20"/>
              <w:ind w:left="20"/>
              <w:jc w:val="both"/>
            </w:pPr>
            <w:r>
              <w:rPr>
                <w:rFonts w:ascii="Times New Roman"/>
                <w:b w:val="false"/>
                <w:i w:val="false"/>
                <w:color w:val="000000"/>
                <w:sz w:val="20"/>
              </w:rPr>
              <w:t>
Исключение структурных параметров (0 – структурный параметр исключен, в противном случае -1)</w:t>
            </w:r>
          </w:p>
          <w:bookmarkEnd w:id="625"/>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58" w:id="62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 строке "признак значимости" указывается "значимый" или "незначимый"</w:t>
      </w:r>
      <w:r>
        <w:br/>
      </w:r>
      <w:r>
        <w:rPr>
          <w:rFonts w:ascii="Times New Roman"/>
          <w:b w:val="false"/>
          <w:i w:val="false"/>
          <w:color w:val="000000"/>
          <w:sz w:val="28"/>
        </w:rPr>
        <w:t>структурный параметр.</w:t>
      </w:r>
    </w:p>
    <w:bookmarkEnd w:id="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расчета тарифа</w:t>
            </w:r>
            <w:r>
              <w:br/>
            </w:r>
            <w:r>
              <w:rPr>
                <w:rFonts w:ascii="Times New Roman"/>
                <w:b w:val="false"/>
                <w:i w:val="false"/>
                <w:color w:val="000000"/>
                <w:sz w:val="20"/>
              </w:rPr>
              <w:t>с учетом стимулирующих</w:t>
            </w:r>
            <w:r>
              <w:br/>
            </w:r>
            <w:r>
              <w:rPr>
                <w:rFonts w:ascii="Times New Roman"/>
                <w:b w:val="false"/>
                <w:i w:val="false"/>
                <w:color w:val="000000"/>
                <w:sz w:val="20"/>
              </w:rPr>
              <w:t>методов тарифообразования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1" w:id="627"/>
    <w:p>
      <w:pPr>
        <w:spacing w:after="0"/>
        <w:ind w:left="0"/>
        <w:jc w:val="left"/>
      </w:pPr>
      <w:r>
        <w:rPr>
          <w:rFonts w:ascii="Times New Roman"/>
          <w:b/>
          <w:i w:val="false"/>
          <w:color w:val="000000"/>
        </w:rPr>
        <w:t xml:space="preserve"> Перечень структурных параметров, используемых для оценки индивидуальных Х-факторов, учитываемых в формуле расчета тарифов на эту регулируемую услугу</w:t>
      </w:r>
    </w:p>
    <w:bookmarkEnd w:id="627"/>
    <w:bookmarkStart w:name="z662" w:id="628"/>
    <w:p>
      <w:pPr>
        <w:spacing w:after="0"/>
        <w:ind w:left="0"/>
        <w:jc w:val="left"/>
      </w:pPr>
      <w:r>
        <w:rPr>
          <w:rFonts w:ascii="Times New Roman"/>
          <w:b/>
          <w:i w:val="false"/>
          <w:color w:val="000000"/>
        </w:rPr>
        <w:t xml:space="preserve"> _________________________________________________________________________</w:t>
      </w:r>
      <w:r>
        <w:br/>
      </w:r>
      <w:r>
        <w:rPr>
          <w:rFonts w:ascii="Times New Roman"/>
          <w:b/>
          <w:i w:val="false"/>
          <w:color w:val="000000"/>
        </w:rPr>
        <w:t>(наименование регулируемой услуги)</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4"/>
        <w:gridCol w:w="3463"/>
        <w:gridCol w:w="3463"/>
      </w:tblGrid>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29"/>
          <w:p>
            <w:pPr>
              <w:spacing w:after="20"/>
              <w:ind w:left="20"/>
              <w:jc w:val="both"/>
            </w:pPr>
            <w:r>
              <w:rPr>
                <w:rFonts w:ascii="Times New Roman"/>
                <w:b w:val="false"/>
                <w:i w:val="false"/>
                <w:color w:val="000000"/>
                <w:sz w:val="20"/>
              </w:rPr>
              <w:t>
№ п/п</w:t>
            </w:r>
          </w:p>
          <w:bookmarkEnd w:id="629"/>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параметра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30"/>
          <w:p>
            <w:pPr>
              <w:spacing w:after="20"/>
              <w:ind w:left="20"/>
              <w:jc w:val="both"/>
            </w:pPr>
            <w:r>
              <w:rPr>
                <w:rFonts w:ascii="Times New Roman"/>
                <w:b w:val="false"/>
                <w:i w:val="false"/>
                <w:color w:val="000000"/>
                <w:sz w:val="20"/>
              </w:rPr>
              <w:t>
1</w:t>
            </w:r>
          </w:p>
          <w:bookmarkEnd w:id="630"/>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31"/>
          <w:p>
            <w:pPr>
              <w:spacing w:after="20"/>
              <w:ind w:left="20"/>
              <w:jc w:val="both"/>
            </w:pPr>
            <w:r>
              <w:rPr>
                <w:rFonts w:ascii="Times New Roman"/>
                <w:b w:val="false"/>
                <w:i w:val="false"/>
                <w:color w:val="000000"/>
                <w:sz w:val="20"/>
              </w:rPr>
              <w:t>
2</w:t>
            </w:r>
          </w:p>
          <w:bookmarkEnd w:id="631"/>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32"/>
          <w:p>
            <w:pPr>
              <w:spacing w:after="20"/>
              <w:ind w:left="20"/>
              <w:jc w:val="both"/>
            </w:pPr>
            <w:r>
              <w:rPr>
                <w:rFonts w:ascii="Times New Roman"/>
                <w:b w:val="false"/>
                <w:i w:val="false"/>
                <w:color w:val="000000"/>
                <w:sz w:val="20"/>
              </w:rPr>
              <w:t>
3</w:t>
            </w:r>
          </w:p>
          <w:bookmarkEnd w:id="632"/>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33"/>
          <w:p>
            <w:pPr>
              <w:spacing w:after="20"/>
              <w:ind w:left="20"/>
              <w:jc w:val="both"/>
            </w:pPr>
            <w:r>
              <w:rPr>
                <w:rFonts w:ascii="Times New Roman"/>
                <w:b w:val="false"/>
                <w:i w:val="false"/>
                <w:color w:val="000000"/>
                <w:sz w:val="20"/>
              </w:rPr>
              <w:t>
…</w:t>
            </w:r>
          </w:p>
          <w:bookmarkEnd w:id="633"/>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расчета тарифа</w:t>
            </w:r>
            <w:r>
              <w:br/>
            </w:r>
            <w:r>
              <w:rPr>
                <w:rFonts w:ascii="Times New Roman"/>
                <w:b w:val="false"/>
                <w:i w:val="false"/>
                <w:color w:val="000000"/>
                <w:sz w:val="20"/>
              </w:rPr>
              <w:t>с учетом стимулирующих</w:t>
            </w:r>
            <w:r>
              <w:br/>
            </w:r>
            <w:r>
              <w:rPr>
                <w:rFonts w:ascii="Times New Roman"/>
                <w:b w:val="false"/>
                <w:i w:val="false"/>
                <w:color w:val="000000"/>
                <w:sz w:val="20"/>
              </w:rPr>
              <w:t>методов тарифообразования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0" w:id="634"/>
    <w:p>
      <w:pPr>
        <w:spacing w:after="0"/>
        <w:ind w:left="0"/>
        <w:jc w:val="left"/>
      </w:pPr>
      <w:r>
        <w:rPr>
          <w:rFonts w:ascii="Times New Roman"/>
          <w:b/>
          <w:i w:val="false"/>
          <w:color w:val="000000"/>
        </w:rPr>
        <w:t xml:space="preserve"> Результаты статистического анализа аналогичности субъектов</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1505"/>
        <w:gridCol w:w="1505"/>
        <w:gridCol w:w="1505"/>
        <w:gridCol w:w="1501"/>
        <w:gridCol w:w="347"/>
        <w:gridCol w:w="347"/>
        <w:gridCol w:w="2313"/>
        <w:gridCol w:w="177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35"/>
          <w:p>
            <w:pPr>
              <w:spacing w:after="20"/>
              <w:ind w:left="20"/>
              <w:jc w:val="both"/>
            </w:pPr>
            <w:r>
              <w:rPr>
                <w:rFonts w:ascii="Times New Roman"/>
                <w:b w:val="false"/>
                <w:i w:val="false"/>
                <w:color w:val="000000"/>
                <w:sz w:val="20"/>
              </w:rPr>
              <w:t>
Приведение контролируемых расходов в реальное выражение по индексу потребительских цен: в 20__ году …%, в 20__ году …%, в 20__ году …%, в 20__ году …%</w:t>
            </w:r>
          </w:p>
          <w:bookmarkEnd w:id="635"/>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36"/>
          <w:p>
            <w:pPr>
              <w:spacing w:after="20"/>
              <w:ind w:left="20"/>
              <w:jc w:val="both"/>
            </w:pPr>
            <w:r>
              <w:rPr>
                <w:rFonts w:ascii="Times New Roman"/>
                <w:b w:val="false"/>
                <w:i w:val="false"/>
                <w:color w:val="000000"/>
                <w:sz w:val="20"/>
              </w:rPr>
              <w:t>
1 группа аналогичных субъектов</w:t>
            </w:r>
          </w:p>
          <w:bookmarkEnd w:id="636"/>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37"/>
          <w:p>
            <w:pPr>
              <w:spacing w:after="20"/>
              <w:ind w:left="20"/>
              <w:jc w:val="both"/>
            </w:pPr>
            <w:r>
              <w:rPr>
                <w:rFonts w:ascii="Times New Roman"/>
                <w:b w:val="false"/>
                <w:i w:val="false"/>
                <w:color w:val="000000"/>
                <w:sz w:val="20"/>
              </w:rPr>
              <w:t>
Сфера естественной монополии</w:t>
            </w:r>
          </w:p>
          <w:bookmarkEnd w:id="6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38"/>
          <w:p>
            <w:pPr>
              <w:spacing w:after="20"/>
              <w:ind w:left="20"/>
              <w:jc w:val="both"/>
            </w:pPr>
            <w:r>
              <w:rPr>
                <w:rFonts w:ascii="Times New Roman"/>
                <w:b w:val="false"/>
                <w:i w:val="false"/>
                <w:color w:val="000000"/>
                <w:sz w:val="20"/>
              </w:rPr>
              <w:t>
Наименование услуги</w:t>
            </w:r>
          </w:p>
          <w:bookmarkEnd w:id="6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39"/>
          <w:p>
            <w:pPr>
              <w:spacing w:after="20"/>
              <w:ind w:left="20"/>
              <w:jc w:val="both"/>
            </w:pPr>
            <w:r>
              <w:rPr>
                <w:rFonts w:ascii="Times New Roman"/>
                <w:b w:val="false"/>
                <w:i w:val="false"/>
                <w:color w:val="000000"/>
                <w:sz w:val="20"/>
              </w:rPr>
              <w:t>
Общее количество субъектов, оказывающих услугу (без учета малой мощности и вновь созданных субъектов)</w:t>
            </w:r>
          </w:p>
          <w:bookmarkEnd w:id="6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40"/>
          <w:p>
            <w:pPr>
              <w:spacing w:after="20"/>
              <w:ind w:left="20"/>
              <w:jc w:val="both"/>
            </w:pPr>
            <w:r>
              <w:rPr>
                <w:rFonts w:ascii="Times New Roman"/>
                <w:b w:val="false"/>
                <w:i w:val="false"/>
                <w:color w:val="000000"/>
                <w:sz w:val="20"/>
              </w:rPr>
              <w:t>
Количество субъектов, данные которых использованы для анализа</w:t>
            </w:r>
          </w:p>
          <w:bookmarkEnd w:id="6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41"/>
          <w:p>
            <w:pPr>
              <w:spacing w:after="20"/>
              <w:ind w:left="20"/>
              <w:jc w:val="both"/>
            </w:pPr>
            <w:r>
              <w:rPr>
                <w:rFonts w:ascii="Times New Roman"/>
                <w:b w:val="false"/>
                <w:i w:val="false"/>
                <w:color w:val="000000"/>
                <w:sz w:val="20"/>
              </w:rPr>
              <w:t>
Анализируемый период:</w:t>
            </w:r>
          </w:p>
          <w:bookmarkEnd w:id="6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42"/>
          <w:p>
            <w:pPr>
              <w:spacing w:after="20"/>
              <w:ind w:left="20"/>
              <w:jc w:val="both"/>
            </w:pPr>
            <w:r>
              <w:rPr>
                <w:rFonts w:ascii="Times New Roman"/>
                <w:b w:val="false"/>
                <w:i w:val="false"/>
                <w:color w:val="000000"/>
                <w:sz w:val="20"/>
              </w:rPr>
              <w:t>
Начало</w:t>
            </w:r>
          </w:p>
          <w:bookmarkEnd w:id="6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43"/>
          <w:p>
            <w:pPr>
              <w:spacing w:after="20"/>
              <w:ind w:left="20"/>
              <w:jc w:val="both"/>
            </w:pPr>
            <w:r>
              <w:rPr>
                <w:rFonts w:ascii="Times New Roman"/>
                <w:b w:val="false"/>
                <w:i w:val="false"/>
                <w:color w:val="000000"/>
                <w:sz w:val="20"/>
              </w:rPr>
              <w:t>
Конец</w:t>
            </w:r>
          </w:p>
          <w:bookmarkEnd w:id="6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44"/>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индивидуальных Х-факторов:</w:t>
            </w:r>
          </w:p>
          <w:bookmarkEnd w:id="64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45"/>
          <w:p>
            <w:pPr>
              <w:spacing w:after="20"/>
              <w:ind w:left="20"/>
              <w:jc w:val="both"/>
            </w:pPr>
            <w:r>
              <w:rPr>
                <w:rFonts w:ascii="Times New Roman"/>
                <w:b w:val="false"/>
                <w:i w:val="false"/>
                <w:color w:val="000000"/>
                <w:sz w:val="20"/>
              </w:rPr>
              <w:t>
1</w:t>
            </w:r>
          </w:p>
          <w:bookmarkEnd w:id="64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46"/>
          <w:p>
            <w:pPr>
              <w:spacing w:after="20"/>
              <w:ind w:left="20"/>
              <w:jc w:val="both"/>
            </w:pPr>
            <w:r>
              <w:rPr>
                <w:rFonts w:ascii="Times New Roman"/>
                <w:b w:val="false"/>
                <w:i w:val="false"/>
                <w:color w:val="000000"/>
                <w:sz w:val="20"/>
              </w:rPr>
              <w:t>
2</w:t>
            </w:r>
          </w:p>
          <w:bookmarkEnd w:id="64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47"/>
          <w:p>
            <w:pPr>
              <w:spacing w:after="20"/>
              <w:ind w:left="20"/>
              <w:jc w:val="both"/>
            </w:pPr>
            <w:r>
              <w:rPr>
                <w:rFonts w:ascii="Times New Roman"/>
                <w:b w:val="false"/>
                <w:i w:val="false"/>
                <w:color w:val="000000"/>
                <w:sz w:val="20"/>
              </w:rPr>
              <w:t>
3</w:t>
            </w:r>
          </w:p>
          <w:bookmarkEnd w:id="64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48"/>
          <w:p>
            <w:pPr>
              <w:spacing w:after="20"/>
              <w:ind w:left="20"/>
              <w:jc w:val="both"/>
            </w:pPr>
            <w:r>
              <w:rPr>
                <w:rFonts w:ascii="Times New Roman"/>
                <w:b w:val="false"/>
                <w:i w:val="false"/>
                <w:color w:val="000000"/>
                <w:sz w:val="20"/>
              </w:rPr>
              <w:t>
…</w:t>
            </w:r>
          </w:p>
          <w:bookmarkEnd w:id="64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49"/>
          <w:p>
            <w:pPr>
              <w:spacing w:after="20"/>
              <w:ind w:left="20"/>
              <w:jc w:val="both"/>
            </w:pPr>
            <w:r>
              <w:rPr>
                <w:rFonts w:ascii="Times New Roman"/>
                <w:b w:val="false"/>
                <w:i w:val="false"/>
                <w:color w:val="000000"/>
                <w:sz w:val="20"/>
              </w:rPr>
              <w:t>
Год</w:t>
            </w:r>
          </w:p>
          <w:bookmarkEnd w:id="649"/>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 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параметр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 в реальном выражении, тысяча тенге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Нормированное соотношение среднего значения расчетных остатков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50"/>
          <w:p>
            <w:pPr>
              <w:spacing w:after="20"/>
              <w:ind w:left="20"/>
              <w:jc w:val="both"/>
            </w:pPr>
            <w:r>
              <w:rPr>
                <w:rFonts w:ascii="Times New Roman"/>
                <w:b w:val="false"/>
                <w:i w:val="false"/>
                <w:color w:val="000000"/>
                <w:sz w:val="20"/>
              </w:rPr>
              <w:t>
Субъект 1</w:t>
            </w:r>
          </w:p>
          <w:bookmarkEnd w:id="650"/>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51"/>
          <w:p>
            <w:pPr>
              <w:spacing w:after="20"/>
              <w:ind w:left="20"/>
              <w:jc w:val="both"/>
            </w:pPr>
            <w:r>
              <w:rPr>
                <w:rFonts w:ascii="Times New Roman"/>
                <w:b w:val="false"/>
                <w:i w:val="false"/>
                <w:color w:val="000000"/>
                <w:sz w:val="20"/>
              </w:rPr>
              <w:t>
Год 1</w:t>
            </w:r>
          </w:p>
          <w:bookmarkEnd w:id="651"/>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52"/>
          <w:p>
            <w:pPr>
              <w:spacing w:after="20"/>
              <w:ind w:left="20"/>
              <w:jc w:val="both"/>
            </w:pPr>
            <w:r>
              <w:rPr>
                <w:rFonts w:ascii="Times New Roman"/>
                <w:b w:val="false"/>
                <w:i w:val="false"/>
                <w:color w:val="000000"/>
                <w:sz w:val="20"/>
              </w:rPr>
              <w:t>
Год 2</w:t>
            </w:r>
          </w:p>
          <w:bookmarkEnd w:id="652"/>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53"/>
          <w:p>
            <w:pPr>
              <w:spacing w:after="20"/>
              <w:ind w:left="20"/>
              <w:jc w:val="both"/>
            </w:pPr>
            <w:r>
              <w:rPr>
                <w:rFonts w:ascii="Times New Roman"/>
                <w:b w:val="false"/>
                <w:i w:val="false"/>
                <w:color w:val="000000"/>
                <w:sz w:val="20"/>
              </w:rPr>
              <w:t>
Год 3</w:t>
            </w:r>
          </w:p>
          <w:bookmarkEnd w:id="653"/>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54"/>
          <w:p>
            <w:pPr>
              <w:spacing w:after="20"/>
              <w:ind w:left="20"/>
              <w:jc w:val="both"/>
            </w:pPr>
            <w:r>
              <w:rPr>
                <w:rFonts w:ascii="Times New Roman"/>
                <w:b w:val="false"/>
                <w:i w:val="false"/>
                <w:color w:val="000000"/>
                <w:sz w:val="20"/>
              </w:rPr>
              <w:t>
…</w:t>
            </w:r>
          </w:p>
          <w:bookmarkEnd w:id="654"/>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55"/>
          <w:p>
            <w:pPr>
              <w:spacing w:after="20"/>
              <w:ind w:left="20"/>
              <w:jc w:val="both"/>
            </w:pPr>
            <w:r>
              <w:rPr>
                <w:rFonts w:ascii="Times New Roman"/>
                <w:b w:val="false"/>
                <w:i w:val="false"/>
                <w:color w:val="000000"/>
                <w:sz w:val="20"/>
              </w:rPr>
              <w:t>
Год n</w:t>
            </w:r>
          </w:p>
          <w:bookmarkEnd w:id="655"/>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56"/>
          <w:p>
            <w:pPr>
              <w:spacing w:after="20"/>
              <w:ind w:left="20"/>
              <w:jc w:val="both"/>
            </w:pPr>
            <w:r>
              <w:rPr>
                <w:rFonts w:ascii="Times New Roman"/>
                <w:b w:val="false"/>
                <w:i w:val="false"/>
                <w:color w:val="000000"/>
                <w:sz w:val="20"/>
              </w:rPr>
              <w:t>
Субъект 2</w:t>
            </w:r>
          </w:p>
          <w:bookmarkEnd w:id="656"/>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57"/>
          <w:p>
            <w:pPr>
              <w:spacing w:after="20"/>
              <w:ind w:left="20"/>
              <w:jc w:val="both"/>
            </w:pPr>
            <w:r>
              <w:rPr>
                <w:rFonts w:ascii="Times New Roman"/>
                <w:b w:val="false"/>
                <w:i w:val="false"/>
                <w:color w:val="000000"/>
                <w:sz w:val="20"/>
              </w:rPr>
              <w:t>
Год 1</w:t>
            </w:r>
          </w:p>
          <w:bookmarkEnd w:id="657"/>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58"/>
          <w:p>
            <w:pPr>
              <w:spacing w:after="20"/>
              <w:ind w:left="20"/>
              <w:jc w:val="both"/>
            </w:pPr>
            <w:r>
              <w:rPr>
                <w:rFonts w:ascii="Times New Roman"/>
                <w:b w:val="false"/>
                <w:i w:val="false"/>
                <w:color w:val="000000"/>
                <w:sz w:val="20"/>
              </w:rPr>
              <w:t>
…</w:t>
            </w:r>
          </w:p>
          <w:bookmarkEnd w:id="658"/>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59"/>
          <w:p>
            <w:pPr>
              <w:spacing w:after="20"/>
              <w:ind w:left="20"/>
              <w:jc w:val="both"/>
            </w:pPr>
            <w:r>
              <w:rPr>
                <w:rFonts w:ascii="Times New Roman"/>
                <w:b w:val="false"/>
                <w:i w:val="false"/>
                <w:color w:val="000000"/>
                <w:sz w:val="20"/>
              </w:rPr>
              <w:t>
…</w:t>
            </w:r>
          </w:p>
          <w:bookmarkEnd w:id="659"/>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расчета тарифа</w:t>
            </w:r>
            <w:r>
              <w:br/>
            </w:r>
            <w:r>
              <w:rPr>
                <w:rFonts w:ascii="Times New Roman"/>
                <w:b w:val="false"/>
                <w:i w:val="false"/>
                <w:color w:val="000000"/>
                <w:sz w:val="20"/>
              </w:rPr>
              <w:t>с учетом стимулирующих</w:t>
            </w:r>
            <w:r>
              <w:br/>
            </w:r>
            <w:r>
              <w:rPr>
                <w:rFonts w:ascii="Times New Roman"/>
                <w:b w:val="false"/>
                <w:i w:val="false"/>
                <w:color w:val="000000"/>
                <w:sz w:val="20"/>
              </w:rPr>
              <w:t>методов тарифообразования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8" w:id="660"/>
    <w:p>
      <w:pPr>
        <w:spacing w:after="0"/>
        <w:ind w:left="0"/>
        <w:jc w:val="left"/>
      </w:pPr>
      <w:r>
        <w:rPr>
          <w:rFonts w:ascii="Times New Roman"/>
          <w:b/>
          <w:i w:val="false"/>
          <w:color w:val="000000"/>
        </w:rPr>
        <w:t xml:space="preserve"> Перечень групп аналогичных субъектов, оказывающих регулируемую услугу, данные которых используются при оценке индивидуальных Х-факторов</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2632"/>
        <w:gridCol w:w="3770"/>
        <w:gridCol w:w="1880"/>
        <w:gridCol w:w="18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61"/>
          <w:p>
            <w:pPr>
              <w:spacing w:after="20"/>
              <w:ind w:left="20"/>
              <w:jc w:val="both"/>
            </w:pPr>
            <w:r>
              <w:rPr>
                <w:rFonts w:ascii="Times New Roman"/>
                <w:b w:val="false"/>
                <w:i w:val="false"/>
                <w:color w:val="000000"/>
                <w:sz w:val="20"/>
              </w:rPr>
              <w:t>
Возврат к титульному листу</w:t>
            </w:r>
          </w:p>
          <w:bookmarkEnd w:id="661"/>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62"/>
          <w:p>
            <w:pPr>
              <w:spacing w:after="20"/>
              <w:ind w:left="20"/>
              <w:jc w:val="both"/>
            </w:pPr>
            <w:r>
              <w:rPr>
                <w:rFonts w:ascii="Times New Roman"/>
                <w:b w:val="false"/>
                <w:i w:val="false"/>
                <w:color w:val="000000"/>
                <w:sz w:val="20"/>
              </w:rPr>
              <w:t>
Сфера естественной монополии</w:t>
            </w:r>
          </w:p>
          <w:bookmarkEnd w:id="6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63"/>
          <w:p>
            <w:pPr>
              <w:spacing w:after="20"/>
              <w:ind w:left="20"/>
              <w:jc w:val="both"/>
            </w:pPr>
            <w:r>
              <w:rPr>
                <w:rFonts w:ascii="Times New Roman"/>
                <w:b w:val="false"/>
                <w:i w:val="false"/>
                <w:color w:val="000000"/>
                <w:sz w:val="20"/>
              </w:rPr>
              <w:t>
Наименование услуги</w:t>
            </w:r>
          </w:p>
          <w:bookmarkEnd w:id="663"/>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64"/>
          <w:p>
            <w:pPr>
              <w:spacing w:after="20"/>
              <w:ind w:left="20"/>
              <w:jc w:val="both"/>
            </w:pPr>
            <w:r>
              <w:rPr>
                <w:rFonts w:ascii="Times New Roman"/>
                <w:b w:val="false"/>
                <w:i w:val="false"/>
                <w:color w:val="000000"/>
                <w:sz w:val="20"/>
              </w:rPr>
              <w:t>
Анализируемый период:</w:t>
            </w:r>
          </w:p>
          <w:bookmarkEnd w:id="664"/>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65"/>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индивидуальных Х-факторов:</w:t>
            </w:r>
          </w:p>
          <w:bookmarkEnd w:id="66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66"/>
          <w:p>
            <w:pPr>
              <w:spacing w:after="20"/>
              <w:ind w:left="20"/>
              <w:jc w:val="both"/>
            </w:pPr>
            <w:r>
              <w:rPr>
                <w:rFonts w:ascii="Times New Roman"/>
                <w:b w:val="false"/>
                <w:i w:val="false"/>
                <w:color w:val="000000"/>
                <w:sz w:val="20"/>
              </w:rPr>
              <w:t>
1</w:t>
            </w:r>
          </w:p>
          <w:bookmarkEnd w:id="666"/>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67"/>
          <w:p>
            <w:pPr>
              <w:spacing w:after="20"/>
              <w:ind w:left="20"/>
              <w:jc w:val="both"/>
            </w:pPr>
            <w:r>
              <w:rPr>
                <w:rFonts w:ascii="Times New Roman"/>
                <w:b w:val="false"/>
                <w:i w:val="false"/>
                <w:color w:val="000000"/>
                <w:sz w:val="20"/>
              </w:rPr>
              <w:t>
№ п/п</w:t>
            </w:r>
          </w:p>
          <w:bookmarkEnd w:id="667"/>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68"/>
          <w:p>
            <w:pPr>
              <w:spacing w:after="20"/>
              <w:ind w:left="20"/>
              <w:jc w:val="both"/>
            </w:pPr>
            <w:r>
              <w:rPr>
                <w:rFonts w:ascii="Times New Roman"/>
                <w:b w:val="false"/>
                <w:i w:val="false"/>
                <w:color w:val="000000"/>
                <w:sz w:val="20"/>
              </w:rPr>
              <w:t>
1</w:t>
            </w:r>
          </w:p>
          <w:bookmarkEnd w:id="668"/>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расчета тарифа</w:t>
            </w:r>
            <w:r>
              <w:br/>
            </w:r>
            <w:r>
              <w:rPr>
                <w:rFonts w:ascii="Times New Roman"/>
                <w:b w:val="false"/>
                <w:i w:val="false"/>
                <w:color w:val="000000"/>
                <w:sz w:val="20"/>
              </w:rPr>
              <w:t>с учетом стимулирующих</w:t>
            </w:r>
            <w:r>
              <w:br/>
            </w:r>
            <w:r>
              <w:rPr>
                <w:rFonts w:ascii="Times New Roman"/>
                <w:b w:val="false"/>
                <w:i w:val="false"/>
                <w:color w:val="000000"/>
                <w:sz w:val="20"/>
              </w:rPr>
              <w:t>методов</w:t>
            </w:r>
            <w:r>
              <w:br/>
            </w:r>
            <w:r>
              <w:rPr>
                <w:rFonts w:ascii="Times New Roman"/>
                <w:b w:val="false"/>
                <w:i w:val="false"/>
                <w:color w:val="000000"/>
                <w:sz w:val="20"/>
              </w:rPr>
              <w:t>тарифообразования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9" w:id="669"/>
    <w:p>
      <w:pPr>
        <w:spacing w:after="0"/>
        <w:ind w:left="0"/>
        <w:jc w:val="left"/>
      </w:pPr>
      <w:r>
        <w:rPr>
          <w:rFonts w:ascii="Times New Roman"/>
          <w:b/>
          <w:i w:val="false"/>
          <w:color w:val="000000"/>
        </w:rPr>
        <w:t xml:space="preserve"> Заключение о результатах расчета расчетных индивидуальных Х-факторов в разрезе субъектов, учитываемых в тарифах на регулируемую услугу</w:t>
      </w:r>
    </w:p>
    <w:bookmarkEnd w:id="669"/>
    <w:bookmarkStart w:name="z710" w:id="670"/>
    <w:p>
      <w:pPr>
        <w:spacing w:after="0"/>
        <w:ind w:left="0"/>
        <w:jc w:val="left"/>
      </w:pPr>
      <w:r>
        <w:rPr>
          <w:rFonts w:ascii="Times New Roman"/>
          <w:b/>
          <w:i w:val="false"/>
          <w:color w:val="000000"/>
        </w:rPr>
        <w:t xml:space="preserve"> ____________________________________________________________________ (наименование регулируемой услуги)</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1202"/>
        <w:gridCol w:w="2165"/>
        <w:gridCol w:w="1866"/>
        <w:gridCol w:w="2166"/>
        <w:gridCol w:w="868"/>
        <w:gridCol w:w="2167"/>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 факторы субъектов</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субъектов, оказывающих услугу (без учета малой мощности и вновь созданных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данные которых использованы для анализа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параметры, использованные для определения групп аналогичных субъектов и расчета индивидуальных Х-факторов:</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71"/>
          <w:p>
            <w:pPr>
              <w:spacing w:after="20"/>
              <w:ind w:left="20"/>
              <w:jc w:val="both"/>
            </w:pPr>
            <w:r>
              <w:rPr>
                <w:rFonts w:ascii="Times New Roman"/>
                <w:b w:val="false"/>
                <w:i w:val="false"/>
                <w:color w:val="000000"/>
                <w:sz w:val="20"/>
              </w:rPr>
              <w:t>
1</w:t>
            </w:r>
          </w:p>
          <w:bookmarkEnd w:id="6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72"/>
          <w:p>
            <w:pPr>
              <w:spacing w:after="20"/>
              <w:ind w:left="20"/>
              <w:jc w:val="both"/>
            </w:pPr>
            <w:r>
              <w:rPr>
                <w:rFonts w:ascii="Times New Roman"/>
                <w:b w:val="false"/>
                <w:i w:val="false"/>
                <w:color w:val="000000"/>
                <w:sz w:val="20"/>
              </w:rPr>
              <w:t>
2</w:t>
            </w:r>
          </w:p>
          <w:bookmarkEnd w:id="6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73"/>
          <w:p>
            <w:pPr>
              <w:spacing w:after="20"/>
              <w:ind w:left="20"/>
              <w:jc w:val="both"/>
            </w:pPr>
            <w:r>
              <w:rPr>
                <w:rFonts w:ascii="Times New Roman"/>
                <w:b w:val="false"/>
                <w:i w:val="false"/>
                <w:color w:val="000000"/>
                <w:sz w:val="20"/>
              </w:rPr>
              <w:t>
3</w:t>
            </w:r>
          </w:p>
          <w:bookmarkEnd w:id="6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74"/>
          <w:p>
            <w:pPr>
              <w:spacing w:after="20"/>
              <w:ind w:left="20"/>
              <w:jc w:val="both"/>
            </w:pPr>
            <w:r>
              <w:rPr>
                <w:rFonts w:ascii="Times New Roman"/>
                <w:b w:val="false"/>
                <w:i w:val="false"/>
                <w:color w:val="000000"/>
                <w:sz w:val="20"/>
              </w:rPr>
              <w:t>
…</w:t>
            </w:r>
          </w:p>
          <w:bookmarkEnd w:id="6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75"/>
          <w:p>
            <w:pPr>
              <w:spacing w:after="20"/>
              <w:ind w:left="20"/>
              <w:jc w:val="both"/>
            </w:pPr>
            <w:r>
              <w:rPr>
                <w:rFonts w:ascii="Times New Roman"/>
                <w:b w:val="false"/>
                <w:i w:val="false"/>
                <w:color w:val="000000"/>
                <w:sz w:val="20"/>
              </w:rPr>
              <w:t>
n</w:t>
            </w:r>
          </w:p>
          <w:bookmarkEnd w:id="6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76"/>
          <w:p>
            <w:pPr>
              <w:spacing w:after="20"/>
              <w:ind w:left="20"/>
              <w:jc w:val="both"/>
            </w:pPr>
            <w:r>
              <w:rPr>
                <w:rFonts w:ascii="Times New Roman"/>
                <w:b w:val="false"/>
                <w:i w:val="false"/>
                <w:color w:val="000000"/>
                <w:sz w:val="20"/>
              </w:rPr>
              <w:t>
№ п/п</w:t>
            </w:r>
          </w:p>
          <w:bookmarkEnd w:id="6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субъектов</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Xинд. об</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77"/>
          <w:p>
            <w:pPr>
              <w:spacing w:after="20"/>
              <w:ind w:left="20"/>
              <w:jc w:val="both"/>
            </w:pPr>
            <w:r>
              <w:rPr>
                <w:rFonts w:ascii="Times New Roman"/>
                <w:b w:val="false"/>
                <w:i w:val="false"/>
                <w:color w:val="000000"/>
                <w:sz w:val="20"/>
              </w:rPr>
              <w:t>
1</w:t>
            </w:r>
          </w:p>
          <w:bookmarkEnd w:id="67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78"/>
          <w:p>
            <w:pPr>
              <w:spacing w:after="20"/>
              <w:ind w:left="20"/>
              <w:jc w:val="both"/>
            </w:pPr>
            <w:r>
              <w:rPr>
                <w:rFonts w:ascii="Times New Roman"/>
                <w:b w:val="false"/>
                <w:i w:val="false"/>
                <w:color w:val="000000"/>
                <w:sz w:val="20"/>
              </w:rPr>
              <w:t>
1</w:t>
            </w:r>
          </w:p>
          <w:bookmarkEnd w:id="67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79"/>
          <w:p>
            <w:pPr>
              <w:spacing w:after="20"/>
              <w:ind w:left="20"/>
              <w:jc w:val="both"/>
            </w:pPr>
            <w:r>
              <w:rPr>
                <w:rFonts w:ascii="Times New Roman"/>
                <w:b w:val="false"/>
                <w:i w:val="false"/>
                <w:color w:val="000000"/>
                <w:sz w:val="20"/>
              </w:rPr>
              <w:t>
2</w:t>
            </w:r>
          </w:p>
          <w:bookmarkEnd w:id="67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80"/>
          <w:p>
            <w:pPr>
              <w:spacing w:after="20"/>
              <w:ind w:left="20"/>
              <w:jc w:val="both"/>
            </w:pPr>
            <w:r>
              <w:rPr>
                <w:rFonts w:ascii="Times New Roman"/>
                <w:b w:val="false"/>
                <w:i w:val="false"/>
                <w:color w:val="000000"/>
                <w:sz w:val="20"/>
              </w:rPr>
              <w:t>
…</w:t>
            </w:r>
          </w:p>
          <w:bookmarkEnd w:id="68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расчета тарифа</w:t>
            </w:r>
            <w:r>
              <w:br/>
            </w:r>
            <w:r>
              <w:rPr>
                <w:rFonts w:ascii="Times New Roman"/>
                <w:b w:val="false"/>
                <w:i w:val="false"/>
                <w:color w:val="000000"/>
                <w:sz w:val="20"/>
              </w:rPr>
              <w:t>с учетом стимулирующих</w:t>
            </w:r>
            <w:r>
              <w:br/>
            </w:r>
            <w:r>
              <w:rPr>
                <w:rFonts w:ascii="Times New Roman"/>
                <w:b w:val="false"/>
                <w:i w:val="false"/>
                <w:color w:val="000000"/>
                <w:sz w:val="20"/>
              </w:rPr>
              <w:t>методов тарифообразования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733" w:id="681"/>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статистически недостоверных расходов субъекта</w:t>
      </w:r>
      <w:r>
        <w:br/>
      </w: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w:t>
      </w:r>
      <w:r>
        <w:br/>
      </w:r>
      <w:r>
        <w:rPr>
          <w:rFonts w:ascii="Times New Roman"/>
          <w:b w:val="false"/>
          <w:i w:val="false"/>
          <w:color w:val="000000"/>
          <w:sz w:val="28"/>
        </w:rPr>
        <w:t xml:space="preserve">                                     (наименование субъекта)</w:t>
      </w:r>
      <w:r>
        <w:br/>
      </w:r>
      <w:r>
        <w:rPr>
          <w:rFonts w:ascii="Times New Roman"/>
          <w:b/>
          <w:i w:val="false"/>
          <w:color w:val="000000"/>
          <w:sz w:val="28"/>
        </w:rPr>
        <w:t>на оказание регулируемой услуги _______________________________________________</w:t>
      </w:r>
      <w:r>
        <w:br/>
      </w:r>
      <w:r>
        <w:rPr>
          <w:rFonts w:ascii="Times New Roman"/>
          <w:b w:val="false"/>
          <w:i w:val="false"/>
          <w:color w:val="000000"/>
          <w:sz w:val="28"/>
        </w:rPr>
        <w:t xml:space="preserve">                                     (наименование регулируемой услуги)</w:t>
      </w:r>
      <w:r>
        <w:br/>
      </w:r>
      <w:r>
        <w:rPr>
          <w:rFonts w:ascii="Times New Roman"/>
          <w:b w:val="false"/>
          <w:i w:val="false"/>
          <w:color w:val="000000"/>
          <w:sz w:val="28"/>
        </w:rPr>
        <w:t xml:space="preserve">                               </w:t>
      </w:r>
      <w:r>
        <w:rPr>
          <w:rFonts w:ascii="Times New Roman"/>
          <w:b/>
          <w:i w:val="false"/>
          <w:color w:val="000000"/>
          <w:sz w:val="28"/>
        </w:rPr>
        <w:t>в разрезе статей расходов</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4501"/>
        <w:gridCol w:w="1396"/>
        <w:gridCol w:w="1785"/>
        <w:gridCol w:w="2167"/>
        <w:gridCol w:w="1009"/>
      </w:tblGrid>
      <w:tr>
        <w:trPr>
          <w:trHeight w:val="30" w:hRule="atLeast"/>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82"/>
          <w:p>
            <w:pPr>
              <w:spacing w:after="20"/>
              <w:ind w:left="20"/>
              <w:jc w:val="both"/>
            </w:pPr>
            <w:r>
              <w:rPr>
                <w:rFonts w:ascii="Times New Roman"/>
                <w:b w:val="false"/>
                <w:i w:val="false"/>
                <w:color w:val="000000"/>
                <w:sz w:val="20"/>
              </w:rPr>
              <w:t>
№ п/п</w:t>
            </w:r>
          </w:p>
          <w:bookmarkEnd w:id="682"/>
        </w:tc>
        <w:tc>
          <w:tcPr>
            <w:tcW w:w="4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 заявленная субъектом сумма которых признана статистически недостоверной</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субъектом сумма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w:t>
            </w:r>
            <w:r>
              <w:rPr>
                <w:rFonts w:ascii="Times New Roman"/>
                <w:b w:val="false"/>
                <w:i w:val="false"/>
                <w:color w:val="000000"/>
                <w:vertAlign w:val="superscript"/>
              </w:rPr>
              <w:t>заяв</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83"/>
          <w:p>
            <w:pPr>
              <w:spacing w:after="20"/>
              <w:ind w:left="20"/>
              <w:jc w:val="both"/>
            </w:pPr>
            <w:r>
              <w:rPr>
                <w:rFonts w:ascii="Times New Roman"/>
                <w:b w:val="false"/>
                <w:i w:val="false"/>
                <w:color w:val="000000"/>
                <w:sz w:val="20"/>
              </w:rPr>
              <w:t>
1</w:t>
            </w:r>
          </w:p>
          <w:bookmarkEnd w:id="683"/>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8" w:id="68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 графах "год 1" – "год П</w:t>
      </w:r>
      <w:r>
        <w:rPr>
          <w:rFonts w:ascii="Times New Roman"/>
          <w:b w:val="false"/>
          <w:i w:val="false"/>
          <w:color w:val="000000"/>
          <w:vertAlign w:val="superscript"/>
        </w:rPr>
        <w:t>заяв</w:t>
      </w:r>
      <w:r>
        <w:rPr>
          <w:rFonts w:ascii="Times New Roman"/>
          <w:b w:val="false"/>
          <w:i w:val="false"/>
          <w:color w:val="000000"/>
          <w:sz w:val="28"/>
        </w:rPr>
        <w:t>" указываются данные за заявленный субъектом период</w:t>
      </w:r>
      <w:r>
        <w:br/>
      </w:r>
      <w:r>
        <w:rPr>
          <w:rFonts w:ascii="Times New Roman"/>
          <w:b w:val="false"/>
          <w:i w:val="false"/>
          <w:color w:val="000000"/>
          <w:sz w:val="28"/>
        </w:rPr>
        <w:t>действия тарифа на регулируемую услугу. При этом ячейка, в которой указана заявленная</w:t>
      </w:r>
      <w:r>
        <w:br/>
      </w:r>
      <w:r>
        <w:rPr>
          <w:rFonts w:ascii="Times New Roman"/>
          <w:b w:val="false"/>
          <w:i w:val="false"/>
          <w:color w:val="000000"/>
          <w:sz w:val="28"/>
        </w:rPr>
        <w:t>субъектом сумма расходов в году t, признанная статистически недостоверной, отмечается</w:t>
      </w:r>
      <w:r>
        <w:br/>
      </w:r>
      <w:r>
        <w:rPr>
          <w:rFonts w:ascii="Times New Roman"/>
          <w:b w:val="false"/>
          <w:i w:val="false"/>
          <w:color w:val="000000"/>
          <w:sz w:val="28"/>
        </w:rPr>
        <w:t>красным цветом (красной заливкой).</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740" w:id="685"/>
    <w:p>
      <w:pPr>
        <w:spacing w:after="0"/>
        <w:ind w:left="0"/>
        <w:jc w:val="left"/>
      </w:pPr>
      <w:r>
        <w:rPr>
          <w:rFonts w:ascii="Times New Roman"/>
          <w:b/>
          <w:i w:val="false"/>
          <w:color w:val="000000"/>
        </w:rPr>
        <w:t xml:space="preserve">        Расчет, проведенный в рамках статистического анализа достоверности расходов</w:t>
      </w:r>
      <w:r>
        <w:br/>
      </w:r>
      <w:r>
        <w:rPr>
          <w:rFonts w:ascii="Times New Roman"/>
          <w:b/>
          <w:i w:val="false"/>
          <w:color w:val="000000"/>
        </w:rPr>
        <w:t xml:space="preserve">                                     субъекта</w:t>
      </w:r>
      <w:r>
        <w:br/>
      </w:r>
      <w:r>
        <w:rPr>
          <w:rFonts w:ascii="Times New Roman"/>
          <w:b/>
          <w:i w:val="false"/>
          <w:color w:val="000000"/>
        </w:rPr>
        <w:t xml:space="preserve">                   ______________________________________________</w:t>
      </w:r>
      <w:r>
        <w:br/>
      </w:r>
      <w:r>
        <w:rPr>
          <w:rFonts w:ascii="Times New Roman"/>
          <w:b/>
          <w:i w:val="false"/>
          <w:color w:val="000000"/>
        </w:rPr>
        <w:t xml:space="preserve">                               (наименование субъекта)</w:t>
      </w:r>
      <w:r>
        <w:br/>
      </w:r>
      <w:r>
        <w:rPr>
          <w:rFonts w:ascii="Times New Roman"/>
          <w:b/>
          <w:i w:val="false"/>
          <w:color w:val="000000"/>
        </w:rPr>
        <w:t xml:space="preserve">                         на оказание регулируемой услуги</w:t>
      </w:r>
      <w:r>
        <w:br/>
      </w:r>
      <w:r>
        <w:rPr>
          <w:rFonts w:ascii="Times New Roman"/>
          <w:b/>
          <w:i w:val="false"/>
          <w:color w:val="000000"/>
        </w:rPr>
        <w:t xml:space="preserve">                   ____________________________________________________</w:t>
      </w:r>
      <w:r>
        <w:br/>
      </w:r>
      <w:r>
        <w:rPr>
          <w:rFonts w:ascii="Times New Roman"/>
          <w:b/>
          <w:i w:val="false"/>
          <w:color w:val="000000"/>
        </w:rPr>
        <w:t xml:space="preserve">                               (наименование регулируемой услуги)</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2867"/>
        <w:gridCol w:w="634"/>
        <w:gridCol w:w="810"/>
        <w:gridCol w:w="984"/>
        <w:gridCol w:w="634"/>
        <w:gridCol w:w="985"/>
        <w:gridCol w:w="634"/>
        <w:gridCol w:w="634"/>
        <w:gridCol w:w="985"/>
        <w:gridCol w:w="986"/>
        <w:gridCol w:w="986"/>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достоверности заявленных расходов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86"/>
          <w:p>
            <w:pPr>
              <w:spacing w:after="20"/>
              <w:ind w:left="20"/>
              <w:jc w:val="both"/>
            </w:pPr>
            <w:r>
              <w:rPr>
                <w:rFonts w:ascii="Times New Roman"/>
                <w:b w:val="false"/>
                <w:i w:val="false"/>
                <w:color w:val="000000"/>
                <w:sz w:val="20"/>
              </w:rPr>
              <w:t>
№ п/п</w:t>
            </w:r>
          </w:p>
          <w:bookmarkEnd w:id="686"/>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граница достоверности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граница достоверности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T</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87"/>
          <w:p>
            <w:pPr>
              <w:spacing w:after="20"/>
              <w:ind w:left="20"/>
              <w:jc w:val="both"/>
            </w:pPr>
            <w:r>
              <w:rPr>
                <w:rFonts w:ascii="Times New Roman"/>
                <w:b w:val="false"/>
                <w:i w:val="false"/>
                <w:color w:val="000000"/>
                <w:sz w:val="20"/>
              </w:rPr>
              <w:t>
1</w:t>
            </w:r>
          </w:p>
          <w:bookmarkEnd w:id="687"/>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88"/>
          <w:p>
            <w:pPr>
              <w:spacing w:after="20"/>
              <w:ind w:left="20"/>
              <w:jc w:val="both"/>
            </w:pPr>
            <w:r>
              <w:rPr>
                <w:rFonts w:ascii="Times New Roman"/>
                <w:b w:val="false"/>
                <w:i w:val="false"/>
                <w:color w:val="000000"/>
                <w:sz w:val="20"/>
              </w:rPr>
              <w:t>
I</w:t>
            </w:r>
          </w:p>
          <w:bookmarkEnd w:id="688"/>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субъектом расходы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89"/>
          <w:p>
            <w:pPr>
              <w:spacing w:after="20"/>
              <w:ind w:left="20"/>
              <w:jc w:val="both"/>
            </w:pPr>
            <w:r>
              <w:rPr>
                <w:rFonts w:ascii="Times New Roman"/>
                <w:b w:val="false"/>
                <w:i w:val="false"/>
                <w:color w:val="000000"/>
                <w:sz w:val="20"/>
              </w:rPr>
              <w:t>
1</w:t>
            </w:r>
          </w:p>
          <w:bookmarkEnd w:id="689"/>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90"/>
          <w:p>
            <w:pPr>
              <w:spacing w:after="20"/>
              <w:ind w:left="20"/>
              <w:jc w:val="both"/>
            </w:pPr>
            <w:r>
              <w:rPr>
                <w:rFonts w:ascii="Times New Roman"/>
                <w:b w:val="false"/>
                <w:i w:val="false"/>
                <w:color w:val="000000"/>
                <w:sz w:val="20"/>
              </w:rPr>
              <w:t>
1.1</w:t>
            </w:r>
          </w:p>
          <w:bookmarkEnd w:id="690"/>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(за исключением приобретения стратегических товаров), всего, в том числе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91"/>
          <w:p>
            <w:pPr>
              <w:spacing w:after="20"/>
              <w:ind w:left="20"/>
              <w:jc w:val="both"/>
            </w:pPr>
            <w:r>
              <w:rPr>
                <w:rFonts w:ascii="Times New Roman"/>
                <w:b w:val="false"/>
                <w:i w:val="false"/>
                <w:color w:val="000000"/>
                <w:sz w:val="20"/>
              </w:rPr>
              <w:t>
1.2</w:t>
            </w:r>
          </w:p>
          <w:bookmarkEnd w:id="691"/>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92"/>
          <w:p>
            <w:pPr>
              <w:spacing w:after="20"/>
              <w:ind w:left="20"/>
              <w:jc w:val="both"/>
            </w:pPr>
            <w:r>
              <w:rPr>
                <w:rFonts w:ascii="Times New Roman"/>
                <w:b w:val="false"/>
                <w:i w:val="false"/>
                <w:color w:val="000000"/>
                <w:sz w:val="20"/>
              </w:rPr>
              <w:t>
1.3</w:t>
            </w:r>
          </w:p>
          <w:bookmarkEnd w:id="692"/>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93"/>
          <w:p>
            <w:pPr>
              <w:spacing w:after="20"/>
              <w:ind w:left="20"/>
              <w:jc w:val="both"/>
            </w:pPr>
            <w:r>
              <w:rPr>
                <w:rFonts w:ascii="Times New Roman"/>
                <w:b w:val="false"/>
                <w:i w:val="false"/>
                <w:color w:val="000000"/>
                <w:sz w:val="20"/>
              </w:rPr>
              <w:t>
1.4</w:t>
            </w:r>
          </w:p>
          <w:bookmarkEnd w:id="693"/>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94"/>
          <w:p>
            <w:pPr>
              <w:spacing w:after="20"/>
              <w:ind w:left="20"/>
              <w:jc w:val="both"/>
            </w:pPr>
            <w:r>
              <w:rPr>
                <w:rFonts w:ascii="Times New Roman"/>
                <w:b w:val="false"/>
                <w:i w:val="false"/>
                <w:color w:val="000000"/>
                <w:sz w:val="20"/>
              </w:rPr>
              <w:t>
2</w:t>
            </w:r>
          </w:p>
          <w:bookmarkEnd w:id="694"/>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95"/>
          <w:p>
            <w:pPr>
              <w:spacing w:after="20"/>
              <w:ind w:left="20"/>
              <w:jc w:val="both"/>
            </w:pPr>
            <w:r>
              <w:rPr>
                <w:rFonts w:ascii="Times New Roman"/>
                <w:b w:val="false"/>
                <w:i w:val="false"/>
                <w:color w:val="000000"/>
                <w:sz w:val="20"/>
              </w:rPr>
              <w:t>
2.1</w:t>
            </w:r>
          </w:p>
          <w:bookmarkEnd w:id="695"/>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96"/>
          <w:p>
            <w:pPr>
              <w:spacing w:after="20"/>
              <w:ind w:left="20"/>
              <w:jc w:val="both"/>
            </w:pPr>
            <w:r>
              <w:rPr>
                <w:rFonts w:ascii="Times New Roman"/>
                <w:b w:val="false"/>
                <w:i w:val="false"/>
                <w:color w:val="000000"/>
                <w:sz w:val="20"/>
              </w:rPr>
              <w:t>
2.2</w:t>
            </w:r>
          </w:p>
          <w:bookmarkEnd w:id="696"/>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всего</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97"/>
          <w:p>
            <w:pPr>
              <w:spacing w:after="20"/>
              <w:ind w:left="20"/>
              <w:jc w:val="both"/>
            </w:pPr>
            <w:r>
              <w:rPr>
                <w:rFonts w:ascii="Times New Roman"/>
                <w:b w:val="false"/>
                <w:i w:val="false"/>
                <w:color w:val="000000"/>
                <w:sz w:val="20"/>
              </w:rPr>
              <w:t>
II</w:t>
            </w:r>
          </w:p>
          <w:bookmarkEnd w:id="697"/>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субъектом расходы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98"/>
          <w:p>
            <w:pPr>
              <w:spacing w:after="20"/>
              <w:ind w:left="20"/>
              <w:jc w:val="both"/>
            </w:pPr>
            <w:r>
              <w:rPr>
                <w:rFonts w:ascii="Times New Roman"/>
                <w:b w:val="false"/>
                <w:i w:val="false"/>
                <w:color w:val="000000"/>
                <w:sz w:val="20"/>
              </w:rPr>
              <w:t>
1</w:t>
            </w:r>
          </w:p>
          <w:bookmarkEnd w:id="698"/>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99"/>
          <w:p>
            <w:pPr>
              <w:spacing w:after="20"/>
              <w:ind w:left="20"/>
              <w:jc w:val="both"/>
            </w:pPr>
            <w:r>
              <w:rPr>
                <w:rFonts w:ascii="Times New Roman"/>
                <w:b w:val="false"/>
                <w:i w:val="false"/>
                <w:color w:val="000000"/>
                <w:sz w:val="20"/>
              </w:rPr>
              <w:t>
1.1</w:t>
            </w:r>
          </w:p>
          <w:bookmarkEnd w:id="699"/>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на приобретение стратегических товаров, всего, в том числе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00"/>
          <w:p>
            <w:pPr>
              <w:spacing w:after="20"/>
              <w:ind w:left="20"/>
              <w:jc w:val="both"/>
            </w:pPr>
            <w:r>
              <w:rPr>
                <w:rFonts w:ascii="Times New Roman"/>
                <w:b w:val="false"/>
                <w:i w:val="false"/>
                <w:color w:val="000000"/>
                <w:sz w:val="20"/>
              </w:rPr>
              <w:t>
1.2</w:t>
            </w:r>
          </w:p>
          <w:bookmarkEnd w:id="700"/>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01"/>
          <w:p>
            <w:pPr>
              <w:spacing w:after="20"/>
              <w:ind w:left="20"/>
              <w:jc w:val="both"/>
            </w:pPr>
            <w:r>
              <w:rPr>
                <w:rFonts w:ascii="Times New Roman"/>
                <w:b w:val="false"/>
                <w:i w:val="false"/>
                <w:color w:val="000000"/>
                <w:sz w:val="20"/>
              </w:rPr>
              <w:t>
1.3</w:t>
            </w:r>
          </w:p>
          <w:bookmarkEnd w:id="701"/>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и сборы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02"/>
          <w:p>
            <w:pPr>
              <w:spacing w:after="20"/>
              <w:ind w:left="20"/>
              <w:jc w:val="both"/>
            </w:pPr>
            <w:r>
              <w:rPr>
                <w:rFonts w:ascii="Times New Roman"/>
                <w:b w:val="false"/>
                <w:i w:val="false"/>
                <w:color w:val="000000"/>
                <w:sz w:val="20"/>
              </w:rPr>
              <w:t>
2</w:t>
            </w:r>
          </w:p>
          <w:bookmarkEnd w:id="702"/>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03"/>
          <w:p>
            <w:pPr>
              <w:spacing w:after="20"/>
              <w:ind w:left="20"/>
              <w:jc w:val="both"/>
            </w:pPr>
            <w:r>
              <w:rPr>
                <w:rFonts w:ascii="Times New Roman"/>
                <w:b w:val="false"/>
                <w:i w:val="false"/>
                <w:color w:val="000000"/>
                <w:sz w:val="20"/>
              </w:rPr>
              <w:t>
2.1</w:t>
            </w:r>
          </w:p>
          <w:bookmarkEnd w:id="703"/>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04"/>
          <w:p>
            <w:pPr>
              <w:spacing w:after="20"/>
              <w:ind w:left="20"/>
              <w:jc w:val="both"/>
            </w:pPr>
            <w:r>
              <w:rPr>
                <w:rFonts w:ascii="Times New Roman"/>
                <w:b w:val="false"/>
                <w:i w:val="false"/>
                <w:color w:val="000000"/>
                <w:sz w:val="20"/>
              </w:rPr>
              <w:t>
2.2</w:t>
            </w:r>
          </w:p>
          <w:bookmarkEnd w:id="704"/>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и сборы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05"/>
          <w:p>
            <w:pPr>
              <w:spacing w:after="20"/>
              <w:ind w:left="20"/>
              <w:jc w:val="both"/>
            </w:pPr>
            <w:r>
              <w:rPr>
                <w:rFonts w:ascii="Times New Roman"/>
                <w:b w:val="false"/>
                <w:i w:val="false"/>
                <w:color w:val="000000"/>
                <w:sz w:val="20"/>
              </w:rPr>
              <w:t>
2.3</w:t>
            </w:r>
          </w:p>
          <w:bookmarkEnd w:id="705"/>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 потери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6" w:id="70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 ячейке "Достоверность заявленных субъектом расходов по годам в разрезе статей</w:t>
      </w:r>
      <w:r>
        <w:br/>
      </w:r>
      <w:r>
        <w:rPr>
          <w:rFonts w:ascii="Times New Roman"/>
          <w:b w:val="false"/>
          <w:i w:val="false"/>
          <w:color w:val="000000"/>
          <w:sz w:val="28"/>
        </w:rPr>
        <w:t>расходов" для каждой статьи к и года t указывается:</w:t>
      </w:r>
      <w:r>
        <w:br/>
      </w:r>
      <w:r>
        <w:rPr>
          <w:rFonts w:ascii="Times New Roman"/>
          <w:b w:val="false"/>
          <w:i w:val="false"/>
          <w:color w:val="000000"/>
          <w:sz w:val="28"/>
        </w:rPr>
        <w:t xml:space="preserve">       "НЕТ" - заявленная субъектом сумма расходов статьи к в году t статистически не</w:t>
      </w:r>
      <w:r>
        <w:br/>
      </w:r>
      <w:r>
        <w:rPr>
          <w:rFonts w:ascii="Times New Roman"/>
          <w:b w:val="false"/>
          <w:i w:val="false"/>
          <w:color w:val="000000"/>
          <w:sz w:val="28"/>
        </w:rPr>
        <w:t>достоверна, если ее значение больше верхнего квартиля или меньше нижнего квартиля в</w:t>
      </w:r>
      <w:r>
        <w:br/>
      </w:r>
      <w:r>
        <w:rPr>
          <w:rFonts w:ascii="Times New Roman"/>
          <w:b w:val="false"/>
          <w:i w:val="false"/>
          <w:color w:val="000000"/>
          <w:sz w:val="28"/>
        </w:rPr>
        <w:t>году t;</w:t>
      </w:r>
      <w:r>
        <w:br/>
      </w:r>
      <w:r>
        <w:rPr>
          <w:rFonts w:ascii="Times New Roman"/>
          <w:b w:val="false"/>
          <w:i w:val="false"/>
          <w:color w:val="000000"/>
          <w:sz w:val="28"/>
        </w:rPr>
        <w:t xml:space="preserve">       "ДА" - заявленная субъектом сумма расходов статьи к в году t статистически</w:t>
      </w:r>
      <w:r>
        <w:br/>
      </w:r>
      <w:r>
        <w:rPr>
          <w:rFonts w:ascii="Times New Roman"/>
          <w:b w:val="false"/>
          <w:i w:val="false"/>
          <w:color w:val="000000"/>
          <w:sz w:val="28"/>
        </w:rPr>
        <w:t>достоверна, если ее значение меньше либо равно верхнему квартилю или меньше либо равно</w:t>
      </w:r>
      <w:r>
        <w:br/>
      </w:r>
      <w:r>
        <w:rPr>
          <w:rFonts w:ascii="Times New Roman"/>
          <w:b w:val="false"/>
          <w:i w:val="false"/>
          <w:color w:val="000000"/>
          <w:sz w:val="28"/>
        </w:rPr>
        <w:t>нижнему квартилю.</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768" w:id="707"/>
    <w:p>
      <w:pPr>
        <w:spacing w:after="0"/>
        <w:ind w:left="0"/>
        <w:jc w:val="left"/>
      </w:pPr>
      <w:r>
        <w:rPr>
          <w:rFonts w:ascii="Times New Roman"/>
          <w:b/>
          <w:i w:val="false"/>
          <w:color w:val="000000"/>
        </w:rPr>
        <w:t xml:space="preserve"> Результаты рассмотрения Рабочей группой достоверности заявленных субъектом расходов</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3319"/>
        <w:gridCol w:w="1623"/>
        <w:gridCol w:w="1976"/>
        <w:gridCol w:w="919"/>
        <w:gridCol w:w="1337"/>
        <w:gridCol w:w="1624"/>
        <w:gridCol w:w="759"/>
      </w:tblGrid>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08"/>
          <w:p>
            <w:pPr>
              <w:spacing w:after="20"/>
              <w:ind w:left="20"/>
              <w:jc w:val="both"/>
            </w:pPr>
            <w:r>
              <w:rPr>
                <w:rFonts w:ascii="Times New Roman"/>
                <w:b w:val="false"/>
                <w:i w:val="false"/>
                <w:color w:val="000000"/>
                <w:sz w:val="20"/>
              </w:rPr>
              <w:t>
№ п/п</w:t>
            </w:r>
          </w:p>
          <w:bookmarkEnd w:id="708"/>
        </w:tc>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 заявленная субъектом сумма, по которой признана по результатам статистического анализа недостоверной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субъектом сумма расходов, признанная по результатам статистического анализа недостоверной, по годам заявленного периода действия тарифа, в тысяча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признанная Рабочей группой по результатам статистического анализа достоверной, по годам заявленного периода действия тарифа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w:t>
            </w:r>
            <w:r>
              <w:rPr>
                <w:rFonts w:ascii="Times New Roman"/>
                <w:b w:val="false"/>
                <w:i w:val="false"/>
                <w:color w:val="000000"/>
                <w:vertAlign w:val="superscript"/>
              </w:rPr>
              <w:t>заяв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w:t>
            </w:r>
            <w:r>
              <w:rPr>
                <w:rFonts w:ascii="Times New Roman"/>
                <w:b w:val="false"/>
                <w:i w:val="false"/>
                <w:color w:val="000000"/>
                <w:vertAlign w:val="superscript"/>
              </w:rPr>
              <w:t>заяв</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Методике расчета тарифа</w:t>
            </w:r>
            <w:r>
              <w:br/>
            </w:r>
            <w:r>
              <w:rPr>
                <w:rFonts w:ascii="Times New Roman"/>
                <w:b w:val="false"/>
                <w:i w:val="false"/>
                <w:color w:val="000000"/>
                <w:sz w:val="20"/>
              </w:rPr>
              <w:t>с учетом стимулирующих</w:t>
            </w:r>
            <w:r>
              <w:br/>
            </w:r>
            <w:r>
              <w:rPr>
                <w:rFonts w:ascii="Times New Roman"/>
                <w:b w:val="false"/>
                <w:i w:val="false"/>
                <w:color w:val="000000"/>
                <w:sz w:val="20"/>
              </w:rPr>
              <w:t>методов тарифообразования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3" w:id="709"/>
    <w:p>
      <w:pPr>
        <w:spacing w:after="0"/>
        <w:ind w:left="0"/>
        <w:jc w:val="left"/>
      </w:pPr>
      <w:r>
        <w:rPr>
          <w:rFonts w:ascii="Times New Roman"/>
          <w:b/>
          <w:i w:val="false"/>
          <w:color w:val="000000"/>
        </w:rPr>
        <w:t xml:space="preserve"> Отчет о доходах, расходах и тарифах</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3798"/>
        <w:gridCol w:w="336"/>
        <w:gridCol w:w="326"/>
        <w:gridCol w:w="505"/>
        <w:gridCol w:w="627"/>
        <w:gridCol w:w="326"/>
        <w:gridCol w:w="506"/>
        <w:gridCol w:w="627"/>
        <w:gridCol w:w="326"/>
        <w:gridCol w:w="506"/>
        <w:gridCol w:w="628"/>
        <w:gridCol w:w="326"/>
        <w:gridCol w:w="506"/>
        <w:gridCol w:w="628"/>
        <w:gridCol w:w="326"/>
        <w:gridCol w:w="506"/>
        <w:gridCol w:w="630"/>
      </w:tblGrid>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10"/>
          <w:p>
            <w:pPr>
              <w:spacing w:after="20"/>
              <w:ind w:left="20"/>
              <w:jc w:val="both"/>
            </w:pPr>
            <w:r>
              <w:rPr>
                <w:rFonts w:ascii="Times New Roman"/>
                <w:b w:val="false"/>
                <w:i w:val="false"/>
                <w:color w:val="000000"/>
                <w:sz w:val="20"/>
              </w:rPr>
              <w:t>
№ п/п</w:t>
            </w:r>
          </w:p>
          <w:bookmarkEnd w:id="710"/>
        </w:tc>
        <w:tc>
          <w:tcPr>
            <w:tcW w:w="3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регулирования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11"/>
          <w:p>
            <w:pPr>
              <w:spacing w:after="20"/>
              <w:ind w:left="20"/>
              <w:jc w:val="both"/>
            </w:pPr>
            <w:r>
              <w:rPr>
                <w:rFonts w:ascii="Times New Roman"/>
                <w:b w:val="false"/>
                <w:i w:val="false"/>
                <w:color w:val="000000"/>
                <w:sz w:val="20"/>
              </w:rPr>
              <w:t>
I</w:t>
            </w:r>
          </w:p>
          <w:bookmarkEnd w:id="711"/>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субъектом расходы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12"/>
          <w:p>
            <w:pPr>
              <w:spacing w:after="20"/>
              <w:ind w:left="20"/>
              <w:jc w:val="both"/>
            </w:pPr>
            <w:r>
              <w:rPr>
                <w:rFonts w:ascii="Times New Roman"/>
                <w:b w:val="false"/>
                <w:i w:val="false"/>
                <w:color w:val="000000"/>
                <w:sz w:val="20"/>
              </w:rPr>
              <w:t>
II</w:t>
            </w:r>
          </w:p>
          <w:bookmarkEnd w:id="712"/>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Скорректированные на инфляцию, Х-факторы контролируемые расходы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13"/>
          <w:p>
            <w:pPr>
              <w:spacing w:after="20"/>
              <w:ind w:left="20"/>
              <w:jc w:val="both"/>
            </w:pPr>
            <w:r>
              <w:rPr>
                <w:rFonts w:ascii="Times New Roman"/>
                <w:b w:val="false"/>
                <w:i w:val="false"/>
                <w:color w:val="000000"/>
                <w:sz w:val="20"/>
              </w:rPr>
              <w:t>
1</w:t>
            </w:r>
          </w:p>
          <w:bookmarkEnd w:id="713"/>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корректировки контролируемых расходов</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14"/>
          <w:p>
            <w:pPr>
              <w:spacing w:after="20"/>
              <w:ind w:left="20"/>
              <w:jc w:val="both"/>
            </w:pPr>
            <w:r>
              <w:rPr>
                <w:rFonts w:ascii="Times New Roman"/>
                <w:b w:val="false"/>
                <w:i w:val="false"/>
                <w:color w:val="000000"/>
                <w:sz w:val="20"/>
              </w:rPr>
              <w:t>
1.1</w:t>
            </w:r>
          </w:p>
          <w:bookmarkEnd w:id="714"/>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инфляция</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15"/>
          <w:p>
            <w:pPr>
              <w:spacing w:after="20"/>
              <w:ind w:left="20"/>
              <w:jc w:val="both"/>
            </w:pPr>
            <w:r>
              <w:rPr>
                <w:rFonts w:ascii="Times New Roman"/>
                <w:b w:val="false"/>
                <w:i w:val="false"/>
                <w:color w:val="000000"/>
                <w:sz w:val="20"/>
              </w:rPr>
              <w:t>
1.2</w:t>
            </w:r>
          </w:p>
          <w:bookmarkEnd w:id="715"/>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Х-фактор</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16"/>
          <w:p>
            <w:pPr>
              <w:spacing w:after="20"/>
              <w:ind w:left="20"/>
              <w:jc w:val="both"/>
            </w:pPr>
            <w:r>
              <w:rPr>
                <w:rFonts w:ascii="Times New Roman"/>
                <w:b w:val="false"/>
                <w:i w:val="false"/>
                <w:color w:val="000000"/>
                <w:sz w:val="20"/>
              </w:rPr>
              <w:t>
1.3</w:t>
            </w:r>
          </w:p>
          <w:bookmarkEnd w:id="716"/>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Х-фактор</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17"/>
          <w:p>
            <w:pPr>
              <w:spacing w:after="20"/>
              <w:ind w:left="20"/>
              <w:jc w:val="both"/>
            </w:pPr>
            <w:r>
              <w:rPr>
                <w:rFonts w:ascii="Times New Roman"/>
                <w:b w:val="false"/>
                <w:i w:val="false"/>
                <w:color w:val="000000"/>
                <w:sz w:val="20"/>
              </w:rPr>
              <w:t>
1.4</w:t>
            </w:r>
          </w:p>
          <w:bookmarkEnd w:id="717"/>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инфляция</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18"/>
          <w:p>
            <w:pPr>
              <w:spacing w:after="20"/>
              <w:ind w:left="20"/>
              <w:jc w:val="both"/>
            </w:pPr>
            <w:r>
              <w:rPr>
                <w:rFonts w:ascii="Times New Roman"/>
                <w:b w:val="false"/>
                <w:i w:val="false"/>
                <w:color w:val="000000"/>
                <w:sz w:val="20"/>
              </w:rPr>
              <w:t>
III</w:t>
            </w:r>
          </w:p>
          <w:bookmarkEnd w:id="718"/>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 фактическую инфляцию</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19"/>
          <w:p>
            <w:pPr>
              <w:spacing w:after="20"/>
              <w:ind w:left="20"/>
              <w:jc w:val="both"/>
            </w:pPr>
            <w:r>
              <w:rPr>
                <w:rFonts w:ascii="Times New Roman"/>
                <w:b w:val="false"/>
                <w:i w:val="false"/>
                <w:color w:val="000000"/>
                <w:sz w:val="20"/>
              </w:rPr>
              <w:t>
IV</w:t>
            </w:r>
          </w:p>
          <w:bookmarkEnd w:id="719"/>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субъектом расходы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20"/>
          <w:p>
            <w:pPr>
              <w:spacing w:after="20"/>
              <w:ind w:left="20"/>
              <w:jc w:val="both"/>
            </w:pPr>
            <w:r>
              <w:rPr>
                <w:rFonts w:ascii="Times New Roman"/>
                <w:b w:val="false"/>
                <w:i w:val="false"/>
                <w:color w:val="000000"/>
                <w:sz w:val="20"/>
              </w:rPr>
              <w:t>
2</w:t>
            </w:r>
          </w:p>
          <w:bookmarkEnd w:id="720"/>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21"/>
          <w:p>
            <w:pPr>
              <w:spacing w:after="20"/>
              <w:ind w:left="20"/>
              <w:jc w:val="both"/>
            </w:pPr>
            <w:r>
              <w:rPr>
                <w:rFonts w:ascii="Times New Roman"/>
                <w:b w:val="false"/>
                <w:i w:val="false"/>
                <w:color w:val="000000"/>
                <w:sz w:val="20"/>
              </w:rPr>
              <w:t>
2.1</w:t>
            </w:r>
          </w:p>
          <w:bookmarkEnd w:id="721"/>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на приобретение стратегических товаров, всего, в том числе</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22"/>
          <w:p>
            <w:pPr>
              <w:spacing w:after="20"/>
              <w:ind w:left="20"/>
              <w:jc w:val="both"/>
            </w:pPr>
            <w:r>
              <w:rPr>
                <w:rFonts w:ascii="Times New Roman"/>
                <w:b w:val="false"/>
                <w:i w:val="false"/>
                <w:color w:val="000000"/>
                <w:sz w:val="20"/>
              </w:rPr>
              <w:t>
2.1.1</w:t>
            </w:r>
          </w:p>
          <w:bookmarkEnd w:id="722"/>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23"/>
          <w:p>
            <w:pPr>
              <w:spacing w:after="20"/>
              <w:ind w:left="20"/>
              <w:jc w:val="both"/>
            </w:pPr>
            <w:r>
              <w:rPr>
                <w:rFonts w:ascii="Times New Roman"/>
                <w:b w:val="false"/>
                <w:i w:val="false"/>
                <w:color w:val="000000"/>
                <w:sz w:val="20"/>
              </w:rPr>
              <w:t>
2.1.2</w:t>
            </w:r>
          </w:p>
          <w:bookmarkEnd w:id="723"/>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покупная</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24"/>
          <w:p>
            <w:pPr>
              <w:spacing w:after="20"/>
              <w:ind w:left="20"/>
              <w:jc w:val="both"/>
            </w:pPr>
            <w:r>
              <w:rPr>
                <w:rFonts w:ascii="Times New Roman"/>
                <w:b w:val="false"/>
                <w:i w:val="false"/>
                <w:color w:val="000000"/>
                <w:sz w:val="20"/>
              </w:rPr>
              <w:t>
2.2</w:t>
            </w:r>
          </w:p>
          <w:bookmarkEnd w:id="724"/>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25"/>
          <w:p>
            <w:pPr>
              <w:spacing w:after="20"/>
              <w:ind w:left="20"/>
              <w:jc w:val="both"/>
            </w:pPr>
            <w:r>
              <w:rPr>
                <w:rFonts w:ascii="Times New Roman"/>
                <w:b w:val="false"/>
                <w:i w:val="false"/>
                <w:color w:val="000000"/>
                <w:sz w:val="20"/>
              </w:rPr>
              <w:t>
2.3</w:t>
            </w:r>
          </w:p>
          <w:bookmarkEnd w:id="725"/>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26"/>
          <w:p>
            <w:pPr>
              <w:spacing w:after="20"/>
              <w:ind w:left="20"/>
              <w:jc w:val="both"/>
            </w:pPr>
            <w:r>
              <w:rPr>
                <w:rFonts w:ascii="Times New Roman"/>
                <w:b w:val="false"/>
                <w:i w:val="false"/>
                <w:color w:val="000000"/>
                <w:sz w:val="20"/>
              </w:rPr>
              <w:t>
2.3.2</w:t>
            </w:r>
          </w:p>
          <w:bookmarkEnd w:id="726"/>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27"/>
          <w:p>
            <w:pPr>
              <w:spacing w:after="20"/>
              <w:ind w:left="20"/>
              <w:jc w:val="both"/>
            </w:pPr>
            <w:r>
              <w:rPr>
                <w:rFonts w:ascii="Times New Roman"/>
                <w:b w:val="false"/>
                <w:i w:val="false"/>
                <w:color w:val="000000"/>
                <w:sz w:val="20"/>
              </w:rPr>
              <w:t>
3</w:t>
            </w:r>
          </w:p>
          <w:bookmarkEnd w:id="727"/>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28"/>
          <w:p>
            <w:pPr>
              <w:spacing w:after="20"/>
              <w:ind w:left="20"/>
              <w:jc w:val="both"/>
            </w:pPr>
            <w:r>
              <w:rPr>
                <w:rFonts w:ascii="Times New Roman"/>
                <w:b w:val="false"/>
                <w:i w:val="false"/>
                <w:color w:val="000000"/>
                <w:sz w:val="20"/>
              </w:rPr>
              <w:t>
3.1</w:t>
            </w:r>
          </w:p>
          <w:bookmarkEnd w:id="728"/>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29"/>
          <w:p>
            <w:pPr>
              <w:spacing w:after="20"/>
              <w:ind w:left="20"/>
              <w:jc w:val="both"/>
            </w:pPr>
            <w:r>
              <w:rPr>
                <w:rFonts w:ascii="Times New Roman"/>
                <w:b w:val="false"/>
                <w:i w:val="false"/>
                <w:color w:val="000000"/>
                <w:sz w:val="20"/>
              </w:rPr>
              <w:t>
3.2</w:t>
            </w:r>
          </w:p>
          <w:bookmarkEnd w:id="729"/>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30"/>
          <w:p>
            <w:pPr>
              <w:spacing w:after="20"/>
              <w:ind w:left="20"/>
              <w:jc w:val="both"/>
            </w:pPr>
            <w:r>
              <w:rPr>
                <w:rFonts w:ascii="Times New Roman"/>
                <w:b w:val="false"/>
                <w:i w:val="false"/>
                <w:color w:val="000000"/>
                <w:sz w:val="20"/>
              </w:rPr>
              <w:t>
3.2.1</w:t>
            </w:r>
          </w:p>
          <w:bookmarkEnd w:id="730"/>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31"/>
          <w:p>
            <w:pPr>
              <w:spacing w:after="20"/>
              <w:ind w:left="20"/>
              <w:jc w:val="both"/>
            </w:pPr>
            <w:r>
              <w:rPr>
                <w:rFonts w:ascii="Times New Roman"/>
                <w:b w:val="false"/>
                <w:i w:val="false"/>
                <w:color w:val="000000"/>
                <w:sz w:val="20"/>
              </w:rPr>
              <w:t>
3.2.2</w:t>
            </w:r>
          </w:p>
          <w:bookmarkEnd w:id="731"/>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32"/>
          <w:p>
            <w:pPr>
              <w:spacing w:after="20"/>
              <w:ind w:left="20"/>
              <w:jc w:val="both"/>
            </w:pPr>
            <w:r>
              <w:rPr>
                <w:rFonts w:ascii="Times New Roman"/>
                <w:b w:val="false"/>
                <w:i w:val="false"/>
                <w:color w:val="000000"/>
                <w:sz w:val="20"/>
              </w:rPr>
              <w:t>
V</w:t>
            </w:r>
          </w:p>
          <w:bookmarkEnd w:id="732"/>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неконтролируемые субъектом расходы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33"/>
          <w:p>
            <w:pPr>
              <w:spacing w:after="20"/>
              <w:ind w:left="20"/>
              <w:jc w:val="both"/>
            </w:pPr>
            <w:r>
              <w:rPr>
                <w:rFonts w:ascii="Times New Roman"/>
                <w:b w:val="false"/>
                <w:i w:val="false"/>
                <w:color w:val="000000"/>
                <w:sz w:val="20"/>
              </w:rPr>
              <w:t>
4</w:t>
            </w:r>
          </w:p>
          <w:bookmarkEnd w:id="733"/>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расходы, всего, в том числе</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34"/>
          <w:p>
            <w:pPr>
              <w:spacing w:after="20"/>
              <w:ind w:left="20"/>
              <w:jc w:val="both"/>
            </w:pPr>
            <w:r>
              <w:rPr>
                <w:rFonts w:ascii="Times New Roman"/>
                <w:b w:val="false"/>
                <w:i w:val="false"/>
                <w:color w:val="000000"/>
                <w:sz w:val="20"/>
              </w:rPr>
              <w:t>
4.1</w:t>
            </w:r>
          </w:p>
          <w:bookmarkEnd w:id="734"/>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расходы на приобретение стратегических товаров, всего, в том числе</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35"/>
          <w:p>
            <w:pPr>
              <w:spacing w:after="20"/>
              <w:ind w:left="20"/>
              <w:jc w:val="both"/>
            </w:pPr>
            <w:r>
              <w:rPr>
                <w:rFonts w:ascii="Times New Roman"/>
                <w:b w:val="false"/>
                <w:i w:val="false"/>
                <w:color w:val="000000"/>
                <w:sz w:val="20"/>
              </w:rPr>
              <w:t>
4.1.1</w:t>
            </w:r>
          </w:p>
          <w:bookmarkEnd w:id="735"/>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36"/>
          <w:p>
            <w:pPr>
              <w:spacing w:after="20"/>
              <w:ind w:left="20"/>
              <w:jc w:val="both"/>
            </w:pPr>
            <w:r>
              <w:rPr>
                <w:rFonts w:ascii="Times New Roman"/>
                <w:b w:val="false"/>
                <w:i w:val="false"/>
                <w:color w:val="000000"/>
                <w:sz w:val="20"/>
              </w:rPr>
              <w:t>
4.1.2</w:t>
            </w:r>
          </w:p>
          <w:bookmarkEnd w:id="736"/>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покупная</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37"/>
          <w:p>
            <w:pPr>
              <w:spacing w:after="20"/>
              <w:ind w:left="20"/>
              <w:jc w:val="both"/>
            </w:pPr>
            <w:r>
              <w:rPr>
                <w:rFonts w:ascii="Times New Roman"/>
                <w:b w:val="false"/>
                <w:i w:val="false"/>
                <w:color w:val="000000"/>
                <w:sz w:val="20"/>
              </w:rPr>
              <w:t>
4.2</w:t>
            </w:r>
          </w:p>
          <w:bookmarkEnd w:id="737"/>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38"/>
          <w:p>
            <w:pPr>
              <w:spacing w:after="20"/>
              <w:ind w:left="20"/>
              <w:jc w:val="both"/>
            </w:pPr>
            <w:r>
              <w:rPr>
                <w:rFonts w:ascii="Times New Roman"/>
                <w:b w:val="false"/>
                <w:i w:val="false"/>
                <w:color w:val="000000"/>
                <w:sz w:val="20"/>
              </w:rPr>
              <w:t>
4.3</w:t>
            </w:r>
          </w:p>
          <w:bookmarkEnd w:id="738"/>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39"/>
          <w:p>
            <w:pPr>
              <w:spacing w:after="20"/>
              <w:ind w:left="20"/>
              <w:jc w:val="both"/>
            </w:pPr>
            <w:r>
              <w:rPr>
                <w:rFonts w:ascii="Times New Roman"/>
                <w:b w:val="false"/>
                <w:i w:val="false"/>
                <w:color w:val="000000"/>
                <w:sz w:val="20"/>
              </w:rPr>
              <w:t>
4.3.1</w:t>
            </w:r>
          </w:p>
          <w:bookmarkEnd w:id="739"/>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40"/>
          <w:p>
            <w:pPr>
              <w:spacing w:after="20"/>
              <w:ind w:left="20"/>
              <w:jc w:val="both"/>
            </w:pPr>
            <w:r>
              <w:rPr>
                <w:rFonts w:ascii="Times New Roman"/>
                <w:b w:val="false"/>
                <w:i w:val="false"/>
                <w:color w:val="000000"/>
                <w:sz w:val="20"/>
              </w:rPr>
              <w:t>
4.3.2</w:t>
            </w:r>
          </w:p>
          <w:bookmarkEnd w:id="740"/>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41"/>
          <w:p>
            <w:pPr>
              <w:spacing w:after="20"/>
              <w:ind w:left="20"/>
              <w:jc w:val="both"/>
            </w:pPr>
            <w:r>
              <w:rPr>
                <w:rFonts w:ascii="Times New Roman"/>
                <w:b w:val="false"/>
                <w:i w:val="false"/>
                <w:color w:val="000000"/>
                <w:sz w:val="20"/>
              </w:rPr>
              <w:t>
5</w:t>
            </w:r>
          </w:p>
          <w:bookmarkEnd w:id="741"/>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42"/>
          <w:p>
            <w:pPr>
              <w:spacing w:after="20"/>
              <w:ind w:left="20"/>
              <w:jc w:val="both"/>
            </w:pPr>
            <w:r>
              <w:rPr>
                <w:rFonts w:ascii="Times New Roman"/>
                <w:b w:val="false"/>
                <w:i w:val="false"/>
                <w:color w:val="000000"/>
                <w:sz w:val="20"/>
              </w:rPr>
              <w:t>
5.1</w:t>
            </w:r>
          </w:p>
          <w:bookmarkEnd w:id="742"/>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43"/>
          <w:p>
            <w:pPr>
              <w:spacing w:after="20"/>
              <w:ind w:left="20"/>
              <w:jc w:val="both"/>
            </w:pPr>
            <w:r>
              <w:rPr>
                <w:rFonts w:ascii="Times New Roman"/>
                <w:b w:val="false"/>
                <w:i w:val="false"/>
                <w:color w:val="000000"/>
                <w:sz w:val="20"/>
              </w:rPr>
              <w:t>
5.2</w:t>
            </w:r>
          </w:p>
          <w:bookmarkEnd w:id="743"/>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44"/>
          <w:p>
            <w:pPr>
              <w:spacing w:after="20"/>
              <w:ind w:left="20"/>
              <w:jc w:val="both"/>
            </w:pPr>
            <w:r>
              <w:rPr>
                <w:rFonts w:ascii="Times New Roman"/>
                <w:b w:val="false"/>
                <w:i w:val="false"/>
                <w:color w:val="000000"/>
                <w:sz w:val="20"/>
              </w:rPr>
              <w:t>
5.2.1</w:t>
            </w:r>
          </w:p>
          <w:bookmarkEnd w:id="744"/>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45"/>
          <w:p>
            <w:pPr>
              <w:spacing w:after="20"/>
              <w:ind w:left="20"/>
              <w:jc w:val="both"/>
            </w:pPr>
            <w:r>
              <w:rPr>
                <w:rFonts w:ascii="Times New Roman"/>
                <w:b w:val="false"/>
                <w:i w:val="false"/>
                <w:color w:val="000000"/>
                <w:sz w:val="20"/>
              </w:rPr>
              <w:t>
5.2.2</w:t>
            </w:r>
          </w:p>
          <w:bookmarkEnd w:id="745"/>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46"/>
          <w:p>
            <w:pPr>
              <w:spacing w:after="20"/>
              <w:ind w:left="20"/>
              <w:jc w:val="both"/>
            </w:pPr>
            <w:r>
              <w:rPr>
                <w:rFonts w:ascii="Times New Roman"/>
                <w:b w:val="false"/>
                <w:i w:val="false"/>
                <w:color w:val="000000"/>
                <w:sz w:val="20"/>
              </w:rPr>
              <w:t>
VI</w:t>
            </w:r>
          </w:p>
          <w:bookmarkEnd w:id="746"/>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с учетом фактических неконтролируемых расходов</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47"/>
          <w:p>
            <w:pPr>
              <w:spacing w:after="20"/>
              <w:ind w:left="20"/>
              <w:jc w:val="both"/>
            </w:pPr>
            <w:r>
              <w:rPr>
                <w:rFonts w:ascii="Times New Roman"/>
                <w:b w:val="false"/>
                <w:i w:val="false"/>
                <w:color w:val="000000"/>
                <w:sz w:val="20"/>
              </w:rPr>
              <w:t>
VII</w:t>
            </w:r>
          </w:p>
          <w:bookmarkEnd w:id="747"/>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(II+III+IV+VI)</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48"/>
          <w:p>
            <w:pPr>
              <w:spacing w:after="20"/>
              <w:ind w:left="20"/>
              <w:jc w:val="both"/>
            </w:pPr>
            <w:r>
              <w:rPr>
                <w:rFonts w:ascii="Times New Roman"/>
                <w:b w:val="false"/>
                <w:i w:val="false"/>
                <w:color w:val="000000"/>
                <w:sz w:val="20"/>
              </w:rPr>
              <w:t>
VIII</w:t>
            </w:r>
          </w:p>
          <w:bookmarkEnd w:id="748"/>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на утвержденную инвестиционную программу/(1-КПН)</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49"/>
          <w:p>
            <w:pPr>
              <w:spacing w:after="20"/>
              <w:ind w:left="20"/>
              <w:jc w:val="both"/>
            </w:pPr>
            <w:r>
              <w:rPr>
                <w:rFonts w:ascii="Times New Roman"/>
                <w:b w:val="false"/>
                <w:i w:val="false"/>
                <w:color w:val="000000"/>
                <w:sz w:val="20"/>
              </w:rPr>
              <w:t>
IX</w:t>
            </w:r>
          </w:p>
          <w:bookmarkEnd w:id="749"/>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на фактические затраты инвестиционной программы/(1-КПН)</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50"/>
          <w:p>
            <w:pPr>
              <w:spacing w:after="20"/>
              <w:ind w:left="20"/>
              <w:jc w:val="both"/>
            </w:pPr>
            <w:r>
              <w:rPr>
                <w:rFonts w:ascii="Times New Roman"/>
                <w:b w:val="false"/>
                <w:i w:val="false"/>
                <w:color w:val="000000"/>
                <w:sz w:val="20"/>
              </w:rPr>
              <w:t>
6.1</w:t>
            </w:r>
          </w:p>
          <w:bookmarkEnd w:id="750"/>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затраты инвестиционной программы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51"/>
          <w:p>
            <w:pPr>
              <w:spacing w:after="20"/>
              <w:ind w:left="20"/>
              <w:jc w:val="both"/>
            </w:pPr>
            <w:r>
              <w:rPr>
                <w:rFonts w:ascii="Times New Roman"/>
                <w:b w:val="false"/>
                <w:i w:val="false"/>
                <w:color w:val="000000"/>
                <w:sz w:val="20"/>
              </w:rPr>
              <w:t>
6.2</w:t>
            </w:r>
          </w:p>
          <w:bookmarkEnd w:id="751"/>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заемные средства</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52"/>
          <w:p>
            <w:pPr>
              <w:spacing w:after="20"/>
              <w:ind w:left="20"/>
              <w:jc w:val="both"/>
            </w:pPr>
            <w:r>
              <w:rPr>
                <w:rFonts w:ascii="Times New Roman"/>
                <w:b w:val="false"/>
                <w:i w:val="false"/>
                <w:color w:val="000000"/>
                <w:sz w:val="20"/>
              </w:rPr>
              <w:t>
6.3</w:t>
            </w:r>
          </w:p>
          <w:bookmarkEnd w:id="752"/>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бюджетные средства</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53"/>
          <w:p>
            <w:pPr>
              <w:spacing w:after="20"/>
              <w:ind w:left="20"/>
              <w:jc w:val="both"/>
            </w:pPr>
            <w:r>
              <w:rPr>
                <w:rFonts w:ascii="Times New Roman"/>
                <w:b w:val="false"/>
                <w:i w:val="false"/>
                <w:color w:val="000000"/>
                <w:sz w:val="20"/>
              </w:rPr>
              <w:t>
6.4</w:t>
            </w:r>
          </w:p>
          <w:bookmarkEnd w:id="753"/>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54"/>
          <w:p>
            <w:pPr>
              <w:spacing w:after="20"/>
              <w:ind w:left="20"/>
              <w:jc w:val="both"/>
            </w:pPr>
            <w:r>
              <w:rPr>
                <w:rFonts w:ascii="Times New Roman"/>
                <w:b w:val="false"/>
                <w:i w:val="false"/>
                <w:color w:val="000000"/>
                <w:sz w:val="20"/>
              </w:rPr>
              <w:t>
X</w:t>
            </w:r>
          </w:p>
          <w:bookmarkEnd w:id="754"/>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размера прибыли с учетом исполнения инвестиционной программы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55"/>
          <w:p>
            <w:pPr>
              <w:spacing w:after="20"/>
              <w:ind w:left="20"/>
              <w:jc w:val="both"/>
            </w:pPr>
            <w:r>
              <w:rPr>
                <w:rFonts w:ascii="Times New Roman"/>
                <w:b w:val="false"/>
                <w:i w:val="false"/>
                <w:color w:val="000000"/>
                <w:sz w:val="20"/>
              </w:rPr>
              <w:t>
XI</w:t>
            </w:r>
          </w:p>
          <w:bookmarkEnd w:id="755"/>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с учетом фактического объема</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56"/>
          <w:p>
            <w:pPr>
              <w:spacing w:after="20"/>
              <w:ind w:left="20"/>
              <w:jc w:val="both"/>
            </w:pPr>
            <w:r>
              <w:rPr>
                <w:rFonts w:ascii="Times New Roman"/>
                <w:b w:val="false"/>
                <w:i w:val="false"/>
                <w:color w:val="000000"/>
                <w:sz w:val="20"/>
              </w:rPr>
              <w:t>
7</w:t>
            </w:r>
          </w:p>
          <w:bookmarkEnd w:id="756"/>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оказанных услуг</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57"/>
          <w:p>
            <w:pPr>
              <w:spacing w:after="20"/>
              <w:ind w:left="20"/>
              <w:jc w:val="both"/>
            </w:pPr>
            <w:r>
              <w:rPr>
                <w:rFonts w:ascii="Times New Roman"/>
                <w:b w:val="false"/>
                <w:i w:val="false"/>
                <w:color w:val="000000"/>
                <w:sz w:val="20"/>
              </w:rPr>
              <w:t>
XII</w:t>
            </w:r>
          </w:p>
          <w:bookmarkEnd w:id="757"/>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Бонус/штраф за соблюдение стандартов качества услуги</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58"/>
          <w:p>
            <w:pPr>
              <w:spacing w:after="20"/>
              <w:ind w:left="20"/>
              <w:jc w:val="both"/>
            </w:pPr>
            <w:r>
              <w:rPr>
                <w:rFonts w:ascii="Times New Roman"/>
                <w:b w:val="false"/>
                <w:i w:val="false"/>
                <w:color w:val="000000"/>
                <w:sz w:val="20"/>
              </w:rPr>
              <w:t>
8.1</w:t>
            </w:r>
          </w:p>
          <w:bookmarkEnd w:id="758"/>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соблюдения стандартов качества услуги</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59"/>
          <w:p>
            <w:pPr>
              <w:spacing w:after="20"/>
              <w:ind w:left="20"/>
              <w:jc w:val="both"/>
            </w:pPr>
            <w:r>
              <w:rPr>
                <w:rFonts w:ascii="Times New Roman"/>
                <w:b w:val="false"/>
                <w:i w:val="false"/>
                <w:color w:val="000000"/>
                <w:sz w:val="20"/>
              </w:rPr>
              <w:t>
8.2</w:t>
            </w:r>
          </w:p>
          <w:bookmarkEnd w:id="759"/>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доход</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60"/>
          <w:p>
            <w:pPr>
              <w:spacing w:after="20"/>
              <w:ind w:left="20"/>
              <w:jc w:val="both"/>
            </w:pPr>
            <w:r>
              <w:rPr>
                <w:rFonts w:ascii="Times New Roman"/>
                <w:b w:val="false"/>
                <w:i w:val="false"/>
                <w:color w:val="000000"/>
                <w:sz w:val="20"/>
              </w:rPr>
              <w:t>
XIII</w:t>
            </w:r>
          </w:p>
          <w:bookmarkEnd w:id="760"/>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VII+VIII+X+XI+XII-10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61"/>
          <w:p>
            <w:pPr>
              <w:spacing w:after="20"/>
              <w:ind w:left="20"/>
              <w:jc w:val="both"/>
            </w:pPr>
            <w:r>
              <w:rPr>
                <w:rFonts w:ascii="Times New Roman"/>
                <w:b w:val="false"/>
                <w:i w:val="false"/>
                <w:color w:val="000000"/>
                <w:sz w:val="20"/>
              </w:rPr>
              <w:t>
9</w:t>
            </w:r>
          </w:p>
          <w:bookmarkEnd w:id="761"/>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62"/>
          <w:p>
            <w:pPr>
              <w:spacing w:after="20"/>
              <w:ind w:left="20"/>
              <w:jc w:val="both"/>
            </w:pPr>
            <w:r>
              <w:rPr>
                <w:rFonts w:ascii="Times New Roman"/>
                <w:b w:val="false"/>
                <w:i w:val="false"/>
                <w:color w:val="000000"/>
                <w:sz w:val="20"/>
              </w:rPr>
              <w:t>
10</w:t>
            </w:r>
          </w:p>
          <w:bookmarkEnd w:id="762"/>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 полученный доход</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63"/>
          <w:p>
            <w:pPr>
              <w:spacing w:after="20"/>
              <w:ind w:left="20"/>
              <w:jc w:val="both"/>
            </w:pPr>
            <w:r>
              <w:rPr>
                <w:rFonts w:ascii="Times New Roman"/>
                <w:b w:val="false"/>
                <w:i w:val="false"/>
                <w:color w:val="000000"/>
                <w:sz w:val="20"/>
              </w:rPr>
              <w:t>
XIV</w:t>
            </w:r>
          </w:p>
          <w:bookmarkEnd w:id="763"/>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средний (XIII/9)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Тенге/кубических метров</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64"/>
          <w:p>
            <w:pPr>
              <w:spacing w:after="20"/>
              <w:ind w:left="20"/>
              <w:jc w:val="both"/>
            </w:pPr>
            <w:r>
              <w:rPr>
                <w:rFonts w:ascii="Times New Roman"/>
                <w:b w:val="false"/>
                <w:i w:val="false"/>
                <w:color w:val="000000"/>
                <w:sz w:val="20"/>
              </w:rPr>
              <w:t>
XV</w:t>
            </w:r>
          </w:p>
          <w:bookmarkEnd w:id="764"/>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тарифа к предыдущему году</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65"/>
          <w:p>
            <w:pPr>
              <w:spacing w:after="20"/>
              <w:ind w:left="20"/>
              <w:jc w:val="both"/>
            </w:pPr>
            <w:r>
              <w:rPr>
                <w:rFonts w:ascii="Times New Roman"/>
                <w:b w:val="false"/>
                <w:i w:val="false"/>
                <w:color w:val="000000"/>
                <w:sz w:val="20"/>
              </w:rPr>
              <w:t>
11</w:t>
            </w:r>
          </w:p>
          <w:bookmarkEnd w:id="765"/>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 (1 группа потребителей)</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66"/>
          <w:p>
            <w:pPr>
              <w:spacing w:after="20"/>
              <w:ind w:left="20"/>
              <w:jc w:val="both"/>
            </w:pPr>
            <w:r>
              <w:rPr>
                <w:rFonts w:ascii="Times New Roman"/>
                <w:b w:val="false"/>
                <w:i w:val="false"/>
                <w:color w:val="000000"/>
                <w:sz w:val="20"/>
              </w:rPr>
              <w:t>
12</w:t>
            </w:r>
          </w:p>
          <w:bookmarkEnd w:id="766"/>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 (2 группа потребителей)</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67"/>
          <w:p>
            <w:pPr>
              <w:spacing w:after="20"/>
              <w:ind w:left="20"/>
              <w:jc w:val="both"/>
            </w:pPr>
            <w:r>
              <w:rPr>
                <w:rFonts w:ascii="Times New Roman"/>
                <w:b w:val="false"/>
                <w:i w:val="false"/>
                <w:color w:val="000000"/>
                <w:sz w:val="20"/>
              </w:rPr>
              <w:t>
13</w:t>
            </w:r>
          </w:p>
          <w:bookmarkEnd w:id="767"/>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 (3 группа потребителей)</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кубических метров</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68"/>
          <w:p>
            <w:pPr>
              <w:spacing w:after="20"/>
              <w:ind w:left="20"/>
              <w:jc w:val="both"/>
            </w:pPr>
            <w:r>
              <w:rPr>
                <w:rFonts w:ascii="Times New Roman"/>
                <w:b w:val="false"/>
                <w:i w:val="false"/>
                <w:color w:val="000000"/>
                <w:sz w:val="20"/>
              </w:rPr>
              <w:t>
14</w:t>
            </w:r>
          </w:p>
          <w:bookmarkEnd w:id="768"/>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для 1 группы потребителей</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Тенге/кубических метров</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69"/>
          <w:p>
            <w:pPr>
              <w:spacing w:after="20"/>
              <w:ind w:left="20"/>
              <w:jc w:val="both"/>
            </w:pPr>
            <w:r>
              <w:rPr>
                <w:rFonts w:ascii="Times New Roman"/>
                <w:b w:val="false"/>
                <w:i w:val="false"/>
                <w:color w:val="000000"/>
                <w:sz w:val="20"/>
              </w:rPr>
              <w:t>
15</w:t>
            </w:r>
          </w:p>
          <w:bookmarkEnd w:id="769"/>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тарифа к предыдущему году</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70"/>
          <w:p>
            <w:pPr>
              <w:spacing w:after="20"/>
              <w:ind w:left="20"/>
              <w:jc w:val="both"/>
            </w:pPr>
            <w:r>
              <w:rPr>
                <w:rFonts w:ascii="Times New Roman"/>
                <w:b w:val="false"/>
                <w:i w:val="false"/>
                <w:color w:val="000000"/>
                <w:sz w:val="20"/>
              </w:rPr>
              <w:t>
16</w:t>
            </w:r>
          </w:p>
          <w:bookmarkEnd w:id="770"/>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для 2 группы потребителей</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Тенге/кубических метров</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71"/>
          <w:p>
            <w:pPr>
              <w:spacing w:after="20"/>
              <w:ind w:left="20"/>
              <w:jc w:val="both"/>
            </w:pPr>
            <w:r>
              <w:rPr>
                <w:rFonts w:ascii="Times New Roman"/>
                <w:b w:val="false"/>
                <w:i w:val="false"/>
                <w:color w:val="000000"/>
                <w:sz w:val="20"/>
              </w:rPr>
              <w:t>
17</w:t>
            </w:r>
          </w:p>
          <w:bookmarkEnd w:id="771"/>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тарифа к предыдущему году</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72"/>
          <w:p>
            <w:pPr>
              <w:spacing w:after="20"/>
              <w:ind w:left="20"/>
              <w:jc w:val="both"/>
            </w:pPr>
            <w:r>
              <w:rPr>
                <w:rFonts w:ascii="Times New Roman"/>
                <w:b w:val="false"/>
                <w:i w:val="false"/>
                <w:color w:val="000000"/>
                <w:sz w:val="20"/>
              </w:rPr>
              <w:t>
18</w:t>
            </w:r>
          </w:p>
          <w:bookmarkEnd w:id="772"/>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для 3 группы потребителей</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Тенге/кубических метров</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73"/>
          <w:p>
            <w:pPr>
              <w:spacing w:after="20"/>
              <w:ind w:left="20"/>
              <w:jc w:val="both"/>
            </w:pPr>
            <w:r>
              <w:rPr>
                <w:rFonts w:ascii="Times New Roman"/>
                <w:b w:val="false"/>
                <w:i w:val="false"/>
                <w:color w:val="000000"/>
                <w:sz w:val="20"/>
              </w:rPr>
              <w:t>
19</w:t>
            </w:r>
          </w:p>
          <w:bookmarkEnd w:id="773"/>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тарифа к предыдущему году</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1" w:id="77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Предусмотрено в утвержденной тарифной смете</w:t>
      </w:r>
      <w:r>
        <w:br/>
      </w:r>
      <w:r>
        <w:rPr>
          <w:rFonts w:ascii="Times New Roman"/>
          <w:b w:val="false"/>
          <w:i w:val="false"/>
          <w:color w:val="000000"/>
          <w:sz w:val="28"/>
        </w:rPr>
        <w:t xml:space="preserve">       **– Фактические сложившиеся показатели тарифной сметы</w:t>
      </w:r>
    </w:p>
    <w:bookmarkEnd w:id="7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6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header.xml" Type="http://schemas.openxmlformats.org/officeDocument/2006/relationships/header" Id="rId16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