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c287" w14:textId="12bc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9 июля 2010 года № 174 "Об утверждении Правил утверждения статистических форм для проведения общегосударственных и ведомственных статистических наблюдений, инструкций по их заполнению"</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ноября 2017 года № 179. Зарегистрирован в Министерстве юстиции Республики Казахстан 9 января 2018 года № 16194.</w:t>
      </w:r>
    </w:p>
    <w:p>
      <w:pPr>
        <w:spacing w:after="0"/>
        <w:ind w:left="0"/>
        <w:jc w:val="both"/>
      </w:pPr>
      <w:bookmarkStart w:name="z7" w:id="0"/>
      <w:r>
        <w:rPr>
          <w:rFonts w:ascii="Times New Roman"/>
          <w:b w:val="false"/>
          <w:i w:val="false"/>
          <w:color w:val="000000"/>
          <w:sz w:val="28"/>
        </w:rPr>
        <w:t>
      ПРИКАЗЫВАЮ:</w:t>
      </w:r>
    </w:p>
    <w:bookmarkEnd w:id="0"/>
    <w:bookmarkStart w:name="z8"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9 июля 2010 года № 174 "Об утверждении Правил утверждения статистических форм для проведения общегосударственных и ведомственных статистических наблюдений, инструкций по их заполнению" (зарегистрирован в Реестре государственной регистрации нормативных правовых актов за № 6460, опубликован 21 октября 2010 года № 278 в газете "Казахстанская правда" (26339), следующие изменения:</w:t>
      </w:r>
    </w:p>
    <w:bookmarkEnd w:id="1"/>
    <w:bookmarkStart w:name="z9" w:id="2"/>
    <w:p>
      <w:pPr>
        <w:spacing w:after="0"/>
        <w:ind w:left="0"/>
        <w:jc w:val="both"/>
      </w:pPr>
      <w:r>
        <w:rPr>
          <w:rFonts w:ascii="Times New Roman"/>
          <w:b w:val="false"/>
          <w:i w:val="false"/>
          <w:color w:val="000000"/>
          <w:sz w:val="28"/>
        </w:rPr>
        <w:t>
      преамбулу указанного приказа изложить в следующей редакции:</w:t>
      </w:r>
    </w:p>
    <w:bookmarkEnd w:id="2"/>
    <w:bookmarkStart w:name="z10"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260)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утверждения статистических форм для проведения общегосударственных и ведомственных статистических наблюдений, инструкций по их заполнению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2" w:id="4"/>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4"/>
    <w:bookmarkStart w:name="z13" w:id="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5"/>
    <w:bookmarkStart w:name="z14"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5" w:id="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7"/>
    <w:bookmarkStart w:name="z16" w:id="8"/>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8"/>
    <w:bookmarkStart w:name="z17" w:id="9"/>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9"/>
    <w:bookmarkStart w:name="z18" w:id="10"/>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10"/>
    <w:bookmarkStart w:name="z19"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r>
              <w:br/>
            </w:r>
            <w:r>
              <w:rPr>
                <w:rFonts w:ascii="Times New Roman"/>
                <w:b w:val="false"/>
                <w:i/>
                <w:color w:val="000000"/>
                <w:sz w:val="20"/>
              </w:rPr>
              <w:t xml:space="preserve">по статистике Министерства </w:t>
            </w:r>
            <w:r>
              <w:br/>
            </w:r>
            <w:r>
              <w:rPr>
                <w:rFonts w:ascii="Times New Roman"/>
                <w:b w:val="false"/>
                <w:i/>
                <w:color w:val="000000"/>
                <w:sz w:val="20"/>
              </w:rPr>
              <w:t xml:space="preserve">национальной экономики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21"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труда и социальной </w:t>
      </w:r>
      <w:r>
        <w:br/>
      </w:r>
      <w:r>
        <w:rPr>
          <w:rFonts w:ascii="Times New Roman"/>
          <w:b w:val="false"/>
          <w:i w:val="false"/>
          <w:color w:val="000000"/>
          <w:sz w:val="28"/>
        </w:rPr>
        <w:t>защиты населения</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Т.К. Дуйсенова_______________</w:t>
      </w:r>
      <w:r>
        <w:br/>
      </w:r>
      <w:r>
        <w:rPr>
          <w:rFonts w:ascii="Times New Roman"/>
          <w:b w:val="false"/>
          <w:i w:val="false"/>
          <w:color w:val="000000"/>
          <w:sz w:val="28"/>
        </w:rPr>
        <w:t>23 ноября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по инвестициям и развитию</w:t>
      </w:r>
      <w:r>
        <w:br/>
      </w:r>
      <w:r>
        <w:rPr>
          <w:rFonts w:ascii="Times New Roman"/>
          <w:b w:val="false"/>
          <w:i w:val="false"/>
          <w:color w:val="000000"/>
          <w:sz w:val="28"/>
        </w:rPr>
        <w:t>Республики Казахстан</w:t>
      </w:r>
      <w:r>
        <w:br/>
      </w:r>
      <w:r>
        <w:rPr>
          <w:rFonts w:ascii="Times New Roman"/>
          <w:b w:val="false"/>
          <w:i w:val="false"/>
          <w:color w:val="000000"/>
          <w:sz w:val="28"/>
        </w:rPr>
        <w:t>Ж.М. Қасымбек_______________</w:t>
      </w:r>
      <w:r>
        <w:br/>
      </w:r>
      <w:r>
        <w:rPr>
          <w:rFonts w:ascii="Times New Roman"/>
          <w:b w:val="false"/>
          <w:i w:val="false"/>
          <w:color w:val="000000"/>
          <w:sz w:val="28"/>
        </w:rPr>
        <w:t>25 декабря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Б.Т. Султанов_______________</w:t>
      </w:r>
      <w:r>
        <w:br/>
      </w:r>
      <w:r>
        <w:rPr>
          <w:rFonts w:ascii="Times New Roman"/>
          <w:b w:val="false"/>
          <w:i w:val="false"/>
          <w:color w:val="000000"/>
          <w:sz w:val="28"/>
        </w:rPr>
        <w:t>28 ноября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культуры и спорта</w:t>
      </w:r>
      <w:r>
        <w:br/>
      </w:r>
      <w:r>
        <w:rPr>
          <w:rFonts w:ascii="Times New Roman"/>
          <w:b w:val="false"/>
          <w:i w:val="false"/>
          <w:color w:val="000000"/>
          <w:sz w:val="28"/>
        </w:rPr>
        <w:t>Республики Казахстан</w:t>
      </w:r>
      <w:r>
        <w:br/>
      </w:r>
      <w:r>
        <w:rPr>
          <w:rFonts w:ascii="Times New Roman"/>
          <w:b w:val="false"/>
          <w:i w:val="false"/>
          <w:color w:val="000000"/>
          <w:sz w:val="28"/>
        </w:rPr>
        <w:t>А. Мухамедиулы _______________</w:t>
      </w:r>
      <w:r>
        <w:br/>
      </w:r>
      <w:r>
        <w:rPr>
          <w:rFonts w:ascii="Times New Roman"/>
          <w:b w:val="false"/>
          <w:i w:val="false"/>
          <w:color w:val="000000"/>
          <w:sz w:val="28"/>
        </w:rPr>
        <w:t>5 декабря 2017 года</w:t>
      </w:r>
      <w:r>
        <w:br/>
      </w:r>
      <w:r>
        <w:rPr>
          <w:rFonts w:ascii="Times New Roman"/>
          <w:b w:val="false"/>
          <w:i w:val="false"/>
          <w:color w:val="000000"/>
          <w:sz w:val="28"/>
        </w:rPr>
        <w:t>"СОГЛАСОВАН"</w:t>
      </w:r>
      <w:r>
        <w:br/>
      </w:r>
      <w:r>
        <w:rPr>
          <w:rFonts w:ascii="Times New Roman"/>
          <w:b w:val="false"/>
          <w:i w:val="false"/>
          <w:color w:val="000000"/>
          <w:sz w:val="28"/>
        </w:rPr>
        <w:t xml:space="preserve">Заместитель Премьер-Министра </w:t>
      </w:r>
      <w:r>
        <w:br/>
      </w:r>
      <w:r>
        <w:rPr>
          <w:rFonts w:ascii="Times New Roman"/>
          <w:b w:val="false"/>
          <w:i w:val="false"/>
          <w:color w:val="000000"/>
          <w:sz w:val="28"/>
        </w:rPr>
        <w:t>Республики Казахстан – Министр</w:t>
      </w:r>
      <w:r>
        <w:br/>
      </w:r>
      <w:r>
        <w:rPr>
          <w:rFonts w:ascii="Times New Roman"/>
          <w:b w:val="false"/>
          <w:i w:val="false"/>
          <w:color w:val="000000"/>
          <w:sz w:val="28"/>
        </w:rPr>
        <w:t xml:space="preserve">сельского хозяйства </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А. Мырзахметов________________ </w:t>
      </w:r>
      <w:r>
        <w:br/>
      </w:r>
      <w:r>
        <w:rPr>
          <w:rFonts w:ascii="Times New Roman"/>
          <w:b w:val="false"/>
          <w:i w:val="false"/>
          <w:color w:val="000000"/>
          <w:sz w:val="28"/>
        </w:rPr>
        <w:t>29 ноября 2017 года</w:t>
      </w:r>
      <w:r>
        <w:br/>
      </w:r>
      <w:r>
        <w:rPr>
          <w:rFonts w:ascii="Times New Roman"/>
          <w:b w:val="false"/>
          <w:i w:val="false"/>
          <w:color w:val="000000"/>
          <w:sz w:val="28"/>
        </w:rPr>
        <w:t>"СОГЛАСОВАН"</w:t>
      </w:r>
      <w:r>
        <w:br/>
      </w:r>
      <w:r>
        <w:rPr>
          <w:rFonts w:ascii="Times New Roman"/>
          <w:b w:val="false"/>
          <w:i w:val="false"/>
          <w:color w:val="000000"/>
          <w:sz w:val="28"/>
        </w:rPr>
        <w:t>Председатель Национального Банка</w:t>
      </w:r>
      <w:r>
        <w:br/>
      </w:r>
      <w:r>
        <w:rPr>
          <w:rFonts w:ascii="Times New Roman"/>
          <w:b w:val="false"/>
          <w:i w:val="false"/>
          <w:color w:val="000000"/>
          <w:sz w:val="28"/>
        </w:rPr>
        <w:t>Республики Казахстан</w:t>
      </w:r>
      <w:r>
        <w:br/>
      </w:r>
      <w:r>
        <w:rPr>
          <w:rFonts w:ascii="Times New Roman"/>
          <w:b w:val="false"/>
          <w:i w:val="false"/>
          <w:color w:val="000000"/>
          <w:sz w:val="28"/>
        </w:rPr>
        <w:t>Д.Т. Акишев_______________</w:t>
      </w:r>
      <w:r>
        <w:br/>
      </w:r>
      <w:r>
        <w:rPr>
          <w:rFonts w:ascii="Times New Roman"/>
          <w:b w:val="false"/>
          <w:i w:val="false"/>
          <w:color w:val="000000"/>
          <w:sz w:val="28"/>
        </w:rPr>
        <w:t>20 декабря 2017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приказу </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179</w:t>
            </w:r>
          </w:p>
        </w:tc>
      </w:tr>
    </w:tbl>
    <w:bookmarkStart w:name="z23" w:id="13"/>
    <w:p>
      <w:pPr>
        <w:spacing w:after="0"/>
        <w:ind w:left="0"/>
        <w:jc w:val="left"/>
      </w:pPr>
      <w:r>
        <w:rPr>
          <w:rFonts w:ascii="Times New Roman"/>
          <w:b/>
          <w:i w:val="false"/>
          <w:color w:val="000000"/>
        </w:rPr>
        <w:t xml:space="preserve"> Правила утверждения статистических форм для проведения общегосударственных и ведомственных статистических наблюдений, инструкций по их заполнению </w:t>
      </w:r>
    </w:p>
    <w:bookmarkEnd w:id="13"/>
    <w:bookmarkStart w:name="z24" w:id="14"/>
    <w:p>
      <w:pPr>
        <w:spacing w:after="0"/>
        <w:ind w:left="0"/>
        <w:jc w:val="left"/>
      </w:pPr>
      <w:r>
        <w:rPr>
          <w:rFonts w:ascii="Times New Roman"/>
          <w:b/>
          <w:i w:val="false"/>
          <w:color w:val="000000"/>
        </w:rPr>
        <w:t xml:space="preserve"> Глава 1. Общие положения</w:t>
      </w:r>
    </w:p>
    <w:bookmarkEnd w:id="14"/>
    <w:bookmarkStart w:name="z25" w:id="15"/>
    <w:p>
      <w:pPr>
        <w:spacing w:after="0"/>
        <w:ind w:left="0"/>
        <w:jc w:val="both"/>
      </w:pPr>
      <w:r>
        <w:rPr>
          <w:rFonts w:ascii="Times New Roman"/>
          <w:b w:val="false"/>
          <w:i w:val="false"/>
          <w:color w:val="000000"/>
          <w:sz w:val="28"/>
        </w:rPr>
        <w:t xml:space="preserve">
      1. Настоящие Правила утверждения статистических форм для проведения общегосударственных и ведомственных статистических наблюдений, инструкций по их заполнению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определяют порядок утверждения статистических форм для проведения общегосударственных и ведомственных статистических наблюдений, инструкций по их заполнению.</w:t>
      </w:r>
    </w:p>
    <w:bookmarkEnd w:id="15"/>
    <w:bookmarkStart w:name="z26" w:id="16"/>
    <w:p>
      <w:pPr>
        <w:spacing w:after="0"/>
        <w:ind w:left="0"/>
        <w:jc w:val="both"/>
      </w:pPr>
      <w:r>
        <w:rPr>
          <w:rFonts w:ascii="Times New Roman"/>
          <w:b w:val="false"/>
          <w:i w:val="false"/>
          <w:color w:val="000000"/>
          <w:sz w:val="28"/>
        </w:rPr>
        <w:t>
      2. Правила распространяются на органы государственной статистики, проводящие общегосударственные и ведомственные статистические наблюдения.</w:t>
      </w:r>
    </w:p>
    <w:bookmarkEnd w:id="16"/>
    <w:bookmarkStart w:name="z27" w:id="17"/>
    <w:p>
      <w:pPr>
        <w:spacing w:after="0"/>
        <w:ind w:left="0"/>
        <w:jc w:val="both"/>
      </w:pPr>
      <w:r>
        <w:rPr>
          <w:rFonts w:ascii="Times New Roman"/>
          <w:b w:val="false"/>
          <w:i w:val="false"/>
          <w:color w:val="000000"/>
          <w:sz w:val="28"/>
        </w:rPr>
        <w:t xml:space="preserve">
      3. Понятия используемые в настоящих Правилах, употребляются в том значении, в котором они указаны в </w:t>
      </w:r>
      <w:r>
        <w:rPr>
          <w:rFonts w:ascii="Times New Roman"/>
          <w:b w:val="false"/>
          <w:i w:val="false"/>
          <w:color w:val="000000"/>
          <w:sz w:val="28"/>
        </w:rPr>
        <w:t>Законе</w:t>
      </w:r>
      <w:r>
        <w:rPr>
          <w:rFonts w:ascii="Times New Roman"/>
          <w:b w:val="false"/>
          <w:i w:val="false"/>
          <w:color w:val="000000"/>
          <w:sz w:val="28"/>
        </w:rPr>
        <w:t>.</w:t>
      </w:r>
    </w:p>
    <w:bookmarkEnd w:id="17"/>
    <w:bookmarkStart w:name="z28" w:id="18"/>
    <w:p>
      <w:pPr>
        <w:spacing w:after="0"/>
        <w:ind w:left="0"/>
        <w:jc w:val="left"/>
      </w:pPr>
      <w:r>
        <w:rPr>
          <w:rFonts w:ascii="Times New Roman"/>
          <w:b/>
          <w:i w:val="false"/>
          <w:color w:val="000000"/>
        </w:rPr>
        <w:t xml:space="preserve"> Глава 2. Порядок утверждения статистических форм для проведения общегосударственных и ведомственных статистических наблюдений, инструкций по их заполнению</w:t>
      </w:r>
    </w:p>
    <w:bookmarkEnd w:id="18"/>
    <w:bookmarkStart w:name="z29" w:id="19"/>
    <w:p>
      <w:pPr>
        <w:spacing w:after="0"/>
        <w:ind w:left="0"/>
        <w:jc w:val="both"/>
      </w:pPr>
      <w:r>
        <w:rPr>
          <w:rFonts w:ascii="Times New Roman"/>
          <w:b w:val="false"/>
          <w:i w:val="false"/>
          <w:color w:val="000000"/>
          <w:sz w:val="28"/>
        </w:rPr>
        <w:t>
      4. Порядок утверждения статистических форм по общегосударственным и ведомственным статистическим наблюдениям и инструкций по их заполнению включает в себя их разработку или пересмотр, согласование и утверждение.</w:t>
      </w:r>
    </w:p>
    <w:bookmarkEnd w:id="19"/>
    <w:bookmarkStart w:name="z30" w:id="20"/>
    <w:p>
      <w:pPr>
        <w:spacing w:after="0"/>
        <w:ind w:left="0"/>
        <w:jc w:val="both"/>
      </w:pPr>
      <w:r>
        <w:rPr>
          <w:rFonts w:ascii="Times New Roman"/>
          <w:b w:val="false"/>
          <w:i w:val="false"/>
          <w:color w:val="000000"/>
          <w:sz w:val="28"/>
        </w:rPr>
        <w:t>
      5. Статистические формы общегосударственных и ведомственных статистических наблюдений и инструкций по их заполнению утверждаются Комитетом по статистике Министерства национальной экономики Республики Казахстан (далее – Комитет).</w:t>
      </w:r>
    </w:p>
    <w:bookmarkEnd w:id="20"/>
    <w:bookmarkStart w:name="z31" w:id="21"/>
    <w:p>
      <w:pPr>
        <w:spacing w:after="0"/>
        <w:ind w:left="0"/>
        <w:jc w:val="both"/>
      </w:pPr>
      <w:r>
        <w:rPr>
          <w:rFonts w:ascii="Times New Roman"/>
          <w:b w:val="false"/>
          <w:i w:val="false"/>
          <w:color w:val="000000"/>
          <w:sz w:val="28"/>
        </w:rPr>
        <w:t>
      6. Основаниями для разработки или пересмотра статистических форм общегосударственных и ведомственных статистических наблюдений являются:</w:t>
      </w:r>
    </w:p>
    <w:bookmarkEnd w:id="21"/>
    <w:bookmarkStart w:name="z32" w:id="22"/>
    <w:p>
      <w:pPr>
        <w:spacing w:after="0"/>
        <w:ind w:left="0"/>
        <w:jc w:val="both"/>
      </w:pPr>
      <w:r>
        <w:rPr>
          <w:rFonts w:ascii="Times New Roman"/>
          <w:b w:val="false"/>
          <w:i w:val="false"/>
          <w:color w:val="000000"/>
          <w:sz w:val="28"/>
        </w:rPr>
        <w:t>
      1) стратегические планы соответствующих органов государственной статистики;</w:t>
      </w:r>
    </w:p>
    <w:bookmarkEnd w:id="22"/>
    <w:bookmarkStart w:name="z33" w:id="23"/>
    <w:p>
      <w:pPr>
        <w:spacing w:after="0"/>
        <w:ind w:left="0"/>
        <w:jc w:val="both"/>
      </w:pPr>
      <w:r>
        <w:rPr>
          <w:rFonts w:ascii="Times New Roman"/>
          <w:b w:val="false"/>
          <w:i w:val="false"/>
          <w:color w:val="000000"/>
          <w:sz w:val="28"/>
        </w:rPr>
        <w:t>
      2) операционные планы соответствующих органов государственной статистики;</w:t>
      </w:r>
    </w:p>
    <w:bookmarkEnd w:id="23"/>
    <w:bookmarkStart w:name="z34" w:id="24"/>
    <w:p>
      <w:pPr>
        <w:spacing w:after="0"/>
        <w:ind w:left="0"/>
        <w:jc w:val="both"/>
      </w:pPr>
      <w:r>
        <w:rPr>
          <w:rFonts w:ascii="Times New Roman"/>
          <w:b w:val="false"/>
          <w:i w:val="false"/>
          <w:color w:val="000000"/>
          <w:sz w:val="28"/>
        </w:rPr>
        <w:t>
      3) государственные и отраслевые программы развития;</w:t>
      </w:r>
    </w:p>
    <w:bookmarkEnd w:id="24"/>
    <w:bookmarkStart w:name="z35" w:id="25"/>
    <w:p>
      <w:pPr>
        <w:spacing w:after="0"/>
        <w:ind w:left="0"/>
        <w:jc w:val="both"/>
      </w:pPr>
      <w:r>
        <w:rPr>
          <w:rFonts w:ascii="Times New Roman"/>
          <w:b w:val="false"/>
          <w:i w:val="false"/>
          <w:color w:val="000000"/>
          <w:sz w:val="28"/>
        </w:rPr>
        <w:t>
      4) поручения Правительства Республики Казахстан;</w:t>
      </w:r>
    </w:p>
    <w:bookmarkEnd w:id="25"/>
    <w:bookmarkStart w:name="z36" w:id="26"/>
    <w:p>
      <w:pPr>
        <w:spacing w:after="0"/>
        <w:ind w:left="0"/>
        <w:jc w:val="both"/>
      </w:pPr>
      <w:r>
        <w:rPr>
          <w:rFonts w:ascii="Times New Roman"/>
          <w:b w:val="false"/>
          <w:i w:val="false"/>
          <w:color w:val="000000"/>
          <w:sz w:val="28"/>
        </w:rPr>
        <w:t>
      5) приведение в соответствие статистической методологии международным стандартам;</w:t>
      </w:r>
    </w:p>
    <w:bookmarkEnd w:id="26"/>
    <w:bookmarkStart w:name="z37" w:id="27"/>
    <w:p>
      <w:pPr>
        <w:spacing w:after="0"/>
        <w:ind w:left="0"/>
        <w:jc w:val="both"/>
      </w:pPr>
      <w:r>
        <w:rPr>
          <w:rFonts w:ascii="Times New Roman"/>
          <w:b w:val="false"/>
          <w:i w:val="false"/>
          <w:color w:val="000000"/>
          <w:sz w:val="28"/>
        </w:rPr>
        <w:t>
      6) наличие дублирующих показателей статистических форм общегосударственных и ведомственных статистических наблюдений с показателями форм, предназначенных для сбора административных данных.</w:t>
      </w:r>
    </w:p>
    <w:bookmarkEnd w:id="27"/>
    <w:bookmarkStart w:name="z38" w:id="28"/>
    <w:p>
      <w:pPr>
        <w:spacing w:after="0"/>
        <w:ind w:left="0"/>
        <w:jc w:val="both"/>
      </w:pPr>
      <w:r>
        <w:rPr>
          <w:rFonts w:ascii="Times New Roman"/>
          <w:b w:val="false"/>
          <w:i w:val="false"/>
          <w:color w:val="000000"/>
          <w:sz w:val="28"/>
        </w:rPr>
        <w:t xml:space="preserve">
      7. Статистические формы общегосударственных и ведомственных статистических наблюдений и инструкций по их заполнению разрабатываются, пересматриваются, утверждаются Комитетом на казахском и русском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апреля 2016 года "О правовых актах" и </w:t>
      </w:r>
      <w:r>
        <w:rPr>
          <w:rFonts w:ascii="Times New Roman"/>
          <w:b w:val="false"/>
          <w:i w:val="false"/>
          <w:color w:val="000000"/>
          <w:sz w:val="28"/>
        </w:rPr>
        <w:t>Правилами оформления</w:t>
      </w:r>
      <w:r>
        <w:rPr>
          <w:rFonts w:ascii="Times New Roman"/>
          <w:b w:val="false"/>
          <w:i w:val="false"/>
          <w:color w:val="000000"/>
          <w:sz w:val="28"/>
        </w:rPr>
        <w:t>, согласования, государственной регистрации нормативных правовых актов и их отмены, утвержденными постановлением Правительства Республики Казахстан от 6 октября 2016 года № 568 и имеют следующую структуру:</w:t>
      </w:r>
    </w:p>
    <w:bookmarkEnd w:id="28"/>
    <w:bookmarkStart w:name="z39" w:id="29"/>
    <w:p>
      <w:pPr>
        <w:spacing w:after="0"/>
        <w:ind w:left="0"/>
        <w:jc w:val="both"/>
      </w:pPr>
      <w:r>
        <w:rPr>
          <w:rFonts w:ascii="Times New Roman"/>
          <w:b w:val="false"/>
          <w:i w:val="false"/>
          <w:color w:val="000000"/>
          <w:sz w:val="28"/>
        </w:rPr>
        <w:t>
      1) титульный лист;</w:t>
      </w:r>
    </w:p>
    <w:bookmarkEnd w:id="29"/>
    <w:bookmarkStart w:name="z40" w:id="30"/>
    <w:p>
      <w:pPr>
        <w:spacing w:after="0"/>
        <w:ind w:left="0"/>
        <w:jc w:val="both"/>
      </w:pPr>
      <w:r>
        <w:rPr>
          <w:rFonts w:ascii="Times New Roman"/>
          <w:b w:val="false"/>
          <w:i w:val="false"/>
          <w:color w:val="000000"/>
          <w:sz w:val="28"/>
        </w:rPr>
        <w:t>
      2) основная часть;</w:t>
      </w:r>
    </w:p>
    <w:bookmarkEnd w:id="30"/>
    <w:bookmarkStart w:name="z41" w:id="31"/>
    <w:p>
      <w:pPr>
        <w:spacing w:after="0"/>
        <w:ind w:left="0"/>
        <w:jc w:val="both"/>
      </w:pPr>
      <w:r>
        <w:rPr>
          <w:rFonts w:ascii="Times New Roman"/>
          <w:b w:val="false"/>
          <w:i w:val="false"/>
          <w:color w:val="000000"/>
          <w:sz w:val="28"/>
        </w:rPr>
        <w:t>
      3) приложение (при необходимости).</w:t>
      </w:r>
    </w:p>
    <w:bookmarkEnd w:id="31"/>
    <w:bookmarkStart w:name="z42" w:id="32"/>
    <w:p>
      <w:pPr>
        <w:spacing w:after="0"/>
        <w:ind w:left="0"/>
        <w:jc w:val="both"/>
      </w:pPr>
      <w:r>
        <w:rPr>
          <w:rFonts w:ascii="Times New Roman"/>
          <w:b w:val="false"/>
          <w:i w:val="false"/>
          <w:color w:val="000000"/>
          <w:sz w:val="28"/>
        </w:rPr>
        <w:t>
      8. Титульный лист статистических форм по общегосударственным и ведомственным статистическим наблюдениям оформляется по форме, согласно приложениям 1 и 2, с учетом следующих реквизитов:</w:t>
      </w:r>
    </w:p>
    <w:bookmarkEnd w:id="32"/>
    <w:bookmarkStart w:name="z43" w:id="33"/>
    <w:p>
      <w:pPr>
        <w:spacing w:after="0"/>
        <w:ind w:left="0"/>
        <w:jc w:val="both"/>
      </w:pPr>
      <w:r>
        <w:rPr>
          <w:rFonts w:ascii="Times New Roman"/>
          <w:b w:val="false"/>
          <w:i w:val="false"/>
          <w:color w:val="000000"/>
          <w:sz w:val="28"/>
        </w:rPr>
        <w:t>
      1) место для даты и номера приказа, утверждающего статистическую форму;</w:t>
      </w:r>
    </w:p>
    <w:bookmarkEnd w:id="33"/>
    <w:bookmarkStart w:name="z44" w:id="34"/>
    <w:p>
      <w:pPr>
        <w:spacing w:after="0"/>
        <w:ind w:left="0"/>
        <w:jc w:val="both"/>
      </w:pPr>
      <w:r>
        <w:rPr>
          <w:rFonts w:ascii="Times New Roman"/>
          <w:b w:val="false"/>
          <w:i w:val="false"/>
          <w:color w:val="000000"/>
          <w:sz w:val="28"/>
        </w:rPr>
        <w:t>
      2) вид статистического наблюдения;</w:t>
      </w:r>
    </w:p>
    <w:bookmarkEnd w:id="34"/>
    <w:bookmarkStart w:name="z45" w:id="35"/>
    <w:p>
      <w:pPr>
        <w:spacing w:after="0"/>
        <w:ind w:left="0"/>
        <w:jc w:val="both"/>
      </w:pPr>
      <w:r>
        <w:rPr>
          <w:rFonts w:ascii="Times New Roman"/>
          <w:b w:val="false"/>
          <w:i w:val="false"/>
          <w:color w:val="000000"/>
          <w:sz w:val="28"/>
        </w:rPr>
        <w:t>
      3) наименование органа государственной статистики, в который представляется статистическая форма;</w:t>
      </w:r>
    </w:p>
    <w:bookmarkEnd w:id="35"/>
    <w:bookmarkStart w:name="z46" w:id="36"/>
    <w:p>
      <w:pPr>
        <w:spacing w:after="0"/>
        <w:ind w:left="0"/>
        <w:jc w:val="both"/>
      </w:pPr>
      <w:r>
        <w:rPr>
          <w:rFonts w:ascii="Times New Roman"/>
          <w:b w:val="false"/>
          <w:i w:val="false"/>
          <w:color w:val="000000"/>
          <w:sz w:val="28"/>
        </w:rPr>
        <w:t xml:space="preserve">
      4) адрес размещения на интернет-ресурсе статистической формы в электронном виде; </w:t>
      </w:r>
    </w:p>
    <w:bookmarkEnd w:id="36"/>
    <w:bookmarkStart w:name="z47" w:id="37"/>
    <w:p>
      <w:pPr>
        <w:spacing w:after="0"/>
        <w:ind w:left="0"/>
        <w:jc w:val="both"/>
      </w:pPr>
      <w:r>
        <w:rPr>
          <w:rFonts w:ascii="Times New Roman"/>
          <w:b w:val="false"/>
          <w:i w:val="false"/>
          <w:color w:val="000000"/>
          <w:sz w:val="28"/>
        </w:rPr>
        <w:t xml:space="preserve">
      5) меры административной ответственности за представление недостоверных и непредставление в установленный срок первичных статистических данных; </w:t>
      </w:r>
    </w:p>
    <w:bookmarkEnd w:id="37"/>
    <w:bookmarkStart w:name="z48" w:id="38"/>
    <w:p>
      <w:pPr>
        <w:spacing w:after="0"/>
        <w:ind w:left="0"/>
        <w:jc w:val="both"/>
      </w:pPr>
      <w:r>
        <w:rPr>
          <w:rFonts w:ascii="Times New Roman"/>
          <w:b w:val="false"/>
          <w:i w:val="false"/>
          <w:color w:val="000000"/>
          <w:sz w:val="28"/>
        </w:rPr>
        <w:t>
      6) код статистической формы, присваиваемый Комитетом;</w:t>
      </w:r>
    </w:p>
    <w:bookmarkEnd w:id="38"/>
    <w:bookmarkStart w:name="z49" w:id="39"/>
    <w:p>
      <w:pPr>
        <w:spacing w:after="0"/>
        <w:ind w:left="0"/>
        <w:jc w:val="both"/>
      </w:pPr>
      <w:r>
        <w:rPr>
          <w:rFonts w:ascii="Times New Roman"/>
          <w:b w:val="false"/>
          <w:i w:val="false"/>
          <w:color w:val="000000"/>
          <w:sz w:val="28"/>
        </w:rPr>
        <w:t>
      7) индекс статистической формы;</w:t>
      </w:r>
    </w:p>
    <w:bookmarkEnd w:id="39"/>
    <w:bookmarkStart w:name="z50" w:id="40"/>
    <w:p>
      <w:pPr>
        <w:spacing w:after="0"/>
        <w:ind w:left="0"/>
        <w:jc w:val="both"/>
      </w:pPr>
      <w:r>
        <w:rPr>
          <w:rFonts w:ascii="Times New Roman"/>
          <w:b w:val="false"/>
          <w:i w:val="false"/>
          <w:color w:val="000000"/>
          <w:sz w:val="28"/>
        </w:rPr>
        <w:t>
      8) наименование и отчетный период статистической формы;</w:t>
      </w:r>
    </w:p>
    <w:bookmarkEnd w:id="40"/>
    <w:bookmarkStart w:name="z51" w:id="41"/>
    <w:p>
      <w:pPr>
        <w:spacing w:after="0"/>
        <w:ind w:left="0"/>
        <w:jc w:val="both"/>
      </w:pPr>
      <w:r>
        <w:rPr>
          <w:rFonts w:ascii="Times New Roman"/>
          <w:b w:val="false"/>
          <w:i w:val="false"/>
          <w:color w:val="000000"/>
          <w:sz w:val="28"/>
        </w:rPr>
        <w:t>
      9) периодичность проведения статистического наблюдения (единовременная, ежедневная, еженедельная, декадная, 2 раза в месяц, месячная, квартальная, полугодовая, годовая, один раз в год, один раз в два года, один раз в три года, один раз в пять лет, сезонная);</w:t>
      </w:r>
    </w:p>
    <w:bookmarkEnd w:id="41"/>
    <w:bookmarkStart w:name="z52" w:id="42"/>
    <w:p>
      <w:pPr>
        <w:spacing w:after="0"/>
        <w:ind w:left="0"/>
        <w:jc w:val="both"/>
      </w:pPr>
      <w:r>
        <w:rPr>
          <w:rFonts w:ascii="Times New Roman"/>
          <w:b w:val="false"/>
          <w:i w:val="false"/>
          <w:color w:val="000000"/>
          <w:sz w:val="28"/>
        </w:rPr>
        <w:t>
      10) круг отчитывающихся респондентов;</w:t>
      </w:r>
    </w:p>
    <w:bookmarkEnd w:id="42"/>
    <w:bookmarkStart w:name="z53" w:id="43"/>
    <w:p>
      <w:pPr>
        <w:spacing w:after="0"/>
        <w:ind w:left="0"/>
        <w:jc w:val="both"/>
      </w:pPr>
      <w:r>
        <w:rPr>
          <w:rFonts w:ascii="Times New Roman"/>
          <w:b w:val="false"/>
          <w:i w:val="false"/>
          <w:color w:val="000000"/>
          <w:sz w:val="28"/>
        </w:rPr>
        <w:t>
      11) срок представления первичных статистических данных по статистической форме;</w:t>
      </w:r>
    </w:p>
    <w:bookmarkEnd w:id="43"/>
    <w:bookmarkStart w:name="z54" w:id="44"/>
    <w:p>
      <w:pPr>
        <w:spacing w:after="0"/>
        <w:ind w:left="0"/>
        <w:jc w:val="both"/>
      </w:pPr>
      <w:r>
        <w:rPr>
          <w:rFonts w:ascii="Times New Roman"/>
          <w:b w:val="false"/>
          <w:i w:val="false"/>
          <w:color w:val="000000"/>
          <w:sz w:val="28"/>
        </w:rPr>
        <w:t>
      12) идентификационный код учетной единицы: Бизнес идентификационный номер для юридических лиц, филиалов и представительств и индивидуального предпринимателя, осуществляющего деятельность в виде совместного предпринимательства; Индивидуальный идентификационный номер для физических лиц в том числе индивидуального предпринимателя, осуществляющего деятельность в виде личного предпринимательства;</w:t>
      </w:r>
    </w:p>
    <w:bookmarkEnd w:id="44"/>
    <w:bookmarkStart w:name="z55" w:id="45"/>
    <w:p>
      <w:pPr>
        <w:spacing w:after="0"/>
        <w:ind w:left="0"/>
        <w:jc w:val="both"/>
      </w:pPr>
      <w:r>
        <w:rPr>
          <w:rFonts w:ascii="Times New Roman"/>
          <w:b w:val="false"/>
          <w:i w:val="false"/>
          <w:color w:val="000000"/>
          <w:sz w:val="28"/>
        </w:rPr>
        <w:t xml:space="preserve">
      13) время, затраченное на заполнение статистической формы (по общегосударственным статистическим наблюдениям – обязательно, по ведомственным статистическим наблюдениям – на усмотрение государственного органа и Национального Банка Республики Казахстан). </w:t>
      </w:r>
    </w:p>
    <w:bookmarkEnd w:id="45"/>
    <w:bookmarkStart w:name="z56" w:id="46"/>
    <w:p>
      <w:pPr>
        <w:spacing w:after="0"/>
        <w:ind w:left="0"/>
        <w:jc w:val="both"/>
      </w:pPr>
      <w:r>
        <w:rPr>
          <w:rFonts w:ascii="Times New Roman"/>
          <w:b w:val="false"/>
          <w:i w:val="false"/>
          <w:color w:val="000000"/>
          <w:sz w:val="28"/>
        </w:rPr>
        <w:t>
      Реквизиты статистической формы, представленные на титульном листе применяются органами государственной статистики и изменяются Комитетом самостоятельно или по предложению государственных органов и Национального Банка Республики Казахстан путем пересмотра общегосударственных и ведомственных статистических форм и инструкций по их заполнению.</w:t>
      </w:r>
    </w:p>
    <w:bookmarkEnd w:id="46"/>
    <w:bookmarkStart w:name="z57" w:id="47"/>
    <w:p>
      <w:pPr>
        <w:spacing w:after="0"/>
        <w:ind w:left="0"/>
        <w:jc w:val="both"/>
      </w:pPr>
      <w:r>
        <w:rPr>
          <w:rFonts w:ascii="Times New Roman"/>
          <w:b w:val="false"/>
          <w:i w:val="false"/>
          <w:color w:val="000000"/>
          <w:sz w:val="28"/>
        </w:rPr>
        <w:t>
      9. Основная часть статистической формы по общегосударственным и ведомственным статистическим наблюдениям, разрабатываемая по форме согласно приложению 3 к настоящим Правилам, содержит перечень показателей и (или) вопросов для сбора первичных статистических данных и типовую адресную часть.</w:t>
      </w:r>
    </w:p>
    <w:bookmarkEnd w:id="47"/>
    <w:bookmarkStart w:name="z58" w:id="48"/>
    <w:p>
      <w:pPr>
        <w:spacing w:after="0"/>
        <w:ind w:left="0"/>
        <w:jc w:val="both"/>
      </w:pPr>
      <w:r>
        <w:rPr>
          <w:rFonts w:ascii="Times New Roman"/>
          <w:b w:val="false"/>
          <w:i w:val="false"/>
          <w:color w:val="000000"/>
          <w:sz w:val="28"/>
        </w:rPr>
        <w:t>
      10. Инструкция по заполнению статистической формы по общегосударственным и ведомственным статистическим наблюдениям разрабатывается по форме согласно приложению 4 к настоящим Правилам.</w:t>
      </w:r>
    </w:p>
    <w:bookmarkEnd w:id="48"/>
    <w:bookmarkStart w:name="z59" w:id="49"/>
    <w:p>
      <w:pPr>
        <w:spacing w:after="0"/>
        <w:ind w:left="0"/>
        <w:jc w:val="both"/>
      </w:pPr>
      <w:r>
        <w:rPr>
          <w:rFonts w:ascii="Times New Roman"/>
          <w:b w:val="false"/>
          <w:i w:val="false"/>
          <w:color w:val="000000"/>
          <w:sz w:val="28"/>
        </w:rPr>
        <w:t>
      11. Статистические формы общегосударственных статистических наблюдений и инструкции по их заполнению проходят процедуры разработки или пересмотра и внутреннего согласования в срок до 15 мая года, предшествующего планируемому году.</w:t>
      </w:r>
    </w:p>
    <w:bookmarkEnd w:id="49"/>
    <w:bookmarkStart w:name="z60" w:id="50"/>
    <w:p>
      <w:pPr>
        <w:spacing w:after="0"/>
        <w:ind w:left="0"/>
        <w:jc w:val="both"/>
      </w:pPr>
      <w:r>
        <w:rPr>
          <w:rFonts w:ascii="Times New Roman"/>
          <w:b w:val="false"/>
          <w:i w:val="false"/>
          <w:color w:val="000000"/>
          <w:sz w:val="28"/>
        </w:rPr>
        <w:t>
      12. Статистические формы ведомственных статистических наблюдений и инструкции по их заполнению представляются для согласования и последующего утверждения в Комитет до 1 апреля года, предшествующего планируемому году.</w:t>
      </w:r>
    </w:p>
    <w:bookmarkEnd w:id="50"/>
    <w:bookmarkStart w:name="z61" w:id="51"/>
    <w:p>
      <w:pPr>
        <w:spacing w:after="0"/>
        <w:ind w:left="0"/>
        <w:jc w:val="both"/>
      </w:pPr>
      <w:r>
        <w:rPr>
          <w:rFonts w:ascii="Times New Roman"/>
          <w:b w:val="false"/>
          <w:i w:val="false"/>
          <w:color w:val="000000"/>
          <w:sz w:val="28"/>
        </w:rPr>
        <w:t>
      13. Органы государственной статистики представляют в Комитет обоснование для разработки новой, внесения изменений и (или) дополнений в действующую статистическую форму ведомственного статистического наблюдения по форме согласно приложению 5 к настоящим Правилам.</w:t>
      </w:r>
    </w:p>
    <w:bookmarkEnd w:id="51"/>
    <w:bookmarkStart w:name="z62" w:id="52"/>
    <w:p>
      <w:pPr>
        <w:spacing w:after="0"/>
        <w:ind w:left="0"/>
        <w:jc w:val="both"/>
      </w:pPr>
      <w:r>
        <w:rPr>
          <w:rFonts w:ascii="Times New Roman"/>
          <w:b w:val="false"/>
          <w:i w:val="false"/>
          <w:color w:val="000000"/>
          <w:sz w:val="28"/>
        </w:rPr>
        <w:t>
      14. В целях снижения нагрузки на респондентов Комитет проводит на добровольной основе тестирование проектов статистических форм и инструкций по их заполнению по общегосударственным и (или) ведомственным статистическим наблюдениям.</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утверждения статистических </w:t>
            </w:r>
            <w:r>
              <w:br/>
            </w:r>
            <w:r>
              <w:rPr>
                <w:rFonts w:ascii="Times New Roman"/>
                <w:b w:val="false"/>
                <w:i w:val="false"/>
                <w:color w:val="000000"/>
                <w:sz w:val="20"/>
              </w:rPr>
              <w:t xml:space="preserve">форм для проведения </w:t>
            </w:r>
            <w:r>
              <w:br/>
            </w:r>
            <w:r>
              <w:rPr>
                <w:rFonts w:ascii="Times New Roman"/>
                <w:b w:val="false"/>
                <w:i w:val="false"/>
                <w:color w:val="000000"/>
                <w:sz w:val="20"/>
              </w:rPr>
              <w:t xml:space="preserve">общегосударственных и </w:t>
            </w:r>
            <w:r>
              <w:br/>
            </w:r>
            <w:r>
              <w:rPr>
                <w:rFonts w:ascii="Times New Roman"/>
                <w:b w:val="false"/>
                <w:i w:val="false"/>
                <w:color w:val="000000"/>
                <w:sz w:val="20"/>
              </w:rPr>
              <w:t xml:space="preserve">ведомственных статистических </w:t>
            </w:r>
            <w:r>
              <w:br/>
            </w:r>
            <w:r>
              <w:rPr>
                <w:rFonts w:ascii="Times New Roman"/>
                <w:b w:val="false"/>
                <w:i w:val="false"/>
                <w:color w:val="000000"/>
                <w:sz w:val="20"/>
              </w:rPr>
              <w:t xml:space="preserve">наблюдений, инструкций </w:t>
            </w:r>
            <w:r>
              <w:br/>
            </w:r>
            <w:r>
              <w:rPr>
                <w:rFonts w:ascii="Times New Roman"/>
                <w:b w:val="false"/>
                <w:i w:val="false"/>
                <w:color w:val="000000"/>
                <w:sz w:val="20"/>
              </w:rPr>
              <w:t>по их заполнению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Pr>
      <w:tblGrid>
        <w:gridCol w:w="2294"/>
        <w:gridCol w:w="1"/>
        <w:gridCol w:w="93"/>
        <w:gridCol w:w="12394"/>
      </w:tblGrid>
      <w:tr>
        <w:trPr>
          <w:trHeight w:val="30" w:hRule="atLeast"/>
        </w:trPr>
        <w:tc>
          <w:tcPr>
            <w:tcW w:w="2294" w:type="dxa"/>
            <w:vMerge w:val="restart"/>
            <w:tcBorders/>
            <w:tcMar>
              <w:top w:w="15" w:type="dxa"/>
              <w:left w:w="15" w:type="dxa"/>
              <w:bottom w:w="15" w:type="dxa"/>
              <w:right w:w="15" w:type="dxa"/>
            </w:tcMar>
            <w:vAlign w:val="center"/>
          </w:tcPr>
          <w:bookmarkStart w:name="z65" w:id="53"/>
          <w:p>
            <w:pPr>
              <w:spacing w:after="20"/>
              <w:ind w:left="20"/>
              <w:jc w:val="both"/>
            </w:pPr>
          </w:p>
          <w:bookmarkEnd w:id="53"/>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54"/>
        </w:tc>
        <w:tc>
          <w:tcPr>
            <w:tcW w:w="123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w:t>
            </w:r>
            <w:r>
              <w:br/>
            </w:r>
            <w:r>
              <w:rPr>
                <w:rFonts w:ascii="Times New Roman"/>
                <w:b/>
                <w:i w:val="false"/>
                <w:color w:val="000000"/>
                <w:sz w:val="20"/>
              </w:rPr>
              <w:t>
</w:t>
            </w:r>
            <w:r>
              <w:rPr>
                <w:rFonts w:ascii="Times New Roman"/>
                <w:b/>
                <w:i w:val="false"/>
                <w:color w:val="000000"/>
                <w:sz w:val="20"/>
              </w:rPr>
              <w:t>201_ жылғы "_" ________</w:t>
            </w:r>
            <w:r>
              <w:br/>
            </w:r>
            <w:r>
              <w:rPr>
                <w:rFonts w:ascii="Times New Roman"/>
                <w:b/>
                <w:i w:val="false"/>
                <w:color w:val="000000"/>
                <w:sz w:val="20"/>
              </w:rPr>
              <w:t>
</w:t>
            </w:r>
            <w:r>
              <w:rPr>
                <w:rFonts w:ascii="Times New Roman"/>
                <w:b/>
                <w:i w:val="false"/>
                <w:color w:val="000000"/>
                <w:sz w:val="20"/>
              </w:rPr>
              <w:t>№ ___ бұйрығына</w:t>
            </w:r>
            <w:r>
              <w:br/>
            </w:r>
            <w:r>
              <w:rPr>
                <w:rFonts w:ascii="Times New Roman"/>
                <w:b/>
                <w:i w:val="false"/>
                <w:color w:val="000000"/>
                <w:sz w:val="20"/>
              </w:rPr>
              <w:t>
__-қосымша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__</w:t>
            </w:r>
            <w:r>
              <w:br/>
            </w:r>
            <w:r>
              <w:rPr>
                <w:rFonts w:ascii="Times New Roman"/>
                <w:b w:val="false"/>
                <w:i w:val="false"/>
                <w:color w:val="000000"/>
                <w:sz w:val="20"/>
              </w:rPr>
              <w:t>
к приказу Председателя Комитета по статистике Министерства национальной экономики Республики Казахстан от "_"________201_ года</w:t>
            </w:r>
            <w:r>
              <w:br/>
            </w:r>
            <w:r>
              <w:rPr>
                <w:rFonts w:ascii="Times New Roman"/>
                <w:b w:val="false"/>
                <w:i w:val="false"/>
                <w:color w:val="000000"/>
                <w:sz w:val="20"/>
              </w:rPr>
              <w:t>
№ __</w:t>
            </w:r>
          </w:p>
        </w:tc>
      </w:tr>
      <w:tr>
        <w:trPr>
          <w:trHeight w:val="30" w:hRule="atLeast"/>
        </w:trPr>
        <w:tc>
          <w:tcPr>
            <w:tcW w:w="0" w:type="auto"/>
            <w:gridSpan w:val="3"/>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55"/>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1655"/>
              <w:gridCol w:w="1655"/>
              <w:gridCol w:w="1656"/>
              <w:gridCol w:w="2149"/>
              <w:gridCol w:w="1646"/>
            </w:tblGrid>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56"/>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57"/>
        </w:tc>
      </w:tr>
      <w:tr>
        <w:trPr>
          <w:trHeight w:val="30" w:hRule="atLeast"/>
        </w:trPr>
        <w:tc>
          <w:tcPr>
            <w:tcW w:w="0" w:type="auto"/>
            <w:gridSpan w:val="2"/>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нысанның коды</w:t>
            </w:r>
            <w:r>
              <w:br/>
            </w:r>
            <w:r>
              <w:rPr>
                <w:rFonts w:ascii="Times New Roman"/>
                <w:b w:val="false"/>
                <w:i w:val="false"/>
                <w:color w:val="000000"/>
                <w:sz w:val="20"/>
              </w:rPr>
              <w:t>
Код статистической формы</w:t>
            </w:r>
          </w:p>
          <w:bookmarkEnd w:id="58"/>
        </w:tc>
        <w:tc>
          <w:tcPr>
            <w:tcW w:w="9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нысанның атауы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r>
      <w:tr>
        <w:trPr>
          <w:trHeight w:val="30" w:hRule="atLeast"/>
        </w:trPr>
        <w:tc>
          <w:tcPr>
            <w:tcW w:w="0" w:type="auto"/>
            <w:gridSpan w:val="2"/>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нысанның индексі </w:t>
            </w:r>
            <w:r>
              <w:br/>
            </w:r>
            <w:r>
              <w:rPr>
                <w:rFonts w:ascii="Times New Roman"/>
                <w:b w:val="false"/>
                <w:i w:val="false"/>
                <w:color w:val="000000"/>
                <w:sz w:val="20"/>
              </w:rPr>
              <w:t>
Индекс статистической формы</w:t>
            </w:r>
          </w:p>
          <w:bookmarkEnd w:id="59"/>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w:t>
            </w:r>
            <w:r>
              <w:rPr>
                <w:rFonts w:ascii="Times New Roman"/>
                <w:b/>
                <w:i w:val="false"/>
                <w:color w:val="000000"/>
                <w:sz w:val="20"/>
              </w:rPr>
              <w:t>Кезеңділік</w:t>
            </w:r>
            <w:r>
              <w:br/>
            </w:r>
            <w:r>
              <w:rPr>
                <w:rFonts w:ascii="Times New Roman"/>
                <w:b w:val="false"/>
                <w:i w:val="false"/>
                <w:color w:val="000000"/>
                <w:sz w:val="20"/>
              </w:rPr>
              <w:t>
Периодичность</w:t>
            </w:r>
          </w:p>
          <w:bookmarkEnd w:id="60"/>
        </w:tc>
        <w:tc>
          <w:tcPr>
            <w:tcW w:w="0" w:type="auto"/>
            <w:gridSpan w:val="2"/>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61"/>
        </w:tc>
      </w:tr>
      <w:tr>
        <w:trPr>
          <w:trHeight w:val="30" w:hRule="atLeast"/>
        </w:trPr>
        <w:tc>
          <w:tcPr>
            <w:tcW w:w="0" w:type="auto"/>
            <w:gridSpan w:val="4"/>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 тобы</w:t>
            </w:r>
            <w:r>
              <w:br/>
            </w:r>
            <w:r>
              <w:rPr>
                <w:rFonts w:ascii="Times New Roman"/>
                <w:b w:val="false"/>
                <w:i w:val="false"/>
                <w:color w:val="000000"/>
                <w:sz w:val="20"/>
              </w:rPr>
              <w:t>
Круг респондентов</w:t>
            </w:r>
          </w:p>
          <w:bookmarkEnd w:id="62"/>
        </w:tc>
      </w:tr>
      <w:tr>
        <w:trPr>
          <w:trHeight w:val="30" w:hRule="atLeast"/>
        </w:trPr>
        <w:tc>
          <w:tcPr>
            <w:tcW w:w="0" w:type="auto"/>
            <w:gridSpan w:val="4"/>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w:t>
            </w:r>
            <w:r>
              <w:br/>
            </w:r>
            <w:r>
              <w:rPr>
                <w:rFonts w:ascii="Times New Roman"/>
                <w:b w:val="false"/>
                <w:i w:val="false"/>
                <w:color w:val="000000"/>
                <w:sz w:val="20"/>
              </w:rPr>
              <w:t>
Срок представления</w:t>
            </w:r>
          </w:p>
          <w:bookmarkEnd w:id="63"/>
        </w:tc>
      </w:tr>
      <w:tr>
        <w:trPr>
          <w:trHeight w:val="30" w:hRule="atLeast"/>
        </w:trPr>
        <w:tc>
          <w:tcPr>
            <w:tcW w:w="2294" w:type="dxa"/>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64"/>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4" w:type="dxa"/>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bookmarkEnd w:id="65"/>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утверждения статистических </w:t>
            </w:r>
            <w:r>
              <w:br/>
            </w:r>
            <w:r>
              <w:rPr>
                <w:rFonts w:ascii="Times New Roman"/>
                <w:b w:val="false"/>
                <w:i w:val="false"/>
                <w:color w:val="000000"/>
                <w:sz w:val="20"/>
              </w:rPr>
              <w:t xml:space="preserve">форм для проведения </w:t>
            </w:r>
            <w:r>
              <w:br/>
            </w:r>
            <w:r>
              <w:rPr>
                <w:rFonts w:ascii="Times New Roman"/>
                <w:b w:val="false"/>
                <w:i w:val="false"/>
                <w:color w:val="000000"/>
                <w:sz w:val="20"/>
              </w:rPr>
              <w:t xml:space="preserve">общегосударственных и </w:t>
            </w:r>
            <w:r>
              <w:br/>
            </w:r>
            <w:r>
              <w:rPr>
                <w:rFonts w:ascii="Times New Roman"/>
                <w:b w:val="false"/>
                <w:i w:val="false"/>
                <w:color w:val="000000"/>
                <w:sz w:val="20"/>
              </w:rPr>
              <w:t xml:space="preserve">ведомственных статистических </w:t>
            </w:r>
            <w:r>
              <w:br/>
            </w:r>
            <w:r>
              <w:rPr>
                <w:rFonts w:ascii="Times New Roman"/>
                <w:b w:val="false"/>
                <w:i w:val="false"/>
                <w:color w:val="000000"/>
                <w:sz w:val="20"/>
              </w:rPr>
              <w:t xml:space="preserve">наблюдений, инструкций </w:t>
            </w:r>
            <w:r>
              <w:br/>
            </w:r>
            <w:r>
              <w:rPr>
                <w:rFonts w:ascii="Times New Roman"/>
                <w:b w:val="false"/>
                <w:i w:val="false"/>
                <w:color w:val="000000"/>
                <w:sz w:val="20"/>
              </w:rPr>
              <w:t>по их заполнению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Pr>
      <w:tblGrid>
        <w:gridCol w:w="2797"/>
        <w:gridCol w:w="4"/>
        <w:gridCol w:w="1262"/>
        <w:gridCol w:w="8237"/>
      </w:tblGrid>
      <w:tr>
        <w:trPr>
          <w:trHeight w:val="30" w:hRule="atLeast"/>
        </w:trPr>
        <w:tc>
          <w:tcPr>
            <w:tcW w:w="2797" w:type="dxa"/>
            <w:tcBorders/>
            <w:tcMar>
              <w:top w:w="15" w:type="dxa"/>
              <w:left w:w="15" w:type="dxa"/>
              <w:bottom w:w="15" w:type="dxa"/>
              <w:right w:w="15" w:type="dxa"/>
            </w:tcMar>
            <w:vAlign w:val="center"/>
          </w:tcPr>
          <w:bookmarkStart w:name="z88" w:id="66"/>
          <w:p>
            <w:pPr>
              <w:spacing w:after="20"/>
              <w:ind w:left="20"/>
              <w:jc w:val="both"/>
            </w:pPr>
          </w:p>
          <w:bookmarkEnd w:id="66"/>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w:t>
            </w:r>
            <w:r>
              <w:rPr>
                <w:rFonts w:ascii="Times New Roman"/>
                <w:b/>
                <w:i w:val="false"/>
                <w:color w:val="000000"/>
                <w:sz w:val="20"/>
              </w:rPr>
              <w:t>Ақппаратты алушы органдар құпиялылығына кепілдік береді</w:t>
            </w:r>
            <w:r>
              <w:br/>
            </w:r>
            <w:r>
              <w:rPr>
                <w:rFonts w:ascii="Times New Roman"/>
                <w:b w:val="false"/>
                <w:i w:val="false"/>
                <w:color w:val="000000"/>
                <w:sz w:val="20"/>
              </w:rPr>
              <w:t>
Конфиденциальность гарантируется органами получателями информации</w:t>
            </w:r>
          </w:p>
          <w:bookmarkEnd w:id="67"/>
        </w:tc>
        <w:tc>
          <w:tcPr>
            <w:tcW w:w="82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 201_ жылғы "___" _____</w:t>
            </w:r>
            <w:r>
              <w:br/>
            </w:r>
            <w:r>
              <w:rPr>
                <w:rFonts w:ascii="Times New Roman"/>
                <w:b/>
                <w:i w:val="false"/>
                <w:color w:val="000000"/>
                <w:sz w:val="20"/>
              </w:rPr>
              <w:t>
</w:t>
            </w:r>
            <w:r>
              <w:rPr>
                <w:rFonts w:ascii="Times New Roman"/>
                <w:b/>
                <w:i w:val="false"/>
                <w:color w:val="000000"/>
                <w:sz w:val="20"/>
              </w:rPr>
              <w:t>№ ___ бұйрығына</w:t>
            </w:r>
            <w:r>
              <w:br/>
            </w:r>
            <w:r>
              <w:rPr>
                <w:rFonts w:ascii="Times New Roman"/>
                <w:b/>
                <w:i w:val="false"/>
                <w:color w:val="000000"/>
                <w:sz w:val="20"/>
              </w:rPr>
              <w:t>
__-қосымша
</w:t>
            </w:r>
          </w:p>
        </w:tc>
      </w:tr>
      <w:tr>
        <w:trPr>
          <w:trHeight w:val="30" w:hRule="atLeast"/>
        </w:trPr>
        <w:tc>
          <w:tcPr>
            <w:tcW w:w="2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8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__</w:t>
            </w:r>
            <w:r>
              <w:br/>
            </w:r>
            <w:r>
              <w:rPr>
                <w:rFonts w:ascii="Times New Roman"/>
                <w:b w:val="false"/>
                <w:i w:val="false"/>
                <w:color w:val="000000"/>
                <w:sz w:val="20"/>
              </w:rPr>
              <w:t>
к приказу Председателя Комитета по статистике Министерства национальной экономики Республики Казахстан от "__" _____ 201_ года</w:t>
            </w:r>
            <w:r>
              <w:br/>
            </w:r>
            <w:r>
              <w:rPr>
                <w:rFonts w:ascii="Times New Roman"/>
                <w:b w:val="false"/>
                <w:i w:val="false"/>
                <w:color w:val="000000"/>
                <w:sz w:val="20"/>
              </w:rPr>
              <w:t>
№ __</w:t>
            </w:r>
          </w:p>
        </w:tc>
      </w:tr>
      <w:tr>
        <w:trPr>
          <w:trHeight w:val="30" w:hRule="atLeast"/>
        </w:trPr>
        <w:tc>
          <w:tcPr>
            <w:tcW w:w="0" w:type="auto"/>
            <w:gridSpan w:val="4"/>
            <w:tcBorders/>
            <w:tcMar>
              <w:top w:w="15" w:type="dxa"/>
              <w:left w:w="15" w:type="dxa"/>
              <w:bottom w:w="15" w:type="dxa"/>
              <w:right w:w="15" w:type="dxa"/>
            </w:tcMar>
            <w:vAlign w:val="center"/>
          </w:tcPr>
          <w:bookmarkStart w:name="z93" w:id="68"/>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органдарға және Қазақстан Республикасы Ұлттық Банкіне ұсынылады</w:t>
            </w:r>
            <w:r>
              <w:br/>
            </w:r>
            <w:r>
              <w:rPr>
                <w:rFonts w:ascii="Times New Roman"/>
                <w:b w:val="false"/>
                <w:i w:val="false"/>
                <w:color w:val="000000"/>
                <w:sz w:val="20"/>
              </w:rPr>
              <w:t>
Представляется государственным органам и Национальному Банку Республики Казахстан</w:t>
            </w:r>
          </w:p>
          <w:bookmarkEnd w:id="68"/>
        </w:tc>
      </w:tr>
      <w:tr>
        <w:trPr>
          <w:trHeight w:val="30" w:hRule="atLeast"/>
        </w:trPr>
        <w:tc>
          <w:tcPr>
            <w:tcW w:w="0" w:type="auto"/>
            <w:gridSpan w:val="4"/>
            <w:tcBorders/>
            <w:tcMar>
              <w:top w:w="15" w:type="dxa"/>
              <w:left w:w="15" w:type="dxa"/>
              <w:bottom w:w="15" w:type="dxa"/>
              <w:right w:w="15" w:type="dxa"/>
            </w:tcMar>
            <w:vAlign w:val="center"/>
          </w:tcPr>
          <w:bookmarkStart w:name="z94" w:id="69"/>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ведомства және Қазақстан Республикасы Ұлттық Банкіне интернет-ресурсына орналастырылған </w:t>
            </w:r>
            <w:r>
              <w:br/>
            </w:r>
            <w:r>
              <w:rPr>
                <w:rFonts w:ascii="Times New Roman"/>
                <w:b w:val="false"/>
                <w:i w:val="false"/>
                <w:color w:val="000000"/>
                <w:sz w:val="20"/>
              </w:rPr>
              <w:t>
Статистическая форма размещена на интернет-ресурсе государственного органа и Национального Банка Республики Казахстан</w:t>
            </w:r>
          </w:p>
          <w:bookmarkEnd w:id="69"/>
        </w:tc>
      </w:tr>
      <w:tr>
        <w:trPr>
          <w:trHeight w:val="30" w:hRule="atLeast"/>
        </w:trPr>
        <w:tc>
          <w:tcPr>
            <w:tcW w:w="0" w:type="auto"/>
            <w:gridSpan w:val="4"/>
            <w:tcBorders/>
            <w:tcMar>
              <w:top w:w="15" w:type="dxa"/>
              <w:left w:w="15" w:type="dxa"/>
              <w:bottom w:w="15" w:type="dxa"/>
              <w:right w:w="15" w:type="dxa"/>
            </w:tcMar>
            <w:vAlign w:val="center"/>
          </w:tcPr>
          <w:bookmarkStart w:name="z95" w:id="7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70"/>
        </w:tc>
      </w:tr>
      <w:tr>
        <w:trPr>
          <w:trHeight w:val="30" w:hRule="atLeast"/>
        </w:trPr>
        <w:tc>
          <w:tcPr>
            <w:tcW w:w="0" w:type="auto"/>
            <w:gridSpan w:val="2"/>
            <w:tcBorders/>
            <w:tcMar>
              <w:top w:w="15" w:type="dxa"/>
              <w:left w:w="15" w:type="dxa"/>
              <w:bottom w:w="15" w:type="dxa"/>
              <w:right w:w="15" w:type="dxa"/>
            </w:tcMar>
            <w:vAlign w:val="center"/>
          </w:tcPr>
          <w:bookmarkStart w:name="z96" w:id="7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нысанның коды</w:t>
            </w:r>
            <w:r>
              <w:br/>
            </w:r>
            <w:r>
              <w:rPr>
                <w:rFonts w:ascii="Times New Roman"/>
                <w:b w:val="false"/>
                <w:i w:val="false"/>
                <w:color w:val="000000"/>
                <w:sz w:val="20"/>
              </w:rPr>
              <w:t>
Код статистической формы</w:t>
            </w:r>
          </w:p>
          <w:bookmarkEnd w:id="71"/>
        </w:tc>
        <w:tc>
          <w:tcPr>
            <w:tcW w:w="126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нысанның атауы
</w:t>
            </w:r>
          </w:p>
        </w:tc>
      </w:tr>
      <w:tr>
        <w:trPr>
          <w:trHeight w:val="30" w:hRule="atLeast"/>
        </w:trPr>
        <w:tc>
          <w:tcPr>
            <w:tcW w:w="0" w:type="auto"/>
            <w:gridSpan w:val="2"/>
            <w:tcBorders/>
            <w:tcMar>
              <w:top w:w="15" w:type="dxa"/>
              <w:left w:w="15" w:type="dxa"/>
              <w:bottom w:w="15" w:type="dxa"/>
              <w:right w:w="15" w:type="dxa"/>
            </w:tcMar>
            <w:vAlign w:val="center"/>
          </w:tcPr>
          <w:bookmarkStart w:name="z97" w:id="72"/>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нысанның индексі </w:t>
            </w:r>
            <w:r>
              <w:br/>
            </w:r>
            <w:r>
              <w:rPr>
                <w:rFonts w:ascii="Times New Roman"/>
                <w:b w:val="false"/>
                <w:i w:val="false"/>
                <w:color w:val="000000"/>
                <w:sz w:val="20"/>
              </w:rPr>
              <w:t>
Индекс статистической формы</w:t>
            </w:r>
          </w:p>
          <w:bookmarkEnd w:id="7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r>
      <w:tr>
        <w:trPr>
          <w:trHeight w:val="30" w:hRule="atLeast"/>
        </w:trPr>
        <w:tc>
          <w:tcPr>
            <w:tcW w:w="0" w:type="auto"/>
            <w:gridSpan w:val="2"/>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w:t>
            </w:r>
            <w:r>
              <w:rPr>
                <w:rFonts w:ascii="Times New Roman"/>
                <w:b/>
                <w:i w:val="false"/>
                <w:color w:val="000000"/>
                <w:sz w:val="20"/>
              </w:rPr>
              <w:t>Кезеңділік</w:t>
            </w:r>
            <w:r>
              <w:br/>
            </w:r>
            <w:r>
              <w:rPr>
                <w:rFonts w:ascii="Times New Roman"/>
                <w:b w:val="false"/>
                <w:i w:val="false"/>
                <w:color w:val="000000"/>
                <w:sz w:val="20"/>
              </w:rPr>
              <w:t>
Периодичность</w:t>
            </w:r>
          </w:p>
          <w:bookmarkEnd w:id="73"/>
        </w:tc>
        <w:tc>
          <w:tcPr>
            <w:tcW w:w="0" w:type="auto"/>
            <w:gridSpan w:val="2"/>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74"/>
        </w:tc>
      </w:tr>
      <w:tr>
        <w:trPr>
          <w:trHeight w:val="30" w:hRule="atLeast"/>
        </w:trPr>
        <w:tc>
          <w:tcPr>
            <w:tcW w:w="0" w:type="auto"/>
            <w:gridSpan w:val="4"/>
            <w:tcBorders/>
            <w:tcMar>
              <w:top w:w="15" w:type="dxa"/>
              <w:left w:w="15" w:type="dxa"/>
              <w:bottom w:w="15" w:type="dxa"/>
              <w:right w:w="15" w:type="dxa"/>
            </w:tcMar>
            <w:vAlign w:val="center"/>
          </w:tcPr>
          <w:bookmarkStart w:name="z100" w:id="75"/>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 тобы</w:t>
            </w:r>
            <w:r>
              <w:br/>
            </w:r>
            <w:r>
              <w:rPr>
                <w:rFonts w:ascii="Times New Roman"/>
                <w:b w:val="false"/>
                <w:i w:val="false"/>
                <w:color w:val="000000"/>
                <w:sz w:val="20"/>
              </w:rPr>
              <w:t>
Круг респондентов</w:t>
            </w:r>
          </w:p>
          <w:bookmarkEnd w:id="75"/>
        </w:tc>
      </w:tr>
      <w:tr>
        <w:trPr>
          <w:trHeight w:val="30" w:hRule="atLeast"/>
        </w:trPr>
        <w:tc>
          <w:tcPr>
            <w:tcW w:w="0" w:type="auto"/>
            <w:gridSpan w:val="4"/>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w:t>
            </w:r>
            <w:r>
              <w:br/>
            </w:r>
            <w:r>
              <w:rPr>
                <w:rFonts w:ascii="Times New Roman"/>
                <w:b w:val="false"/>
                <w:i w:val="false"/>
                <w:color w:val="000000"/>
                <w:sz w:val="20"/>
              </w:rPr>
              <w:t>
Срок представления</w:t>
            </w:r>
          </w:p>
          <w:bookmarkEnd w:id="76"/>
        </w:tc>
      </w:tr>
      <w:tr>
        <w:trPr>
          <w:trHeight w:val="30" w:hRule="atLeast"/>
        </w:trPr>
        <w:tc>
          <w:tcPr>
            <w:tcW w:w="2797" w:type="dxa"/>
            <w:tcBorders/>
            <w:tcMar>
              <w:top w:w="15" w:type="dxa"/>
              <w:left w:w="15" w:type="dxa"/>
              <w:bottom w:w="15" w:type="dxa"/>
              <w:right w:w="15" w:type="dxa"/>
            </w:tcMar>
            <w:vAlign w:val="center"/>
          </w:tcPr>
          <w:bookmarkStart w:name="z102" w:id="77"/>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77"/>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97" w:type="dxa"/>
            <w:tcBorders/>
            <w:tcMar>
              <w:top w:w="15" w:type="dxa"/>
              <w:left w:w="15" w:type="dxa"/>
              <w:bottom w:w="15" w:type="dxa"/>
              <w:right w:w="15" w:type="dxa"/>
            </w:tcMar>
            <w:vAlign w:val="center"/>
          </w:tcPr>
          <w:bookmarkStart w:name="z103" w:id="78"/>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bookmarkEnd w:id="78"/>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утверждения статистических </w:t>
            </w:r>
            <w:r>
              <w:br/>
            </w:r>
            <w:r>
              <w:rPr>
                <w:rFonts w:ascii="Times New Roman"/>
                <w:b w:val="false"/>
                <w:i w:val="false"/>
                <w:color w:val="000000"/>
                <w:sz w:val="20"/>
              </w:rPr>
              <w:t xml:space="preserve">форм для проведения </w:t>
            </w:r>
            <w:r>
              <w:br/>
            </w:r>
            <w:r>
              <w:rPr>
                <w:rFonts w:ascii="Times New Roman"/>
                <w:b w:val="false"/>
                <w:i w:val="false"/>
                <w:color w:val="000000"/>
                <w:sz w:val="20"/>
              </w:rPr>
              <w:t xml:space="preserve">общегосударственных и </w:t>
            </w:r>
            <w:r>
              <w:br/>
            </w:r>
            <w:r>
              <w:rPr>
                <w:rFonts w:ascii="Times New Roman"/>
                <w:b w:val="false"/>
                <w:i w:val="false"/>
                <w:color w:val="000000"/>
                <w:sz w:val="20"/>
              </w:rPr>
              <w:t xml:space="preserve">ведомственных статистических </w:t>
            </w:r>
            <w:r>
              <w:br/>
            </w:r>
            <w:r>
              <w:rPr>
                <w:rFonts w:ascii="Times New Roman"/>
                <w:b w:val="false"/>
                <w:i w:val="false"/>
                <w:color w:val="000000"/>
                <w:sz w:val="20"/>
              </w:rPr>
              <w:t xml:space="preserve">наблюдений, инструкций </w:t>
            </w:r>
            <w:r>
              <w:br/>
            </w:r>
            <w:r>
              <w:rPr>
                <w:rFonts w:ascii="Times New Roman"/>
                <w:b w:val="false"/>
                <w:i w:val="false"/>
                <w:color w:val="000000"/>
                <w:sz w:val="20"/>
              </w:rPr>
              <w:t>по их заполнению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 w:id="79"/>
    <w:p>
      <w:pPr>
        <w:spacing w:after="0"/>
        <w:ind w:left="0"/>
        <w:jc w:val="left"/>
      </w:pPr>
      <w:r>
        <w:rPr>
          <w:rFonts w:ascii="Times New Roman"/>
          <w:b/>
          <w:i w:val="false"/>
          <w:color w:val="000000"/>
        </w:rPr>
        <w:t xml:space="preserve"> Статистикалық нысанның негізгі бөлімі </w:t>
      </w:r>
      <w:r>
        <w:br/>
      </w:r>
      <w:r>
        <w:rPr>
          <w:rFonts w:ascii="Times New Roman"/>
          <w:b/>
          <w:i w:val="false"/>
          <w:color w:val="000000"/>
        </w:rPr>
        <w:t>Основная часть статистической формы</w:t>
      </w:r>
    </w:p>
    <w:bookmarkEnd w:id="79"/>
    <w:bookmarkStart w:name="z107" w:id="80"/>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 атау</w:t>
      </w:r>
    </w:p>
    <w:bookmarkEnd w:id="80"/>
    <w:bookmarkStart w:name="z108" w:id="81"/>
    <w:p>
      <w:pPr>
        <w:spacing w:after="0"/>
        <w:ind w:left="0"/>
        <w:jc w:val="both"/>
      </w:pPr>
      <w:r>
        <w:rPr>
          <w:rFonts w:ascii="Times New Roman"/>
          <w:b w:val="false"/>
          <w:i w:val="false"/>
          <w:color w:val="000000"/>
          <w:sz w:val="28"/>
        </w:rPr>
        <w:t>
      Наименование таблицы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170"/>
        <w:gridCol w:w="1348"/>
        <w:gridCol w:w="1348"/>
        <w:gridCol w:w="1348"/>
        <w:gridCol w:w="1348"/>
        <w:gridCol w:w="1348"/>
        <w:gridCol w:w="1349"/>
      </w:tblGrid>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Жолдар коды (шифры)</w:t>
            </w:r>
            <w:r>
              <w:br/>
            </w:r>
            <w:r>
              <w:rPr>
                <w:rFonts w:ascii="Times New Roman"/>
                <w:b/>
                <w:i w:val="false"/>
                <w:color w:val="000000"/>
                <w:sz w:val="20"/>
              </w:rPr>
              <w:t>
Код (шифр) строк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Бағандар атауы</w:t>
            </w:r>
            <w:r>
              <w:br/>
            </w:r>
            <w:r>
              <w:rPr>
                <w:rFonts w:ascii="Times New Roman"/>
                <w:b/>
                <w:i w:val="false"/>
                <w:color w:val="000000"/>
                <w:sz w:val="20"/>
              </w:rPr>
              <w:t>
Наименование граф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Жолдардың атауы</w:t>
            </w:r>
            <w:r>
              <w:br/>
            </w:r>
            <w:r>
              <w:rPr>
                <w:rFonts w:ascii="Times New Roman"/>
                <w:b/>
                <w:i w:val="false"/>
                <w:color w:val="000000"/>
                <w:sz w:val="20"/>
              </w:rPr>
              <w:t>
Наименование строк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Сандық, әріптік және графикалық деректер</w:t>
            </w:r>
            <w:r>
              <w:br/>
            </w:r>
            <w:r>
              <w:rPr>
                <w:rFonts w:ascii="Times New Roman"/>
                <w:b/>
                <w:i w:val="false"/>
                <w:color w:val="000000"/>
                <w:sz w:val="20"/>
              </w:rPr>
              <w:t>
Числовые, буквенные и графические данные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8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2"/>
    <w:bookmarkStart w:name="z118"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Кестенің атауында кестенің негізі мазмұны қысқа және нақты көрсетіледі. Бағандардың атауында – кезең, жіктеу, жолдардың атауында – зерттелетін объектілер, жекелеген бірліктер, оң жақ бөлігінде зерттелетін объектілерді сипаттайтын көрсеткіштер көрсетіледі. </w:t>
      </w:r>
    </w:p>
    <w:bookmarkEnd w:id="83"/>
    <w:bookmarkStart w:name="z119" w:id="84"/>
    <w:p>
      <w:pPr>
        <w:spacing w:after="0"/>
        <w:ind w:left="0"/>
        <w:jc w:val="both"/>
      </w:pPr>
      <w:r>
        <w:rPr>
          <w:rFonts w:ascii="Times New Roman"/>
          <w:b w:val="false"/>
          <w:i w:val="false"/>
          <w:color w:val="000000"/>
          <w:sz w:val="28"/>
        </w:rPr>
        <w:t xml:space="preserve">
      </w:t>
      </w:r>
      <w:r>
        <w:rPr>
          <w:rFonts w:ascii="Times New Roman"/>
          <w:b/>
          <w:i w:val="false"/>
          <w:color w:val="000000"/>
          <w:sz w:val="28"/>
        </w:rPr>
        <w:t>Өлшем бірліктері егер зерттелетін объектілер кестесінің барлық көрсеткіштеріне қатысты болса, кестенің атауында, басқа жағдайларда бағандардың немесе жолдардың атауларында көрсетіледі.</w:t>
      </w:r>
    </w:p>
    <w:bookmarkEnd w:id="84"/>
    <w:bookmarkStart w:name="z120" w:id="85"/>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 жолдары кодтармен немесе шифрлармен белгіленеді. Кестенің деректерге арналған оң бөлігінің бағандары, реттік нөмірлермен нөмірленеді. Зерттелетін бірліктер жолдардың коды немесе шифры орналасатын кестенің сол бөлігінің бағандары "А", "Б" әріптерімен және тағы сол сияқты белгіленеді.</w:t>
      </w:r>
    </w:p>
    <w:bookmarkEnd w:id="85"/>
    <w:bookmarkStart w:name="z121" w:id="86"/>
    <w:p>
      <w:pPr>
        <w:spacing w:after="0"/>
        <w:ind w:left="0"/>
        <w:jc w:val="both"/>
      </w:pPr>
      <w:r>
        <w:rPr>
          <w:rFonts w:ascii="Times New Roman"/>
          <w:b w:val="false"/>
          <w:i w:val="false"/>
          <w:color w:val="000000"/>
          <w:sz w:val="28"/>
        </w:rPr>
        <w:t>
      Примечание:</w:t>
      </w:r>
    </w:p>
    <w:bookmarkEnd w:id="86"/>
    <w:bookmarkStart w:name="z122" w:id="87"/>
    <w:p>
      <w:pPr>
        <w:spacing w:after="0"/>
        <w:ind w:left="0"/>
        <w:jc w:val="both"/>
      </w:pPr>
      <w:r>
        <w:rPr>
          <w:rFonts w:ascii="Times New Roman"/>
          <w:b w:val="false"/>
          <w:i w:val="false"/>
          <w:color w:val="000000"/>
          <w:sz w:val="28"/>
        </w:rPr>
        <w:t xml:space="preserve">
      В наименование таблицы кратко и точно отражается основное содержание таблицы. В наименовании граф указываются период, классификации, наименовании строк – изучаемые объекты, отдельные единицы, в правой части – показатели, характеризующие изучаемые объекты. </w:t>
      </w:r>
    </w:p>
    <w:bookmarkEnd w:id="87"/>
    <w:bookmarkStart w:name="z123" w:id="88"/>
    <w:p>
      <w:pPr>
        <w:spacing w:after="0"/>
        <w:ind w:left="0"/>
        <w:jc w:val="both"/>
      </w:pPr>
      <w:r>
        <w:rPr>
          <w:rFonts w:ascii="Times New Roman"/>
          <w:b w:val="false"/>
          <w:i w:val="false"/>
          <w:color w:val="000000"/>
          <w:sz w:val="28"/>
        </w:rPr>
        <w:t xml:space="preserve">
      Единицы измерения указываются в наименовании таблицы, если относятся ко всем показателям таблицы изучаемых объектов, в других случаях – в наименованиях граф или строк. Строки таблицы обозначаются кодами или шифрами. Графы правой части таблицы, предназначенные для данных, нумеруются порядковыми номерами. Графы левой части таблицы, в которой находятся изучаемые объекты, код или шифр строк, обозначаются буквами "А", "Б" и так далее </w:t>
      </w:r>
    </w:p>
    <w:bookmarkEnd w:id="88"/>
    <w:bookmarkStart w:name="z124" w:id="89"/>
    <w:p>
      <w:pPr>
        <w:spacing w:after="0"/>
        <w:ind w:left="0"/>
        <w:jc w:val="left"/>
      </w:pPr>
      <w:r>
        <w:rPr>
          <w:rFonts w:ascii="Times New Roman"/>
          <w:b/>
          <w:i w:val="false"/>
          <w:color w:val="000000"/>
        </w:rPr>
        <w:t xml:space="preserve"> Типтік мекенжай бөлігі </w:t>
      </w:r>
    </w:p>
    <w:bookmarkEnd w:id="89"/>
    <w:bookmarkStart w:name="z125" w:id="90"/>
    <w:p>
      <w:pPr>
        <w:spacing w:after="0"/>
        <w:ind w:left="0"/>
        <w:jc w:val="left"/>
      </w:pPr>
      <w:r>
        <w:rPr>
          <w:rFonts w:ascii="Times New Roman"/>
          <w:b/>
          <w:i w:val="false"/>
          <w:color w:val="000000"/>
        </w:rPr>
        <w:t xml:space="preserve"> Типовая адресная часть</w:t>
      </w:r>
    </w:p>
    <w:bookmarkEnd w:id="90"/>
    <w:bookmarkStart w:name="z126"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2"/>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1</w:t>
            </w:r>
          </w:p>
          <w:bookmarkEnd w:id="92"/>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3"/>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1</w:t>
            </w:r>
          </w:p>
          <w:bookmarkEnd w:id="93"/>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29" w:id="94"/>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94"/>
    <w:bookmarkStart w:name="z130"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95"/>
    <w:bookmarkStart w:name="z131" w:id="96"/>
    <w:p>
      <w:pPr>
        <w:spacing w:after="0"/>
        <w:ind w:left="0"/>
        <w:jc w:val="both"/>
      </w:pPr>
      <w:r>
        <w:rPr>
          <w:rFonts w:ascii="Times New Roman"/>
          <w:b w:val="false"/>
          <w:i w:val="false"/>
          <w:color w:val="000000"/>
          <w:sz w:val="28"/>
        </w:rPr>
        <w:t>
      Примечание:</w:t>
      </w:r>
    </w:p>
    <w:bookmarkEnd w:id="96"/>
    <w:bookmarkStart w:name="z132" w:id="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Аталған тармақ "Мемлекеттік статистика туралы" Қазақстан Республикасы Заңының 8-бабы 5-тармағына сәйкес толтырылады</w:t>
      </w:r>
    </w:p>
    <w:bookmarkEnd w:id="97"/>
    <w:bookmarkStart w:name="z133" w:id="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утверждения статистических </w:t>
            </w:r>
            <w:r>
              <w:br/>
            </w:r>
            <w:r>
              <w:rPr>
                <w:rFonts w:ascii="Times New Roman"/>
                <w:b w:val="false"/>
                <w:i w:val="false"/>
                <w:color w:val="000000"/>
                <w:sz w:val="20"/>
              </w:rPr>
              <w:t xml:space="preserve">форм для проведения </w:t>
            </w:r>
            <w:r>
              <w:br/>
            </w:r>
            <w:r>
              <w:rPr>
                <w:rFonts w:ascii="Times New Roman"/>
                <w:b w:val="false"/>
                <w:i w:val="false"/>
                <w:color w:val="000000"/>
                <w:sz w:val="20"/>
              </w:rPr>
              <w:t xml:space="preserve">общегосударственных и </w:t>
            </w:r>
            <w:r>
              <w:br/>
            </w:r>
            <w:r>
              <w:rPr>
                <w:rFonts w:ascii="Times New Roman"/>
                <w:b w:val="false"/>
                <w:i w:val="false"/>
                <w:color w:val="000000"/>
                <w:sz w:val="20"/>
              </w:rPr>
              <w:t xml:space="preserve">ведомственных статистических </w:t>
            </w:r>
            <w:r>
              <w:br/>
            </w:r>
            <w:r>
              <w:rPr>
                <w:rFonts w:ascii="Times New Roman"/>
                <w:b w:val="false"/>
                <w:i w:val="false"/>
                <w:color w:val="000000"/>
                <w:sz w:val="20"/>
              </w:rPr>
              <w:t xml:space="preserve">наблюдений, инструкций </w:t>
            </w:r>
            <w:r>
              <w:br/>
            </w:r>
            <w:r>
              <w:rPr>
                <w:rFonts w:ascii="Times New Roman"/>
                <w:b w:val="false"/>
                <w:i w:val="false"/>
                <w:color w:val="000000"/>
                <w:sz w:val="20"/>
              </w:rPr>
              <w:t>по их заполнению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201_ года № __</w:t>
            </w:r>
          </w:p>
        </w:tc>
      </w:tr>
    </w:tbl>
    <w:bookmarkStart w:name="z137" w:id="9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или ведомственного статистического наблюдения </w:t>
      </w:r>
      <w:r>
        <w:br/>
      </w:r>
      <w:r>
        <w:rPr>
          <w:rFonts w:ascii="Times New Roman"/>
          <w:b/>
          <w:i w:val="false"/>
          <w:color w:val="000000"/>
        </w:rPr>
        <w:t xml:space="preserve">"Наименование статистической формы" </w:t>
      </w:r>
      <w:r>
        <w:br/>
      </w:r>
      <w:r>
        <w:rPr>
          <w:rFonts w:ascii="Times New Roman"/>
          <w:b/>
          <w:i w:val="false"/>
          <w:color w:val="000000"/>
        </w:rPr>
        <w:t>(код, индекс статистической формы, периодичность проведения статистического наблюдения)</w:t>
      </w:r>
    </w:p>
    <w:bookmarkEnd w:id="99"/>
    <w:bookmarkStart w:name="z138" w:id="100"/>
    <w:p>
      <w:pPr>
        <w:spacing w:after="0"/>
        <w:ind w:left="0"/>
        <w:jc w:val="both"/>
      </w:pPr>
      <w:r>
        <w:rPr>
          <w:rFonts w:ascii="Times New Roman"/>
          <w:b w:val="false"/>
          <w:i w:val="false"/>
          <w:color w:val="000000"/>
          <w:sz w:val="28"/>
        </w:rPr>
        <w:t>
      Термины и определения, используемые в статистической форме</w:t>
      </w:r>
    </w:p>
    <w:bookmarkEnd w:id="100"/>
    <w:bookmarkStart w:name="z139" w:id="101"/>
    <w:p>
      <w:pPr>
        <w:spacing w:after="0"/>
        <w:ind w:left="0"/>
        <w:jc w:val="both"/>
      </w:pPr>
      <w:r>
        <w:rPr>
          <w:rFonts w:ascii="Times New Roman"/>
          <w:b w:val="false"/>
          <w:i w:val="false"/>
          <w:color w:val="000000"/>
          <w:sz w:val="28"/>
        </w:rPr>
        <w:t>
      Методологические пояснения</w:t>
      </w:r>
    </w:p>
    <w:bookmarkEnd w:id="101"/>
    <w:bookmarkStart w:name="z140" w:id="102"/>
    <w:p>
      <w:pPr>
        <w:spacing w:after="0"/>
        <w:ind w:left="0"/>
        <w:jc w:val="both"/>
      </w:pPr>
      <w:r>
        <w:rPr>
          <w:rFonts w:ascii="Times New Roman"/>
          <w:b w:val="false"/>
          <w:i w:val="false"/>
          <w:color w:val="000000"/>
          <w:sz w:val="28"/>
        </w:rPr>
        <w:t>
      Арифметико-логический контроль</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утверждения статистических </w:t>
            </w:r>
            <w:r>
              <w:br/>
            </w:r>
            <w:r>
              <w:rPr>
                <w:rFonts w:ascii="Times New Roman"/>
                <w:b w:val="false"/>
                <w:i w:val="false"/>
                <w:color w:val="000000"/>
                <w:sz w:val="20"/>
              </w:rPr>
              <w:t xml:space="preserve">форм для проведения </w:t>
            </w:r>
            <w:r>
              <w:br/>
            </w:r>
            <w:r>
              <w:rPr>
                <w:rFonts w:ascii="Times New Roman"/>
                <w:b w:val="false"/>
                <w:i w:val="false"/>
                <w:color w:val="000000"/>
                <w:sz w:val="20"/>
              </w:rPr>
              <w:t xml:space="preserve">общегосударственных и </w:t>
            </w:r>
            <w:r>
              <w:br/>
            </w:r>
            <w:r>
              <w:rPr>
                <w:rFonts w:ascii="Times New Roman"/>
                <w:b w:val="false"/>
                <w:i w:val="false"/>
                <w:color w:val="000000"/>
                <w:sz w:val="20"/>
              </w:rPr>
              <w:t xml:space="preserve">ведомственных статистических </w:t>
            </w:r>
            <w:r>
              <w:br/>
            </w:r>
            <w:r>
              <w:rPr>
                <w:rFonts w:ascii="Times New Roman"/>
                <w:b w:val="false"/>
                <w:i w:val="false"/>
                <w:color w:val="000000"/>
                <w:sz w:val="20"/>
              </w:rPr>
              <w:t xml:space="preserve">наблюдений, инструкций </w:t>
            </w:r>
            <w:r>
              <w:br/>
            </w:r>
            <w:r>
              <w:rPr>
                <w:rFonts w:ascii="Times New Roman"/>
                <w:b w:val="false"/>
                <w:i w:val="false"/>
                <w:color w:val="000000"/>
                <w:sz w:val="20"/>
              </w:rPr>
              <w:t>по их заполнению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03"/>
    <w:p>
      <w:pPr>
        <w:spacing w:after="0"/>
        <w:ind w:left="0"/>
        <w:jc w:val="left"/>
      </w:pPr>
      <w:r>
        <w:rPr>
          <w:rFonts w:ascii="Times New Roman"/>
          <w:b/>
          <w:i w:val="false"/>
          <w:color w:val="000000"/>
        </w:rPr>
        <w:t xml:space="preserve"> Обоснование для разработки новой, внесения изменений и (или) дополнений в действующую статистическую форму ведомственного статистического наблюдения</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10040"/>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4"/>
          <w:p>
            <w:pPr>
              <w:spacing w:after="20"/>
              <w:ind w:left="20"/>
              <w:jc w:val="both"/>
            </w:pPr>
            <w:r>
              <w:rPr>
                <w:rFonts w:ascii="Times New Roman"/>
                <w:b w:val="false"/>
                <w:i w:val="false"/>
                <w:color w:val="000000"/>
                <w:sz w:val="20"/>
              </w:rPr>
              <w:t>
№ п/п</w:t>
            </w:r>
          </w:p>
          <w:bookmarkEnd w:id="10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 (код, индекс, периодичность статистической формы)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5"/>
          <w:p>
            <w:pPr>
              <w:spacing w:after="20"/>
              <w:ind w:left="20"/>
              <w:jc w:val="both"/>
            </w:pPr>
            <w:r>
              <w:rPr>
                <w:rFonts w:ascii="Times New Roman"/>
                <w:b w:val="false"/>
                <w:i w:val="false"/>
                <w:color w:val="000000"/>
                <w:sz w:val="20"/>
              </w:rPr>
              <w:t>
1</w:t>
            </w:r>
          </w:p>
          <w:bookmarkEnd w:id="10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6"/>
          <w:p>
            <w:pPr>
              <w:spacing w:after="20"/>
              <w:ind w:left="20"/>
              <w:jc w:val="both"/>
            </w:pPr>
            <w:r>
              <w:rPr>
                <w:rFonts w:ascii="Times New Roman"/>
                <w:b w:val="false"/>
                <w:i w:val="false"/>
                <w:color w:val="000000"/>
                <w:sz w:val="20"/>
              </w:rPr>
              <w:t>
2</w:t>
            </w:r>
          </w:p>
          <w:bookmarkEnd w:id="10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наблюдения</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7"/>
          <w:p>
            <w:pPr>
              <w:spacing w:after="20"/>
              <w:ind w:left="20"/>
              <w:jc w:val="both"/>
            </w:pPr>
            <w:r>
              <w:rPr>
                <w:rFonts w:ascii="Times New Roman"/>
                <w:b w:val="false"/>
                <w:i w:val="false"/>
                <w:color w:val="000000"/>
                <w:sz w:val="20"/>
              </w:rPr>
              <w:t>
3</w:t>
            </w:r>
          </w:p>
          <w:bookmarkEnd w:id="10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респондентов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8"/>
          <w:p>
            <w:pPr>
              <w:spacing w:after="20"/>
              <w:ind w:left="20"/>
              <w:jc w:val="both"/>
            </w:pPr>
            <w:r>
              <w:rPr>
                <w:rFonts w:ascii="Times New Roman"/>
                <w:b w:val="false"/>
                <w:i w:val="false"/>
                <w:color w:val="000000"/>
                <w:sz w:val="20"/>
              </w:rPr>
              <w:t>
4</w:t>
            </w:r>
          </w:p>
          <w:bookmarkEnd w:id="10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формирования официальной статистической информации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9"/>
          <w:p>
            <w:pPr>
              <w:spacing w:after="20"/>
              <w:ind w:left="20"/>
              <w:jc w:val="both"/>
            </w:pPr>
            <w:r>
              <w:rPr>
                <w:rFonts w:ascii="Times New Roman"/>
                <w:b w:val="false"/>
                <w:i w:val="false"/>
                <w:color w:val="000000"/>
                <w:sz w:val="20"/>
              </w:rPr>
              <w:t>
5</w:t>
            </w:r>
          </w:p>
          <w:bookmarkEnd w:id="10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представления статистической формы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0"/>
          <w:p>
            <w:pPr>
              <w:spacing w:after="20"/>
              <w:ind w:left="20"/>
              <w:jc w:val="both"/>
            </w:pPr>
            <w:r>
              <w:rPr>
                <w:rFonts w:ascii="Times New Roman"/>
                <w:b w:val="false"/>
                <w:i w:val="false"/>
                <w:color w:val="000000"/>
                <w:sz w:val="20"/>
              </w:rPr>
              <w:t>
6</w:t>
            </w:r>
          </w:p>
          <w:bookmarkEnd w:id="11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(справочник, бюллетень, таблица, отчет и другое)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