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85534" w14:textId="5d855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спорта Республики Казахстан от 19 февраля 2016 года № 51 "Об утверждении Правил предоставления сведений о своей деятельности неправительственными организациями и формирования Базы данных о них"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делам религий и гражданского общества Республики Казахстан от 6 декабря 2017 года № 175. Зарегистрирован в Министерстве юстиции Республики Казахстан 29 декабря 2017 года № 16166.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19 февраля 2016 года № 51 "Об утверждении Правил предоставления сведений о своей деятельности неправительственными организациями и формирования Базы данных о них" (зарегистрирован в Реестре государственной регистрации нормативных правовых актов № 13355, опубликован в информационно-правовой системе "Әділет" 9 марта 2016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приказа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 Закона Республики Казахстан от 16 января 2001 года "О некоммерческих организациях" и </w:t>
      </w:r>
      <w:r>
        <w:rPr>
          <w:rFonts w:ascii="Times New Roman"/>
          <w:b w:val="false"/>
          <w:i w:val="false"/>
          <w:color w:val="000000"/>
          <w:sz w:val="28"/>
        </w:rPr>
        <w:t>подпунктом 6-1)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4-1 Закона Республики Казахстан от 12 апреля 2005 года "О государственном социальном заказе, грантах и премиях для неправительственных организаций в Республике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сведений о своей деятельности неправительственными организациями и формирования Базы данных о них,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делам гражданского общества Министерства по делам религий и гражданского общества Республики Казахстан в установленном законодательством Республики Казахстан порядке обеспечить: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делам религий и гражданского общества Республики Казахстан после его официального опубликования;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Юридический департамент Министерства по делам религий и гражданского общества Республики Казахстан сведений об исполнении мероприятий, предусмотренных подпунктами 1), 2), 3) и 4) настоящего пункта.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делам религий и гражданского общества Республики Казахстан.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делам религий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гражданского общества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14 декабря 2017 года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Министр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___________ М.Бекетаев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15 декабря 2017 года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___________ 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12 декабря 2017 года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Министерства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___________ Н. Айдапкелов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15 декабря 2017 года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религий и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2017 года № 175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2016 года № 51</w:t>
            </w:r>
          </w:p>
        </w:tc>
      </w:tr>
    </w:tbl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предоставления сведений о своей деятельности неправительственными организациями и формирования Базы данных о них</w:t>
      </w:r>
    </w:p>
    <w:bookmarkEnd w:id="16"/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предоставления сведений о своей деятельности неправительственными организациями и формирования Базы данных о них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 Закона Республики Казахстан от 16 января 2001 года "О некоммерческих организациях", </w:t>
      </w:r>
      <w:r>
        <w:rPr>
          <w:rFonts w:ascii="Times New Roman"/>
          <w:b w:val="false"/>
          <w:i w:val="false"/>
          <w:color w:val="000000"/>
          <w:sz w:val="28"/>
        </w:rPr>
        <w:t>подпунктом 6-1)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4-1 Закона Республики Казахстан от 12 апреля 2005 года "О государственном социальном заказе, грантах и премиях для неправительственных организаций в Республике Казахстан" и определяют порядок предоставления сведений о своей деятельности неправительственными организациями и формирования Базы данных неправительственных организаций.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неправительственная организация - некоммерческая организация (за исключением политических партий, профессиональных союзов и религиозных объединений), созданная гражданами и (или) негосударственными юридическими лицами на добровольной основе для достижения ими общих целей в соответствии с законодательством Республики Казахстан.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 данных неправительственных организаций (далее - База данных) -информационная база данных, формируемая в целях обеспечения прозрачности деятельности неправительственных организаций и информирования общественности о них, а также для использования в рамках размещения государственного социального заказа, предоставления грантов и присуждения премий;</w:t>
      </w:r>
    </w:p>
    <w:bookmarkEnd w:id="21"/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предоставления сведений о своей деятельности неправительственными организациями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о своей деятельности предоставляются неправительственными организациями в уполномоченный орган в сфере взаимодействия с неправительственными организациями (далее – уполномоченный орган) по форме, согласно приложению 1 к настоящим Правилам, на казахском и русском языках ежегодно до 31 марта года, следующего за отчетным периодом: через почту либо нарочно на бумажном и электронном носителях (CD-дисках либо USB-флэш-накопителях в формате DOC, DOCX) или через веб-портал в электронном виде.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Неправительственные организации предоставляют сведения о своей деятельности с указанием информации за отчетный период и информации по реализуемым проектам в текущем году.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отчетным периодом понимается календарный год, предшествующий году предоставления сведений в Базу данных.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Таблицы в приложении 1 к настоящим Правилам заполняются согласно пояснению по заполнении формы, предназначенной для сбора административных данных, указанных в приложении 2 к настоящим Правилам.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предоставлении в уполномоченный орган сведений о деятельности неправительственных организаций через почту либо нарочно неправительственные организации направляют сведения о своей деятельности с сопроводительным письмом.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предоставлении в уполномоченный орган сведений о неправительственных организациях через веб-портал сведения заверяются электронной цифровой подписью, выданной на юридическое лицо.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Неправительственные организации, зарегистрированные на территории Республики Казахстан и имеющие свои структурные подразделения (филиалы и представительства) на территории Республики Казахстан, предоставляют сведения о филиалах или представительствах в порядке, установленном настоящими Правилами.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изменения сведений о неправительственных организациях, предусмотренных разделом I, II и пунктом 43 раздела VII таблицы 1 приложения 1 к настоящим Правилам, неправительственная организация предоставляет измененные сведения с обоснованием в уполномоченный орган на казахском и русском языках через почту или нарочно, либо через веб-портал в электронном виде в течение двадцати рабочих дней со дня их изменения.</w:t>
      </w:r>
    </w:p>
    <w:bookmarkEnd w:id="30"/>
    <w:bookmarkStart w:name="z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формирования Базы данных о неправительственных организациях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Формирование уполномоченным органом Базы данных неправительственных организаций осуществляется на основе сведений, предоставляемых неправительственными организациями и местными исполнительными органами.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получении сведений о своей деятельности неправительственных организаций уполномоченный орган рассматривает их на предмет своевременности, полноты и достоверности.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деятельности неправительственных организаций считаются своевременными, если они были предоставлены в срок, указанный в пункте 3 настоящих Правил.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Полнота предоставленных сведений означает заполнение всех таблиц, указанных в приложении 1 к настоящим Правилам. 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деятельности неправительственных организаций считаются достоверными, если они соответствуют действительности на дату отправки сведений уполномоченному органу. Грамматические ошибки не являются основаниями для признания сведений о неправительственной организации недостоверными.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по мере поступления сведений о неправительственных организациях обновляет Базу данных в течение пятнадцати рабочих дней.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Исключение неправительственных организаций из Базы данных осуществляется уполномоченным органом не позднее десяти рабочих дней со дня получения или обнаружения информации об исключении неправительственной организации из Национального реестра бизнес-идентификационных номеров.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осуществления проверки сведений о неправительственных организациях, предоставленных в Базу данных, местные исполнительные органы области, города республиканского значения и столицы предоставляют ежегодно до 10 апреля в уполномоченный орган обобщенные сведения о неправительственных организациях (дата регистрации/перерегистрации, местонахождение, учредители, руководители и их контактные данные, дата предоставления налоговой отчетности за последний отчетный период) соответствующей административно-территориальной единицы, полученные от территориальных органов юстиции и органов государственных доходов.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о своей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неправительственными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данных о них</w:t>
            </w:r>
          </w:p>
        </w:tc>
      </w:tr>
    </w:tbl>
    <w:bookmarkStart w:name="z4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деятельности</w:t>
      </w:r>
      <w:r>
        <w:br/>
      </w:r>
      <w:r>
        <w:rPr>
          <w:rFonts w:ascii="Times New Roman"/>
          <w:b/>
          <w:i w:val="false"/>
          <w:color w:val="000000"/>
        </w:rPr>
        <w:t xml:space="preserve">неправительственных организаций </w:t>
      </w:r>
    </w:p>
    <w:bookmarkEnd w:id="40"/>
    <w:bookmarkStart w:name="z5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 за 20___ год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СДНПО-1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ежегодно в срок до 31 марта года, следующего за отчетным периодом.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предоставляющих: неправительственные организации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предоставляется: Комитет по делам гражданского общества Министерства по делам религий и гражданского общества Республики Казахстан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</w:t>
      </w:r>
    </w:p>
    <w:bookmarkEnd w:id="46"/>
    <w:bookmarkStart w:name="z5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деятельности неправительственных организаций*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2"/>
        <w:gridCol w:w="1703"/>
        <w:gridCol w:w="3479"/>
        <w:gridCol w:w="1531"/>
        <w:gridCol w:w="1300"/>
        <w:gridCol w:w="733"/>
        <w:gridCol w:w="64"/>
        <w:gridCol w:w="1823"/>
        <w:gridCol w:w="20"/>
        <w:gridCol w:w="23"/>
        <w:gridCol w:w="362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I. Общие данные о неправительственной организации*</w:t>
            </w:r>
          </w:p>
          <w:bookmarkEnd w:id="48"/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(12 цифр)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0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период, за который предоставляются сведения: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1"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Организационно-правовая форма НПО (укажите Х в нужной ячейке)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 фонд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фонд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объединение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фонд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ОЮЛ в форме ассоциации (союза)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 и представительства (обособленные подразделения) иностранных и международных некоммерческих организаций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НПО: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первого руководителя: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4"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нахождения НПО (укажите Х в нужной ячейке)</w:t>
            </w:r>
          </w:p>
        </w:tc>
      </w:tr>
      <w:tr>
        <w:trPr>
          <w:trHeight w:val="30" w:hRule="atLeast"/>
        </w:trPr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НПО (населенный пункт, адрес)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6"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государственной регистрации (перерегистрации) юридического лица: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II. Контактные данные неправительственной организации</w:t>
            </w:r>
          </w:p>
          <w:bookmarkEnd w:id="57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сайта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III. Сведения о работниках и волонтерах</w:t>
            </w:r>
          </w:p>
          <w:bookmarkEnd w:id="61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штатных работников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волонтеров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иностранных работников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IV. Направление деятельности</w:t>
            </w:r>
          </w:p>
          <w:bookmarkEnd w:id="65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6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деятельности неправительственной организации (укажите Х в нужной ячейке):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и наука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граждан, пропаганда здорового образа жизни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молодежной политики и детских инициатив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проблем демографии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гендерные вопросы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социально уязвимых слоев населения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детям-сиротам, детям из неполных и многодетных семей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в трудоустройстве граждан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прав, законных интересов граждан и организаций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культуры и искусства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историко-культурного наследия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общественного согласия и национального единства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службам пробации при оказании социально-правовой помощи лицам, состоящим на их учете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общественного мониторинга качества оказания государственных услуг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Предмет и цели деятельности НПО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соответствии с уставом):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6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Целевая аудитория/адресная группа: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V. Доходы НПО за отчетный период (сумма, тенге)</w:t>
            </w:r>
          </w:p>
          <w:bookmarkEnd w:id="69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7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депозитам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7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7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Безвозмездно полученное имущество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7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Вступительные взносы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7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Членские взносы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7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Благотворительная помощь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7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Спонсорская помощь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7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на безвозмездной основе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7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Пожертвования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7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Доход, полученный по договору на осуществление государственного социального заказа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8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Премии НПО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8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8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VI. Расходы НПО за отчетный период (сумма, тенге)</w:t>
            </w:r>
          </w:p>
          <w:bookmarkEnd w:id="83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8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некоммерческой организации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8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мероприятий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8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размещение информационных материалов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8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8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Благотворительная помощь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8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Спонсорская помощь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9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Отчисления на безвозмездной основе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9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Вступительные взносы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9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Членские взносы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9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Безвозмездно переданное имущество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9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Пожертвования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9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VII. Бюджет (сумма,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(заполняется филиалами или представительствами международных и иностранных организаций)</w:t>
            </w:r>
          </w:p>
          <w:bookmarkEnd w:id="96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9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финансирования проектов/программ в Республике Казахстан за отчетный период (в случае, если филиал или представительство финансируют проекты/программы на территории Республики Казахстан)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9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грантового финансирования в Республике Казахстан на текущий календарный год (в случае, если филиал или представительство выдает гранты на территории Республики Казахстан и имеет соответствующий утвержденный бюджет)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9"/>
    <w:bookmarkStart w:name="z14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случае отсутствия данных отметить "нет" или поставить прочерк.</w:t>
      </w:r>
    </w:p>
    <w:bookmarkEnd w:id="100"/>
    <w:bookmarkStart w:name="z14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01"/>
    <w:bookmarkStart w:name="z14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</w:t>
      </w:r>
    </w:p>
    <w:bookmarkEnd w:id="102"/>
    <w:bookmarkStart w:name="z14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НПО – неправительственная организация</w:t>
      </w:r>
    </w:p>
    <w:bookmarkEnd w:id="103"/>
    <w:bookmarkStart w:name="z14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ОЮЛ – объединение юридических лиц</w:t>
      </w:r>
    </w:p>
    <w:bookmarkEnd w:id="104"/>
    <w:bookmarkStart w:name="z14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</w:t>
      </w:r>
    </w:p>
    <w:bookmarkEnd w:id="105"/>
    <w:bookmarkStart w:name="z148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Филиал (-ы) и (или) представительство (-а) неправительственной организации*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1"/>
        <w:gridCol w:w="1151"/>
        <w:gridCol w:w="1151"/>
        <w:gridCol w:w="1151"/>
        <w:gridCol w:w="2641"/>
        <w:gridCol w:w="1151"/>
        <w:gridCol w:w="1151"/>
        <w:gridCol w:w="2753"/>
      </w:tblGrid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7"/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(при его наличии) руководителя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регистрации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телефона, электронная почта, адрес сайта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8"/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9"/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0"/>
    <w:bookmarkStart w:name="z15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случае отсутствия данных отметить "нет" или поставить прочерк.</w:t>
      </w:r>
    </w:p>
    <w:bookmarkEnd w:id="111"/>
    <w:bookmarkStart w:name="z15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12"/>
    <w:bookmarkStart w:name="z15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</w:t>
      </w:r>
    </w:p>
    <w:bookmarkEnd w:id="113"/>
    <w:bookmarkStart w:name="z15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ФИО – фамилия, имя, отчество</w:t>
      </w:r>
    </w:p>
    <w:bookmarkEnd w:id="114"/>
    <w:bookmarkStart w:name="z15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</w:t>
      </w:r>
    </w:p>
    <w:bookmarkEnd w:id="115"/>
    <w:bookmarkStart w:name="z158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Проекты неправительственных организаций, филиалов и представительств (обособленные подразделения) иностранных и международных некоммерческих организаций, реализованные за отчетный период и реализуемые в текущем году*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"/>
        <w:gridCol w:w="438"/>
        <w:gridCol w:w="1145"/>
        <w:gridCol w:w="1916"/>
        <w:gridCol w:w="2032"/>
        <w:gridCol w:w="438"/>
        <w:gridCol w:w="855"/>
        <w:gridCol w:w="973"/>
        <w:gridCol w:w="1326"/>
        <w:gridCol w:w="658"/>
        <w:gridCol w:w="658"/>
        <w:gridCol w:w="658"/>
        <w:gridCol w:w="779"/>
      </w:tblGrid>
      <w:tr>
        <w:trPr>
          <w:trHeight w:val="30" w:hRule="atLeast"/>
        </w:trPr>
        <w:tc>
          <w:tcPr>
            <w:tcW w:w="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7"/>
        </w:tc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проекта/программы</w:t>
            </w:r>
          </w:p>
        </w:tc>
        <w:tc>
          <w:tcPr>
            <w:tcW w:w="1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донорской организации, заказчика, грантодателя проекта/программы</w:t>
            </w:r>
          </w:p>
        </w:tc>
        <w:tc>
          <w:tcPr>
            <w:tcW w:w="1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 (государственный социальный заказ, иностранный, коммерческий, самофинансирование, некоммерческий)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проекта (выбрать из пункта 15 таблицы 1)</w:t>
            </w:r>
          </w:p>
        </w:tc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 проекта/программы</w:t>
            </w:r>
          </w:p>
        </w:tc>
        <w:tc>
          <w:tcPr>
            <w:tcW w:w="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реализованного проекта (область)</w:t>
            </w:r>
          </w:p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бюджет проекта (в тенге)</w:t>
            </w:r>
          </w:p>
        </w:tc>
        <w:tc>
          <w:tcPr>
            <w:tcW w:w="1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Полученное финансирование проекта в отчетный период (в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реализации проекта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соисполнителя проекта/программы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Краткая информация о результатах выполнения проекта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8"/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9"/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0"/>
    <w:bookmarkStart w:name="z16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случае отсутствия данных отметить "нет" или поставить прочерк.</w:t>
      </w:r>
    </w:p>
    <w:bookmarkEnd w:id="121"/>
    <w:bookmarkStart w:name="z16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22"/>
    <w:bookmarkStart w:name="z16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</w:t>
      </w:r>
    </w:p>
    <w:bookmarkEnd w:id="123"/>
    <w:bookmarkStart w:name="z16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</w:t>
      </w:r>
    </w:p>
    <w:bookmarkEnd w:id="124"/>
    <w:bookmarkStart w:name="z168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Проекты филиалов и (или) представительств неправительственных организаций, </w:t>
      </w:r>
      <w:r>
        <w:rPr>
          <w:rFonts w:ascii="Times New Roman"/>
          <w:b/>
          <w:i w:val="false"/>
          <w:color w:val="000000"/>
        </w:rPr>
        <w:t>реализованные за отчетный период и реализуемые в текущем году*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"/>
        <w:gridCol w:w="721"/>
        <w:gridCol w:w="429"/>
        <w:gridCol w:w="1006"/>
        <w:gridCol w:w="1876"/>
        <w:gridCol w:w="2712"/>
        <w:gridCol w:w="837"/>
        <w:gridCol w:w="953"/>
        <w:gridCol w:w="1299"/>
        <w:gridCol w:w="644"/>
        <w:gridCol w:w="645"/>
        <w:gridCol w:w="763"/>
      </w:tblGrid>
      <w:tr>
        <w:trPr>
          <w:trHeight w:val="30" w:hRule="atLeast"/>
        </w:trPr>
        <w:tc>
          <w:tcPr>
            <w:tcW w:w="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26"/>
        </w:tc>
        <w:tc>
          <w:tcPr>
            <w:tcW w:w="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филиала (представительства)</w:t>
            </w:r>
          </w:p>
        </w:tc>
        <w:tc>
          <w:tcPr>
            <w:tcW w:w="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проекта/программы</w:t>
            </w:r>
          </w:p>
        </w:tc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донорской организации заказчика, грантодателя проекта/программы</w:t>
            </w:r>
          </w:p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 (государственный социальный заказ, иностранный, коммерческий, самофинансирование, некоммерческий)</w:t>
            </w:r>
          </w:p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проекта (выберите из раздела "направления деятельности" пункт 15 таблицы 1)</w:t>
            </w:r>
          </w:p>
        </w:tc>
        <w:tc>
          <w:tcPr>
            <w:tcW w:w="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реализованного проекта (область)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бюджет проекта (в тенге)</w:t>
            </w:r>
          </w:p>
        </w:tc>
        <w:tc>
          <w:tcPr>
            <w:tcW w:w="1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Полученное финансирование проекта в отчетный период (в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реализации проекта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Краткая информация о результатах выполнения проекта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7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8"/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9"/>
    <w:bookmarkStart w:name="z17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случае отсутствия данных отметить "нет" или поставить прочерк.</w:t>
      </w:r>
    </w:p>
    <w:bookmarkEnd w:id="130"/>
    <w:bookmarkStart w:name="z17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31"/>
    <w:bookmarkStart w:name="z17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</w:t>
      </w:r>
    </w:p>
    <w:bookmarkEnd w:id="132"/>
    <w:bookmarkStart w:name="z17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</w:t>
      </w:r>
    </w:p>
    <w:bookmarkEnd w:id="133"/>
    <w:bookmarkStart w:name="z179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учредителях (участниках) неправительственных организаций*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1"/>
        <w:gridCol w:w="4687"/>
        <w:gridCol w:w="3402"/>
        <w:gridCol w:w="2390"/>
      </w:tblGrid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35"/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или ФИО (при его наличии)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Укажите: юридическое или физическое лицо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/ ИИН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6"/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7"/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38"/>
    <w:bookmarkStart w:name="z18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случае отсутствия данных отметить "нет" или поставить прочерк.</w:t>
      </w:r>
    </w:p>
    <w:bookmarkEnd w:id="139"/>
    <w:bookmarkStart w:name="z18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40"/>
    <w:bookmarkStart w:name="z18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ФИО – фамилия, имя, отчество</w:t>
      </w:r>
    </w:p>
    <w:bookmarkEnd w:id="141"/>
    <w:bookmarkStart w:name="z18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</w:t>
      </w:r>
    </w:p>
    <w:bookmarkEnd w:id="142"/>
    <w:bookmarkStart w:name="z18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</w:t>
      </w:r>
    </w:p>
    <w:bookmarkEnd w:id="143"/>
    <w:bookmarkStart w:name="z18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</w:t>
      </w:r>
    </w:p>
    <w:bookmarkEnd w:id="144"/>
    <w:bookmarkStart w:name="z190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Организации/органы, государства, с которыми заключены документы о сотрудничестве/партнерстве*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1395"/>
        <w:gridCol w:w="5143"/>
        <w:gridCol w:w="4367"/>
      </w:tblGrid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46"/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(государство, государственный орган, НПО, коммерческая организация)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(или аналог для иностранных организаций, органа)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7"/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8"/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Полноту и достоверность предоставленных сведений подтверждаю:</w:t>
      </w:r>
    </w:p>
    <w:bookmarkEnd w:id="149"/>
    <w:bookmarkStart w:name="z19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___________________________________________________</w:t>
      </w:r>
    </w:p>
    <w:bookmarkEnd w:id="150"/>
    <w:bookmarkStart w:name="z19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фамилия, имя, отчество (при его наличии), подпись</w:t>
      </w:r>
    </w:p>
    <w:bookmarkEnd w:id="151"/>
    <w:bookmarkStart w:name="z19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____________________________________________________</w:t>
      </w:r>
    </w:p>
    <w:bookmarkEnd w:id="152"/>
    <w:bookmarkStart w:name="z19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фамилия, имя, отчество (при его наличии), подпись</w:t>
      </w:r>
    </w:p>
    <w:bookmarkEnd w:id="153"/>
    <w:bookmarkStart w:name="z19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154"/>
    <w:bookmarkStart w:name="z20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55"/>
    <w:bookmarkStart w:name="z20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случае отсутствия данных отметить "нет" или поставить прочерк.</w:t>
      </w:r>
    </w:p>
    <w:bookmarkEnd w:id="156"/>
    <w:bookmarkStart w:name="z20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57"/>
    <w:bookmarkStart w:name="z20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НПО – неправительственная организация</w:t>
      </w:r>
    </w:p>
    <w:bookmarkEnd w:id="158"/>
    <w:bookmarkStart w:name="z20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</w:t>
      </w:r>
    </w:p>
    <w:bookmarkEnd w:id="1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о своей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неправительственными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данных о них</w:t>
            </w:r>
          </w:p>
        </w:tc>
      </w:tr>
    </w:tbl>
    <w:bookmarkStart w:name="z206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</w:t>
      </w:r>
      <w:r>
        <w:br/>
      </w:r>
      <w:r>
        <w:rPr>
          <w:rFonts w:ascii="Times New Roman"/>
          <w:b/>
          <w:i w:val="false"/>
          <w:color w:val="000000"/>
        </w:rPr>
        <w:t>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"Сведения о своей деятельности неправительственными организациями"</w:t>
      </w:r>
    </w:p>
    <w:bookmarkEnd w:id="160"/>
    <w:bookmarkStart w:name="z20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 заполняется руководителем неправительственной организации (в период его отсутствия – лицом, его замещающим) и предоставляется в Комитет по делам гражданского общества Министерства по делам религий и гражданского общества Республики Казахстан ежегодно до 31 марта года, следующего за отчетным периодом.</w:t>
      </w:r>
    </w:p>
    <w:bookmarkEnd w:id="161"/>
    <w:bookmarkStart w:name="z21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подписывается первым руководителем (в период его отсутствия – лицом, его замещающим), который несет ответственность за достоверность данных в отчетности и своевременность ее предоставления, и заверяется печатью организации.</w:t>
      </w:r>
    </w:p>
    <w:bookmarkEnd w:id="162"/>
    <w:bookmarkStart w:name="z21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таблице 1 формы "Сведения о деятельности неправительственных организаций" в разделе "Общие данные о неправительственной организации" указываются следующие сведения: </w:t>
      </w:r>
    </w:p>
    <w:bookmarkEnd w:id="163"/>
    <w:bookmarkStart w:name="z21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пункте 1 указывается бизнес-идентификационный номер организации;</w:t>
      </w:r>
    </w:p>
    <w:bookmarkEnd w:id="164"/>
    <w:bookmarkStart w:name="z21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пункте 2 указывается "Отчетный период, за который предоставляются сведения и год", за который предоставляются сведения;</w:t>
      </w:r>
    </w:p>
    <w:bookmarkEnd w:id="165"/>
    <w:bookmarkStart w:name="z21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пункте 3 указывается "Организационно-правовая форма неправительственных организаций";</w:t>
      </w:r>
    </w:p>
    <w:bookmarkEnd w:id="166"/>
    <w:bookmarkStart w:name="z21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пункте 4 указывается полное наименование неправительственной организации в соответствии с учредительными документами; </w:t>
      </w:r>
    </w:p>
    <w:bookmarkEnd w:id="167"/>
    <w:bookmarkStart w:name="z21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пункте 5 указывается "Фамилия, имя, отчество первого руководителя";</w:t>
      </w:r>
    </w:p>
    <w:bookmarkEnd w:id="168"/>
    <w:bookmarkStart w:name="z21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пункте 6 указывается "Регион нахождения НПО (укажите Х в нужной ячейке)"; </w:t>
      </w:r>
    </w:p>
    <w:bookmarkEnd w:id="169"/>
    <w:bookmarkStart w:name="z21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пункте 7 указывается "Юридический адрес НПО (населенный пункт, адрес)";</w:t>
      </w:r>
    </w:p>
    <w:bookmarkEnd w:id="170"/>
    <w:bookmarkStart w:name="z21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пункте 8 указывается "Номер и дата государственной регистрации (перерегистрации) юридического лица".</w:t>
      </w:r>
    </w:p>
    <w:bookmarkEnd w:id="171"/>
    <w:bookmarkStart w:name="z22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разделе II "Контактные данные неправительственной организации" указываются следующие сведения: </w:t>
      </w:r>
    </w:p>
    <w:bookmarkEnd w:id="172"/>
    <w:bookmarkStart w:name="z22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пункте 9 указывается "Электронная почта";</w:t>
      </w:r>
    </w:p>
    <w:bookmarkEnd w:id="173"/>
    <w:bookmarkStart w:name="z22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пункте 10 указывается "Номер телефона";</w:t>
      </w:r>
    </w:p>
    <w:bookmarkEnd w:id="174"/>
    <w:bookmarkStart w:name="z22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пункте 11 указывается "Адрес сайта".</w:t>
      </w:r>
    </w:p>
    <w:bookmarkEnd w:id="175"/>
    <w:bookmarkStart w:name="z22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разделе III "Сведения о работниках и волонтерах" указываются следующие сведения:</w:t>
      </w:r>
    </w:p>
    <w:bookmarkEnd w:id="176"/>
    <w:bookmarkStart w:name="z22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пункте 12 указывается "Количество штатных работников";</w:t>
      </w:r>
    </w:p>
    <w:bookmarkEnd w:id="177"/>
    <w:bookmarkStart w:name="z22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пункте 13 указывается "Количество волонтеров"; </w:t>
      </w:r>
    </w:p>
    <w:bookmarkEnd w:id="178"/>
    <w:bookmarkStart w:name="z22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пункте 14 указывается "Количество иностранных работников".</w:t>
      </w:r>
    </w:p>
    <w:bookmarkEnd w:id="179"/>
    <w:bookmarkStart w:name="z22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разделе IV "Направление деятельности" указываются следующие сведения: </w:t>
      </w:r>
    </w:p>
    <w:bookmarkEnd w:id="180"/>
    <w:bookmarkStart w:name="z22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пункте 15 указывается "Направление деятельности неправительственной организации (укажите Х в нужной ячейке)" отмечается направление деятельности неправительственной организации из указанного списка;</w:t>
      </w:r>
    </w:p>
    <w:bookmarkEnd w:id="181"/>
    <w:bookmarkStart w:name="z23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пункте 16 указывается "Предмет и цели деятельности НПО (в соответствии с уставом)";</w:t>
      </w:r>
    </w:p>
    <w:bookmarkEnd w:id="182"/>
    <w:bookmarkStart w:name="z23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пункте 17 указывается "Целевая аудитория/адресная группа".</w:t>
      </w:r>
    </w:p>
    <w:bookmarkEnd w:id="183"/>
    <w:bookmarkStart w:name="z23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разделе V "Доходы НПО за отчетный период (сумма, тенге)" указываются следующие сведения: </w:t>
      </w:r>
    </w:p>
    <w:bookmarkEnd w:id="184"/>
    <w:bookmarkStart w:name="z23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пункте 18 указывается "Вознаграждение по депозитам";</w:t>
      </w:r>
    </w:p>
    <w:bookmarkEnd w:id="185"/>
    <w:bookmarkStart w:name="z23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пункте 19 указываются "Гранты";</w:t>
      </w:r>
    </w:p>
    <w:bookmarkEnd w:id="186"/>
    <w:bookmarkStart w:name="z23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пункте 20 указывается "Безвозмездно полученное имущество"; </w:t>
      </w:r>
    </w:p>
    <w:bookmarkEnd w:id="187"/>
    <w:bookmarkStart w:name="z23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пункте 21 указывается "Вступительные взносы";</w:t>
      </w:r>
    </w:p>
    <w:bookmarkEnd w:id="188"/>
    <w:bookmarkStart w:name="z23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пункте 22 указывается "Членские взносы"; </w:t>
      </w:r>
    </w:p>
    <w:bookmarkEnd w:id="189"/>
    <w:bookmarkStart w:name="z23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пункте 23 указывается "Благотворительная помощь";</w:t>
      </w:r>
    </w:p>
    <w:bookmarkEnd w:id="190"/>
    <w:bookmarkStart w:name="z23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пункте 24 указывается "Спонсорская помощь"; </w:t>
      </w:r>
    </w:p>
    <w:bookmarkEnd w:id="191"/>
    <w:bookmarkStart w:name="z24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пункте 25 указывается "Отчисления на безвозмездной основе";</w:t>
      </w:r>
    </w:p>
    <w:bookmarkEnd w:id="192"/>
    <w:bookmarkStart w:name="z24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пункте 26 указывается "Пожертвования";</w:t>
      </w:r>
    </w:p>
    <w:bookmarkEnd w:id="193"/>
    <w:bookmarkStart w:name="z24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пункте 27 указывается "Доход, полученный по договору на осуществление государственного социального заказа";</w:t>
      </w:r>
    </w:p>
    <w:bookmarkEnd w:id="194"/>
    <w:bookmarkStart w:name="z24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пункте 28 указывается "Премии НПО";</w:t>
      </w:r>
    </w:p>
    <w:bookmarkEnd w:id="195"/>
    <w:bookmarkStart w:name="z24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пункте 29 указывается "Другие доходы";</w:t>
      </w:r>
    </w:p>
    <w:bookmarkEnd w:id="196"/>
    <w:bookmarkStart w:name="z24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пункте 30 указывается итоговая сумма доходов "Итого".</w:t>
      </w:r>
    </w:p>
    <w:bookmarkEnd w:id="197"/>
    <w:bookmarkStart w:name="z24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разделе VI "Расходы НПО за отчетный период (сумма, тенге)" указываются следующие сведения: </w:t>
      </w:r>
    </w:p>
    <w:bookmarkEnd w:id="198"/>
    <w:bookmarkStart w:name="z24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пункте 31 указывается "Содержание некоммерческой организации";</w:t>
      </w:r>
    </w:p>
    <w:bookmarkEnd w:id="199"/>
    <w:bookmarkStart w:name="z24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пункте 32 указывается "Организация и проведение мероприятий";</w:t>
      </w:r>
    </w:p>
    <w:bookmarkEnd w:id="200"/>
    <w:bookmarkStart w:name="z24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пункте 33 указывается "Подготовка и размещение информационных материалов";</w:t>
      </w:r>
    </w:p>
    <w:bookmarkEnd w:id="201"/>
    <w:bookmarkStart w:name="z25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пункте 34 указывается "Вознаграждение";</w:t>
      </w:r>
    </w:p>
    <w:bookmarkEnd w:id="202"/>
    <w:bookmarkStart w:name="z25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пункте 35 указывается "Благотворительная помощь";</w:t>
      </w:r>
    </w:p>
    <w:bookmarkEnd w:id="203"/>
    <w:bookmarkStart w:name="z25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пункте 36 указывается "Спонсорская помощь";</w:t>
      </w:r>
    </w:p>
    <w:bookmarkEnd w:id="204"/>
    <w:bookmarkStart w:name="z25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пункте 37 указывается "Отчисления на безвозмездной основе";</w:t>
      </w:r>
    </w:p>
    <w:bookmarkEnd w:id="205"/>
    <w:bookmarkStart w:name="z25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пункте 38 указывается "Вступительные взносы";</w:t>
      </w:r>
    </w:p>
    <w:bookmarkEnd w:id="206"/>
    <w:bookmarkStart w:name="z25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пункте 39 указывается "Членские взносы"; </w:t>
      </w:r>
    </w:p>
    <w:bookmarkEnd w:id="207"/>
    <w:bookmarkStart w:name="z25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пункте 40 указывается "Безвозмездно переданное имущество"; </w:t>
      </w:r>
    </w:p>
    <w:bookmarkEnd w:id="208"/>
    <w:bookmarkStart w:name="z25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пункте 41 указывается "Пожертвования"; </w:t>
      </w:r>
    </w:p>
    <w:bookmarkEnd w:id="209"/>
    <w:bookmarkStart w:name="z25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пункте 42 указывается итоговая сумма расходов "Итого".</w:t>
      </w:r>
    </w:p>
    <w:bookmarkEnd w:id="210"/>
    <w:bookmarkStart w:name="z25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разделе VII "Бюджет (сумма, тенге) (заполняется филиалами или представительствами международных и иностранных организаций)" указываются следующие сведения:</w:t>
      </w:r>
    </w:p>
    <w:bookmarkEnd w:id="211"/>
    <w:bookmarkStart w:name="z26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пункте 43 указывается "Бюджет финансирования проектов/программ в Республике Казахстан за отчетный период (в случае, если филиал или представительство финансирует проекты/программы на территории Республики Казахстан)";</w:t>
      </w:r>
    </w:p>
    <w:bookmarkEnd w:id="212"/>
    <w:bookmarkStart w:name="z26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пункте 44 указывается "Бюджет грантового финансирования в Республике Казахстан на текущий календарный год (в случае, если филиал или представительство выдает гранты на территории Республики Казахстан и имеет соответствующий утвержденный бюджет)".</w:t>
      </w:r>
    </w:p>
    <w:bookmarkEnd w:id="213"/>
    <w:bookmarkStart w:name="z26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таблице 2 формы "Филиал (-ы) и (или) представительство (-а) неправительственной организации" заполняются следующие сведения:</w:t>
      </w:r>
    </w:p>
    <w:bookmarkEnd w:id="214"/>
    <w:bookmarkStart w:name="z26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указывается порядковый номер;</w:t>
      </w:r>
    </w:p>
    <w:bookmarkEnd w:id="215"/>
    <w:bookmarkStart w:name="z26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графе 2 указывается "Наименование"; </w:t>
      </w:r>
    </w:p>
    <w:bookmarkEnd w:id="216"/>
    <w:bookmarkStart w:name="z26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графе 3 указывается "БИН"; </w:t>
      </w:r>
    </w:p>
    <w:bookmarkEnd w:id="217"/>
    <w:bookmarkStart w:name="z26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графе 4 указывается "Место нахождения"; </w:t>
      </w:r>
    </w:p>
    <w:bookmarkEnd w:id="218"/>
    <w:bookmarkStart w:name="z26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указывается "ФИО (при его наличии) руководителя";</w:t>
      </w:r>
    </w:p>
    <w:bookmarkEnd w:id="219"/>
    <w:bookmarkStart w:name="z26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указывается "Дата регистрации";</w:t>
      </w:r>
    </w:p>
    <w:bookmarkEnd w:id="220"/>
    <w:bookmarkStart w:name="z26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графе 7 указывается "Номер регистрации"; </w:t>
      </w:r>
    </w:p>
    <w:bookmarkEnd w:id="221"/>
    <w:bookmarkStart w:name="z27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указывается "Номер телефона, электронная почта, адрес сайта".</w:t>
      </w:r>
    </w:p>
    <w:bookmarkEnd w:id="222"/>
    <w:bookmarkStart w:name="z27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таблице 3 формы "Проекты неправительственных организаций, филиалов и представительств (обособленные подразделения) иностранных и международных некоммерческих организаций, реализованные за отчетный период и реализуемые в текущем году" указываются следующие сведения:</w:t>
      </w:r>
    </w:p>
    <w:bookmarkEnd w:id="223"/>
    <w:bookmarkStart w:name="z27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указывается порядковый номер;</w:t>
      </w:r>
    </w:p>
    <w:bookmarkEnd w:id="224"/>
    <w:bookmarkStart w:name="z27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указывается "Наименование проекта/программы";</w:t>
      </w:r>
    </w:p>
    <w:bookmarkEnd w:id="225"/>
    <w:bookmarkStart w:name="z27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указывается "БИН донорской организации, заказчика, грантодателя проекта/программы";</w:t>
      </w:r>
    </w:p>
    <w:bookmarkEnd w:id="226"/>
    <w:bookmarkStart w:name="z27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указывается "Источник финансирования (государственный социальный заказ, иностранный, коммерческий, самофинансирование, некоммерческий)";</w:t>
      </w:r>
    </w:p>
    <w:bookmarkEnd w:id="227"/>
    <w:bookmarkStart w:name="z27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графе 5 указывается "Направление проекта (выберите из пункта 15 таблицы 1)"; </w:t>
      </w:r>
    </w:p>
    <w:bookmarkEnd w:id="228"/>
    <w:bookmarkStart w:name="z27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указывается "Цели проекта/программы";</w:t>
      </w:r>
    </w:p>
    <w:bookmarkEnd w:id="229"/>
    <w:bookmarkStart w:name="z27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графе "Регион реализованного проекта (область)"; </w:t>
      </w:r>
    </w:p>
    <w:bookmarkEnd w:id="230"/>
    <w:bookmarkStart w:name="z27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графе "Общий бюджет проекта (в тенге)"; </w:t>
      </w:r>
    </w:p>
    <w:bookmarkEnd w:id="231"/>
    <w:bookmarkStart w:name="z28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графе 9 указывается "Полученное финансирование проекта в отчетный период (в тенге)"; </w:t>
      </w:r>
    </w:p>
    <w:bookmarkEnd w:id="232"/>
    <w:bookmarkStart w:name="z28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графах 10, 11 указываются "Период реализации проекта" дата начала и завершения реализации проекта (по формату дд.мм.гг.);</w:t>
      </w:r>
    </w:p>
    <w:bookmarkEnd w:id="233"/>
    <w:bookmarkStart w:name="z28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графе 12 указывается "Наименование соисполнителя проекта/программы"; </w:t>
      </w:r>
    </w:p>
    <w:bookmarkEnd w:id="234"/>
    <w:bookmarkStart w:name="z28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графе 13 "Краткая информация о результате выполнения проекта".</w:t>
      </w:r>
    </w:p>
    <w:bookmarkEnd w:id="235"/>
    <w:bookmarkStart w:name="z28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таблице 4 формы "Проекты филиалов и (или) представительств неправительственных организаций, реализованные за отчетный период и реализуемые в текущем году" указываются следующие сведения:</w:t>
      </w:r>
    </w:p>
    <w:bookmarkEnd w:id="236"/>
    <w:bookmarkStart w:name="z28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указывается порядковый номер;</w:t>
      </w:r>
    </w:p>
    <w:bookmarkEnd w:id="237"/>
    <w:bookmarkStart w:name="z28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указывается "Наименование филиала (представительства)";</w:t>
      </w:r>
    </w:p>
    <w:bookmarkEnd w:id="238"/>
    <w:bookmarkStart w:name="z28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указывается "Наименование проекта/программы";</w:t>
      </w:r>
    </w:p>
    <w:bookmarkEnd w:id="239"/>
    <w:bookmarkStart w:name="z28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указывается "БИН донорской организации, заказчика, грантодателя проекта/программы";</w:t>
      </w:r>
    </w:p>
    <w:bookmarkEnd w:id="240"/>
    <w:bookmarkStart w:name="z28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графе 5 указывается "Источник финансирования (государственный социальный заказ, иностранный, коммерческий, самофинансирование, некоммерческий)"; </w:t>
      </w:r>
    </w:p>
    <w:bookmarkEnd w:id="241"/>
    <w:bookmarkStart w:name="z29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графе 6 указывается "Направление проекта (выбрать из раздела "направления деятельности пункт 15 таблицы 1)"; </w:t>
      </w:r>
    </w:p>
    <w:bookmarkEnd w:id="242"/>
    <w:bookmarkStart w:name="z29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графе 7 указывается "Регион реализованного проекта (область)"; </w:t>
      </w:r>
    </w:p>
    <w:bookmarkEnd w:id="243"/>
    <w:bookmarkStart w:name="z29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указывается "Общий бюджет проекта (в тенге)";</w:t>
      </w:r>
    </w:p>
    <w:bookmarkEnd w:id="244"/>
    <w:bookmarkStart w:name="z29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графе 9 указывается "Полученное финансирование проекта в отчетный период ( в тенге)"; </w:t>
      </w:r>
    </w:p>
    <w:bookmarkEnd w:id="245"/>
    <w:bookmarkStart w:name="z29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графах 10, 11 указываются "Период реализации проекта" дата начала и завершения реализации проекта (по формату дд.мм.гг.);</w:t>
      </w:r>
    </w:p>
    <w:bookmarkEnd w:id="246"/>
    <w:bookmarkStart w:name="z29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графе 12 указывается "Краткая информация о результате выполнения проекта". </w:t>
      </w:r>
    </w:p>
    <w:bookmarkEnd w:id="247"/>
    <w:bookmarkStart w:name="z29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таблице 5 формы "Сведения об учредителях (участниках) неправительственных организаций" указываются следующие сведения:</w:t>
      </w:r>
    </w:p>
    <w:bookmarkEnd w:id="248"/>
    <w:bookmarkStart w:name="z29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указывается порядковый номер;</w:t>
      </w:r>
    </w:p>
    <w:bookmarkEnd w:id="249"/>
    <w:bookmarkStart w:name="z29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указывается "Наименование или ФИО (при его наличии)";</w:t>
      </w:r>
    </w:p>
    <w:bookmarkEnd w:id="250"/>
    <w:bookmarkStart w:name="z29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указывается "Укажите: юридическое или физическое лицо";</w:t>
      </w:r>
    </w:p>
    <w:bookmarkEnd w:id="251"/>
    <w:bookmarkStart w:name="z30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графе 4 указывается "БИН/ИИН". </w:t>
      </w:r>
    </w:p>
    <w:bookmarkEnd w:id="252"/>
    <w:bookmarkStart w:name="z30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таблице 6 формы "Организации/органы, государства, с которыми заключены документы о сотрудничестве/партнерстве" указываются следующие сведения:</w:t>
      </w:r>
    </w:p>
    <w:bookmarkEnd w:id="253"/>
    <w:bookmarkStart w:name="z30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указывается порядковый номер;</w:t>
      </w:r>
    </w:p>
    <w:bookmarkEnd w:id="254"/>
    <w:bookmarkStart w:name="z30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графе 2 указывается "Наименование"; </w:t>
      </w:r>
    </w:p>
    <w:bookmarkEnd w:id="255"/>
    <w:bookmarkStart w:name="z30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графе 3 указывается "Вид (государство, государственный орган, НПО, коммерческая организация)"; </w:t>
      </w:r>
    </w:p>
    <w:bookmarkEnd w:id="256"/>
    <w:bookmarkStart w:name="z30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графе 4 указывается "БИН (или аналог для иностранных организаций, органа)". </w:t>
      </w:r>
    </w:p>
    <w:bookmarkEnd w:id="2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