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2bdb" w14:textId="e652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11 декабря 2017 года № 213/НҚ. Зарегистрирован в Министерстве юстиции Республики Казахстан 28 декабря 2017 года № 16154.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оборонной и аэрокосмической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213/НҚ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9829, опубликован 17 ноября 2014 года в информационно-правовой системе "Әділет");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августа 2015 года № 888 "О внесении изменений и дополнений в приказ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12145, опубликован 20 октября 2015 года в информационно-правовой системе "Әділет");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453 "О внесении изменений и дополнений в приказ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 (опубликован 20 июня 2016 года в информационно-правовой системе "Әділет").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