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2043" w14:textId="f5c2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мая 2015 года № 669 "Об утверждении регламентов государственных услуг в сфере железнодорожного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7 декабря 2017 года № 849. Зарегистрирован в Министерстве юстиции Республики Казахстан 27 декабря 2017 года № 16147. Утратил силу приказом Министра индустрии и инфраструктурного развития Республики Казахстан от 5 октября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мая 2015 года № 669 "Об утверждении регламентов государственных услуг в сфере железнодорожного транспорта" (зарегистрированный в Реестре государственной регистрации нормативных правовых актов за № 11664, опубликованный 30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перевозку грузов в сфере железнодорожного транспорта",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мотивированный ответ об отказе в оказании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перевозку грузов в сфере железнодорожного транспорта", утвержденного приказом Министра по инвестициям и развитию Республики Казахстан от 30 апреля 2015 года № 555 (зарегистрированный в Реестре государственной регистрации нормативных правовых актов за № 11428) (далее – стандарт).";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подача электронного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подписание руководителем услугодателя, либо лицом его замещающим своей ЭЦП лицензию либо отказа;";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подвижного состава", утвержденном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мотивированный ответ об отказе в оказании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подвижного состава", утвержденного приказом Министра по инвестициям и развитию Республики Казахстан от 30 апреля 2015 года № 555 (зарегистрированный в Реестре государственной регистрации нормативных правовых актов за № 11428) (далее – стандарт).";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подача электронного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рассмотрение ответственным исполнителем заявления на соответствие установленным требованиям с момента сдачи пакета документов услугополучателем через некоммерческое акционерное общество "Государственная корпорация "Правительство для граждан" (далее – Государственная корпорация) и при обращении на портал - 5 рабочих дней;";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подписание руководителем услугодателя, либо лицом его замещающим своей ЭЦП свидетельства/уведомления либо отказа;";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рассмотрение предоставленных документов, ответственным исполнителем услугодателя: с момента сдачи пакета документов услугополучателем через Государственную корпорацию и при обращении на портал - 5 рабочих дней;";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Диаграмма функционального взаимодействия при оказании электронной государственной услуги через Государственную корпорацию, задействованных в оказании государственной услуги приведена в приложении 1 к настоящему регламенту.";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залога подвижного состава", утвержденном указанным приказом: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мотивированный ответ об отказе в оказании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"Государственная регистрация залога подвижного состава", утвержденного приказом Министра по инвестициям и развитию Республики Казахстан от 30 апреля 2015 года № 555 (зарегистрированный в Реестре государственной регистрации нормативных правовых актов за № 11428) (далее – стандарт).";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подача электронного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рассмотрение ответственным исполнителем заявления на соответствие установленным требованиям с момента сдачи пакета документов услугополучателем через некоммерческое акционерное общество "Государственная корпорация "Правительство для граждан" (далее – Государственная корпорация) - 2 рабочих дня, при обращении через БВУ/веб-портал "электронного правительства" www.egov.kz (единый реестр залога движимого имущества) (далее – портал) - 1 рабочий день;";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6 изложить в следующей редакции: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подписание руководителем услугодателя, либо лицом его замещающим своей электронной цифровой подписью (далее – ЭЦП) свидетельства либо отказа;";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рассмотрение предоставленных документов, ответственным исполнителем услугодателя: с момента сдачи пакета документов услугополучателем через Государственную корпорацию - 2 рабочих дня, при обращении через БВУ/портал - 1 рабочий день;";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Порядок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 указан в диаграмме № 1, через БВУ в диаграмме № 2 и через портал в диаграмме № 3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"Государственная регистрация залога подвижного состава" (далее – регламент):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и документы услугодателю, необходимые для оказания государственной услуги, в Государственную корпорацию, через БВУ либо портал;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в течение 20 минут производит регистрацию электронного заявления и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ЭЦП работника Государственной корпорации;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с момента обращения услугополучателя в течение 20 минут выдает результат государственной услуги услугополучателю.";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состава"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подвижного состава"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государственной услуги)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подвижного состава"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1. Функциональное взаимодействие при оказании электронной государственной услуги через Государственную корпорацию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2. Функциональное взаимодействие при оказании электронной государственной услуги через БВУ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3. Функциональное взаимодействие при оказании электронной государственной услуги через портал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подвижного состава"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залога подвижного состава"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