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45b5" w14:textId="735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декабря 2017 года № 432. Зарегистрирован в Министерстве юстиции Республики Казахстан 26 декабря 2017 года № 16136.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 (зарегистрирован в Реестре государственной регистрации нормативных правовых актов за № 10558, опубликован 16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технологическое нарушение – отказ или повреждение оборудования, электрических и (или) тепловых сетей, в том числе вследствие возгорания или взрывов, отклонения от установленных режимов, несанкционированного отключения или ограничения работоспособности оборудования или его неисправности, которые привели к нарушению процесса производства, передачи, потребления электрической и (или) тепловой энергии.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нарушения классифицируются в соответствии с критериями, приведенными в Классификации технологических 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технологических нарушений приведены в Классификационных признаках причин технологических 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11 декабря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