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7807" w14:textId="6887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заключений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 и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21 ноября 2017 года № 797. Зарегистрирован Министерством юстиции Республики Казахстан 6 декабря 2017 года № 16063. Утратил силу приказом Министра промышленности и строительства РК от 25.12.2024 № 437.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25.12.2024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металлы, утвержденных постановлением Правительства Республики Казахстан от 22 июля 2016 года № 422,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2017 года № 797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Заключение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 возможности (невозможности) и экономической целесообразности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(нецелесообразности) промышленного извлечения драгоценных металлов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сырьевых товаров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№____________________                                           дата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Заявителя: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Заявителя: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Код товара:____________________________________________________________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       Покупатель товара: ________________________________________________________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назначения: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Цель вывоза: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Химический состав*: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Дополнительная информация: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транзита: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 заключения**:____________________________________________________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 действия заключения:________________________________________________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в строке "Химический состав" указываются ключевые характеристики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особенности вывозимого товара, в том числе включающие показатели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максимального и минимального содержания вредных примесей и драгоценных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в строке "Результат заключения" вносятся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"Подтверждается невозможность и экономическая нецелесообразность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промышленного извлечения драгоценных металлов из представленных сырьевых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в Республике Казахстан", в таком случае товар подлежит таможенному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декларированию в таможенной процедуре экспорта;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"Подтверждается возможность и экономическая целесообразность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промышленного извлечения драгоценных металлов из представленных сырьевых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в Республике Казахстан", в таком случае товар не подлежит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таможенному декларированию в таможенной процедуре экспорта.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2017 года № 797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Заключение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об экономической нецелесообразности или невозможности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сырьевых товаров, содержащих драгоценные металлы,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Республики Казахстан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                                                дата_____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Заявителя: ___________________________________________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Заявителя: __________________________________________________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товара:_______________________________________________________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       Переработчик: _____________________________________________________________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назначения: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Цель вывоза: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Химический состав*:_______________________________________________________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Дополнительная информация: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 заключения**:____________________________________________________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 действия заключения: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в строке "Химический состав" указываются ключевые характеристики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особенности вывозимого товара, в том числе включающие показатели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максимального и минимального содержания вредных примесей и драгоценных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в строке "Результат заключения" вносится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"Подтверждается экономическая нецелесообразность и невозможность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переработки представленных сырьевых товаров на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Казахстан", в таком случае товар подлежит таможенному декларированию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таможенной процедуре переработки вне таможенной территории.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