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dda6" w14:textId="e5dd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26 февраля 2015 года № 132 "Об утверждении правил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а также форм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отчета об исполнении уведомления об устранении нарушений, выявленных по результатам камерального контроля деятельности администратора"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ноября 2017 года № 668. Зарегистрирован в Министерстве юстиции Республики Казахстан 5 декабря 2017 года № 16055. Утратил силу приказом Первого заместителя Премьер-Министра Республики Казахстан – Министра финансов Республики Казахстан от 8 апреля 2020 года № 368.</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08.04.2020 </w:t>
      </w:r>
      <w:r>
        <w:rPr>
          <w:rFonts w:ascii="Times New Roman"/>
          <w:b w:val="false"/>
          <w:i w:val="false"/>
          <w:color w:val="ff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2015 года № 132 "Об утверждении правил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а также форм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отчета об исполнении уведомления об устранении нарушений, выявленных по результатам камерального контроля деятельности администратора" (зарегистрирован в Реестре государственной регистрации нормативных правовых актов под № 10608, опубликован 13 мая 2015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6" w:id="3"/>
    <w:p>
      <w:pPr>
        <w:spacing w:after="0"/>
        <w:ind w:left="0"/>
        <w:jc w:val="both"/>
      </w:pPr>
      <w:r>
        <w:rPr>
          <w:rFonts w:ascii="Times New Roman"/>
          <w:b w:val="false"/>
          <w:i w:val="false"/>
          <w:color w:val="000000"/>
          <w:sz w:val="28"/>
        </w:rPr>
        <w:t xml:space="preserve">
      уведомление об устранении нарушений, выявленных по результатам проверки деятельности предыдущего администратора, отстраненного за эти нарушения,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уведомление об устранении нарушений, выявленных по результатам камерального контроля деятельности администратора,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2"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9"/>
    <w:bookmarkStart w:name="z13" w:id="10"/>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2017 года № 668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11"/>
    <w:p>
      <w:pPr>
        <w:spacing w:after="0"/>
        <w:ind w:left="0"/>
        <w:jc w:val="both"/>
      </w:pPr>
      <w:r>
        <w:rPr>
          <w:rFonts w:ascii="Times New Roman"/>
          <w:b w:val="false"/>
          <w:i w:val="false"/>
          <w:color w:val="000000"/>
          <w:sz w:val="28"/>
        </w:rPr>
        <w:t>
                                     Уведомление</w:t>
      </w:r>
      <w:r>
        <w:br/>
      </w:r>
      <w:r>
        <w:rPr>
          <w:rFonts w:ascii="Times New Roman"/>
          <w:b w:val="false"/>
          <w:i w:val="false"/>
          <w:color w:val="000000"/>
          <w:sz w:val="28"/>
        </w:rPr>
        <w:t xml:space="preserve">             об устранении нарушений, выявленных по результатам проверки деятельности</w:t>
      </w:r>
      <w:r>
        <w:br/>
      </w:r>
      <w:r>
        <w:rPr>
          <w:rFonts w:ascii="Times New Roman"/>
          <w:b w:val="false"/>
          <w:i w:val="false"/>
          <w:color w:val="000000"/>
          <w:sz w:val="28"/>
        </w:rPr>
        <w:t xml:space="preserve">                   предыдущего администратора, отстраненного за эти нарушения</w:t>
      </w:r>
      <w:r>
        <w:br/>
      </w:r>
      <w:r>
        <w:rPr>
          <w:rFonts w:ascii="Times New Roman"/>
          <w:b w:val="false"/>
          <w:i w:val="false"/>
          <w:color w:val="000000"/>
          <w:sz w:val="28"/>
        </w:rPr>
        <w:t>"___" __________20___ года                                                 №______</w:t>
      </w:r>
      <w:r>
        <w:br/>
      </w: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20 Закона Республики</w:t>
      </w:r>
      <w:r>
        <w:br/>
      </w:r>
      <w:r>
        <w:rPr>
          <w:rFonts w:ascii="Times New Roman"/>
          <w:b w:val="false"/>
          <w:i w:val="false"/>
          <w:color w:val="000000"/>
          <w:sz w:val="28"/>
        </w:rPr>
        <w:t>Казахстан от 7 марта 2014 года "О реабилитации и банкротстве" и на</w:t>
      </w:r>
      <w:r>
        <w:br/>
      </w:r>
      <w:r>
        <w:rPr>
          <w:rFonts w:ascii="Times New Roman"/>
          <w:b w:val="false"/>
          <w:i w:val="false"/>
          <w:color w:val="000000"/>
          <w:sz w:val="28"/>
        </w:rPr>
        <w:t>основании акта о результатах проверки № от "___" _________ 20__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уполномоченного органа)</w:t>
      </w:r>
      <w:r>
        <w:br/>
      </w:r>
      <w:r>
        <w:rPr>
          <w:rFonts w:ascii="Times New Roman"/>
          <w:b w:val="false"/>
          <w:i w:val="false"/>
          <w:color w:val="000000"/>
          <w:sz w:val="28"/>
        </w:rPr>
        <w:t>уведомляет Вас, 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ИИН временного администратора,</w:t>
      </w:r>
      <w:r>
        <w:br/>
      </w:r>
      <w:r>
        <w:rPr>
          <w:rFonts w:ascii="Times New Roman"/>
          <w:b w:val="false"/>
          <w:i w:val="false"/>
          <w:color w:val="000000"/>
          <w:sz w:val="28"/>
        </w:rPr>
        <w:t xml:space="preserve">                   реабилитационного, временного и банкротного управляющих)</w:t>
      </w:r>
      <w:r>
        <w:br/>
      </w:r>
      <w:r>
        <w:rPr>
          <w:rFonts w:ascii="Times New Roman"/>
          <w:b w:val="false"/>
          <w:i w:val="false"/>
          <w:color w:val="000000"/>
          <w:sz w:val="28"/>
        </w:rPr>
        <w:t xml:space="preserve">осуществляющего процедуру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7 марта 2014 года "О реабилитации и банкротстве" в отношении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или наименование должника)</w:t>
      </w:r>
      <w:r>
        <w:br/>
      </w:r>
      <w:r>
        <w:rPr>
          <w:rFonts w:ascii="Times New Roman"/>
          <w:b w:val="false"/>
          <w:i w:val="false"/>
          <w:color w:val="000000"/>
          <w:sz w:val="28"/>
        </w:rPr>
        <w:t>ИИН/БИН должника: _____________________________</w:t>
      </w:r>
      <w:r>
        <w:br/>
      </w:r>
      <w:r>
        <w:rPr>
          <w:rFonts w:ascii="Times New Roman"/>
          <w:b w:val="false"/>
          <w:i w:val="false"/>
          <w:color w:val="000000"/>
          <w:sz w:val="28"/>
        </w:rPr>
        <w:t>адрес должника:__________________________________________________________________</w:t>
      </w:r>
      <w:r>
        <w:br/>
      </w:r>
      <w:r>
        <w:rPr>
          <w:rFonts w:ascii="Times New Roman"/>
          <w:b w:val="false"/>
          <w:i w:val="false"/>
          <w:color w:val="000000"/>
          <w:sz w:val="28"/>
        </w:rPr>
        <w:t xml:space="preserve">                               (индекс, область, город, адрес)</w:t>
      </w:r>
      <w:r>
        <w:br/>
      </w:r>
      <w:r>
        <w:rPr>
          <w:rFonts w:ascii="Times New Roman"/>
          <w:b w:val="false"/>
          <w:i w:val="false"/>
          <w:color w:val="000000"/>
          <w:sz w:val="28"/>
        </w:rPr>
        <w:t>Вид процедуры: ___________________________________</w:t>
      </w:r>
      <w:r>
        <w:br/>
      </w:r>
      <w:r>
        <w:rPr>
          <w:rFonts w:ascii="Times New Roman"/>
          <w:b w:val="false"/>
          <w:i w:val="false"/>
          <w:color w:val="000000"/>
          <w:sz w:val="28"/>
        </w:rPr>
        <w:t>о нарушениях, выявленных по результатам проверки №____</w:t>
      </w:r>
      <w:r>
        <w:br/>
      </w:r>
      <w:r>
        <w:rPr>
          <w:rFonts w:ascii="Times New Roman"/>
          <w:b w:val="false"/>
          <w:i w:val="false"/>
          <w:color w:val="000000"/>
          <w:sz w:val="28"/>
        </w:rPr>
        <w:t>от "___" _______20__года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(нарушения норм законодательства о реабилитации и банкротстве)</w:t>
      </w:r>
      <w:r>
        <w:br/>
      </w:r>
      <w:r>
        <w:rPr>
          <w:rFonts w:ascii="Times New Roman"/>
          <w:b w:val="false"/>
          <w:i w:val="false"/>
          <w:color w:val="000000"/>
          <w:sz w:val="28"/>
        </w:rPr>
        <w:t xml:space="preserve">       Исполнение уведомления осуществляется временным администратором,</w:t>
      </w:r>
      <w:r>
        <w:br/>
      </w:r>
      <w:r>
        <w:rPr>
          <w:rFonts w:ascii="Times New Roman"/>
          <w:b w:val="false"/>
          <w:i w:val="false"/>
          <w:color w:val="000000"/>
          <w:sz w:val="28"/>
        </w:rPr>
        <w:t>реабилитационным, временным и банкротным управляющими в течение</w:t>
      </w:r>
      <w:r>
        <w:br/>
      </w:r>
      <w:r>
        <w:rPr>
          <w:rFonts w:ascii="Times New Roman"/>
          <w:b w:val="false"/>
          <w:i w:val="false"/>
          <w:color w:val="000000"/>
          <w:sz w:val="28"/>
        </w:rPr>
        <w:t>двадцати рабочих дней со дня, следующего за днем вручения (получения)</w:t>
      </w:r>
      <w:r>
        <w:br/>
      </w:r>
      <w:r>
        <w:rPr>
          <w:rFonts w:ascii="Times New Roman"/>
          <w:b w:val="false"/>
          <w:i w:val="false"/>
          <w:color w:val="000000"/>
          <w:sz w:val="28"/>
        </w:rPr>
        <w:t>уведомления путем устранения нарушений, указанных в уведомлении, а также</w:t>
      </w:r>
      <w:r>
        <w:br/>
      </w:r>
      <w:r>
        <w:rPr>
          <w:rFonts w:ascii="Times New Roman"/>
          <w:b w:val="false"/>
          <w:i w:val="false"/>
          <w:color w:val="000000"/>
          <w:sz w:val="28"/>
        </w:rPr>
        <w:t>представления в уполномоченный орган отчета об исполнении уведомления.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157 Предпринимательского кодекса</w:t>
      </w:r>
      <w:r>
        <w:br/>
      </w:r>
      <w:r>
        <w:rPr>
          <w:rFonts w:ascii="Times New Roman"/>
          <w:b w:val="false"/>
          <w:i w:val="false"/>
          <w:color w:val="000000"/>
          <w:sz w:val="28"/>
        </w:rPr>
        <w:t>Республики Казахстан от 29 октября 2015 года в случае нарушения прав и</w:t>
      </w:r>
      <w:r>
        <w:br/>
      </w:r>
      <w:r>
        <w:rPr>
          <w:rFonts w:ascii="Times New Roman"/>
          <w:b w:val="false"/>
          <w:i w:val="false"/>
          <w:color w:val="000000"/>
          <w:sz w:val="28"/>
        </w:rPr>
        <w:t>законных интересов проверяемых субъектов при осуществлении контроля и</w:t>
      </w:r>
      <w:r>
        <w:br/>
      </w:r>
      <w:r>
        <w:rPr>
          <w:rFonts w:ascii="Times New Roman"/>
          <w:b w:val="false"/>
          <w:i w:val="false"/>
          <w:color w:val="000000"/>
          <w:sz w:val="28"/>
        </w:rPr>
        <w:t>надзора, проверяемый субъект вправе обжаловать решения, действия</w:t>
      </w:r>
      <w:r>
        <w:br/>
      </w:r>
      <w:r>
        <w:rPr>
          <w:rFonts w:ascii="Times New Roman"/>
          <w:b w:val="false"/>
          <w:i w:val="false"/>
          <w:color w:val="000000"/>
          <w:sz w:val="28"/>
        </w:rPr>
        <w:t>(бездействие) соответствующего органа контроля и надзора и (или)</w:t>
      </w:r>
      <w:r>
        <w:br/>
      </w:r>
      <w:r>
        <w:rPr>
          <w:rFonts w:ascii="Times New Roman"/>
          <w:b w:val="false"/>
          <w:i w:val="false"/>
          <w:color w:val="000000"/>
          <w:sz w:val="28"/>
        </w:rPr>
        <w:t>должностного лица в вышестоящий государственный орган либо суд в порядке,</w:t>
      </w:r>
      <w:r>
        <w:br/>
      </w:r>
      <w:r>
        <w:rPr>
          <w:rFonts w:ascii="Times New Roman"/>
          <w:b w:val="false"/>
          <w:i w:val="false"/>
          <w:color w:val="000000"/>
          <w:sz w:val="28"/>
        </w:rPr>
        <w:t>установленном законодательством Республики Казахстан.</w:t>
      </w:r>
      <w:r>
        <w:br/>
      </w:r>
      <w:r>
        <w:rPr>
          <w:rFonts w:ascii="Times New Roman"/>
          <w:b w:val="false"/>
          <w:i w:val="false"/>
          <w:color w:val="000000"/>
          <w:sz w:val="28"/>
        </w:rPr>
        <w:t xml:space="preserve">       Приложение: описание выявленных нарушений на ____ листе (-ах).</w:t>
      </w:r>
      <w:r>
        <w:br/>
      </w:r>
      <w:r>
        <w:rPr>
          <w:rFonts w:ascii="Times New Roman"/>
          <w:b w:val="false"/>
          <w:i w:val="false"/>
          <w:color w:val="000000"/>
          <w:sz w:val="28"/>
        </w:rPr>
        <w:t>Руководитель (заместитель руководителя) уполномоченного органа: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печать)</w:t>
      </w:r>
      <w:r>
        <w:br/>
      </w:r>
      <w:r>
        <w:rPr>
          <w:rFonts w:ascii="Times New Roman"/>
          <w:b w:val="false"/>
          <w:i w:val="false"/>
          <w:color w:val="000000"/>
          <w:sz w:val="28"/>
        </w:rPr>
        <w:t>Уведомление получил: _________________________________________________________</w:t>
      </w:r>
      <w:r>
        <w:br/>
      </w:r>
      <w:r>
        <w:rPr>
          <w:rFonts w:ascii="Times New Roman"/>
          <w:b w:val="false"/>
          <w:i w:val="false"/>
          <w:color w:val="000000"/>
          <w:sz w:val="28"/>
        </w:rPr>
        <w:t xml:space="preserve">                         (фамилия, имя, отчество (при наличии) временного</w:t>
      </w:r>
      <w:r>
        <w:br/>
      </w:r>
      <w:r>
        <w:rPr>
          <w:rFonts w:ascii="Times New Roman"/>
          <w:b w:val="false"/>
          <w:i w:val="false"/>
          <w:color w:val="000000"/>
          <w:sz w:val="28"/>
        </w:rPr>
        <w:t xml:space="preserve">                   администратора, реабилитационного, временного и банкротного</w:t>
      </w:r>
      <w:r>
        <w:br/>
      </w:r>
      <w:r>
        <w:rPr>
          <w:rFonts w:ascii="Times New Roman"/>
          <w:b w:val="false"/>
          <w:i w:val="false"/>
          <w:color w:val="000000"/>
          <w:sz w:val="28"/>
        </w:rPr>
        <w:t xml:space="preserve">                               управляющих, подпись, дата)</w:t>
      </w:r>
      <w:r>
        <w:br/>
      </w:r>
      <w:r>
        <w:rPr>
          <w:rFonts w:ascii="Times New Roman"/>
          <w:b w:val="false"/>
          <w:i w:val="false"/>
          <w:color w:val="000000"/>
          <w:sz w:val="28"/>
        </w:rPr>
        <w:t>Уведомление вручено администратору: 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должностного лица уполномоченного органа,</w:t>
      </w:r>
      <w:r>
        <w:br/>
      </w:r>
      <w:r>
        <w:rPr>
          <w:rFonts w:ascii="Times New Roman"/>
          <w:b w:val="false"/>
          <w:i w:val="false"/>
          <w:color w:val="000000"/>
          <w:sz w:val="28"/>
        </w:rPr>
        <w:t xml:space="preserve">                                                 подпись, дата)</w:t>
      </w:r>
      <w:r>
        <w:br/>
      </w:r>
      <w:r>
        <w:rPr>
          <w:rFonts w:ascii="Times New Roman"/>
          <w:b w:val="false"/>
          <w:i w:val="false"/>
          <w:color w:val="000000"/>
          <w:sz w:val="28"/>
        </w:rPr>
        <w:t>Уведомление отправлено администратору: __________________________________________</w:t>
      </w:r>
      <w:r>
        <w:br/>
      </w:r>
      <w:r>
        <w:rPr>
          <w:rFonts w:ascii="Times New Roman"/>
          <w:b w:val="false"/>
          <w:i w:val="false"/>
          <w:color w:val="000000"/>
          <w:sz w:val="28"/>
        </w:rPr>
        <w:t xml:space="preserve">                                           (документ, подтверждающий факт отправки</w:t>
      </w:r>
      <w:r>
        <w:br/>
      </w:r>
      <w:r>
        <w:rPr>
          <w:rFonts w:ascii="Times New Roman"/>
          <w:b w:val="false"/>
          <w:i w:val="false"/>
          <w:color w:val="000000"/>
          <w:sz w:val="28"/>
        </w:rPr>
        <w:t xml:space="preserve">                                                       и (или) получения)</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2017 года № 668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 w:id="12"/>
    <w:p>
      <w:pPr>
        <w:spacing w:after="0"/>
        <w:ind w:left="0"/>
        <w:jc w:val="both"/>
      </w:pPr>
      <w:r>
        <w:rPr>
          <w:rFonts w:ascii="Times New Roman"/>
          <w:b w:val="false"/>
          <w:i w:val="false"/>
          <w:color w:val="000000"/>
          <w:sz w:val="28"/>
        </w:rPr>
        <w:t>
                                     Уведомление</w:t>
      </w:r>
      <w:r>
        <w:br/>
      </w:r>
      <w:r>
        <w:rPr>
          <w:rFonts w:ascii="Times New Roman"/>
          <w:b w:val="false"/>
          <w:i w:val="false"/>
          <w:color w:val="000000"/>
          <w:sz w:val="28"/>
        </w:rPr>
        <w:t xml:space="preserve">       об устранении нарушений, выявленных по результатам камерального контроля</w:t>
      </w:r>
      <w:r>
        <w:br/>
      </w:r>
      <w:r>
        <w:rPr>
          <w:rFonts w:ascii="Times New Roman"/>
          <w:b w:val="false"/>
          <w:i w:val="false"/>
          <w:color w:val="000000"/>
          <w:sz w:val="28"/>
        </w:rPr>
        <w:t xml:space="preserve">                               деятельности администратора</w:t>
      </w:r>
      <w:r>
        <w:br/>
      </w:r>
      <w:r>
        <w:rPr>
          <w:rFonts w:ascii="Times New Roman"/>
          <w:b w:val="false"/>
          <w:i w:val="false"/>
          <w:color w:val="000000"/>
          <w:sz w:val="28"/>
        </w:rPr>
        <w:t xml:space="preserve">       "___" __________20___ года                                     №________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уполномоченного органа)</w:t>
      </w:r>
      <w:r>
        <w:br/>
      </w:r>
      <w:r>
        <w:rPr>
          <w:rFonts w:ascii="Times New Roman"/>
          <w:b w:val="false"/>
          <w:i w:val="false"/>
          <w:color w:val="000000"/>
          <w:sz w:val="28"/>
        </w:rPr>
        <w:t xml:space="preserve">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20 Закона Республики</w:t>
      </w:r>
      <w:r>
        <w:br/>
      </w:r>
      <w:r>
        <w:rPr>
          <w:rFonts w:ascii="Times New Roman"/>
          <w:b w:val="false"/>
          <w:i w:val="false"/>
          <w:color w:val="000000"/>
          <w:sz w:val="28"/>
        </w:rPr>
        <w:t>Казахстан от 7 марта 2014 года "О реабилитации и банкротстве" уведомляет</w:t>
      </w:r>
      <w:r>
        <w:br/>
      </w:r>
      <w:r>
        <w:rPr>
          <w:rFonts w:ascii="Times New Roman"/>
          <w:b w:val="false"/>
          <w:i w:val="false"/>
          <w:color w:val="000000"/>
          <w:sz w:val="28"/>
        </w:rPr>
        <w:t>Вас, 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(фамилии, имя, отчество (при наличии), ИИН временного администратора,</w:t>
      </w:r>
      <w:r>
        <w:br/>
      </w:r>
      <w:r>
        <w:rPr>
          <w:rFonts w:ascii="Times New Roman"/>
          <w:b w:val="false"/>
          <w:i w:val="false"/>
          <w:color w:val="000000"/>
          <w:sz w:val="28"/>
        </w:rPr>
        <w:t xml:space="preserve">                   реабилитационного, временного и банкротного управляющих)</w:t>
      </w:r>
      <w:r>
        <w:br/>
      </w:r>
      <w:r>
        <w:rPr>
          <w:rFonts w:ascii="Times New Roman"/>
          <w:b w:val="false"/>
          <w:i w:val="false"/>
          <w:color w:val="000000"/>
          <w:sz w:val="28"/>
        </w:rPr>
        <w:t xml:space="preserve">осуществляющего процедуру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от 7 марта 2014 года "О реабилитации и банкротстве" в отношении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или наименование должника)</w:t>
      </w:r>
      <w:r>
        <w:br/>
      </w:r>
      <w:r>
        <w:rPr>
          <w:rFonts w:ascii="Times New Roman"/>
          <w:b w:val="false"/>
          <w:i w:val="false"/>
          <w:color w:val="000000"/>
          <w:sz w:val="28"/>
        </w:rPr>
        <w:t>ИИН/БИН должника: _____________________________</w:t>
      </w:r>
      <w:r>
        <w:br/>
      </w:r>
      <w:r>
        <w:rPr>
          <w:rFonts w:ascii="Times New Roman"/>
          <w:b w:val="false"/>
          <w:i w:val="false"/>
          <w:color w:val="000000"/>
          <w:sz w:val="28"/>
        </w:rPr>
        <w:t>адрес должника: _________________________________________________________________</w:t>
      </w:r>
      <w:r>
        <w:br/>
      </w:r>
      <w:r>
        <w:rPr>
          <w:rFonts w:ascii="Times New Roman"/>
          <w:b w:val="false"/>
          <w:i w:val="false"/>
          <w:color w:val="000000"/>
          <w:sz w:val="28"/>
        </w:rPr>
        <w:t xml:space="preserve">                               (индекс, область, город, адрес)</w:t>
      </w:r>
      <w:r>
        <w:br/>
      </w:r>
      <w:r>
        <w:rPr>
          <w:rFonts w:ascii="Times New Roman"/>
          <w:b w:val="false"/>
          <w:i w:val="false"/>
          <w:color w:val="000000"/>
          <w:sz w:val="28"/>
        </w:rPr>
        <w:t>Вид процедуры: _________________________________________________________________</w:t>
      </w:r>
      <w:r>
        <w:br/>
      </w:r>
      <w:r>
        <w:rPr>
          <w:rFonts w:ascii="Times New Roman"/>
          <w:b w:val="false"/>
          <w:i w:val="false"/>
          <w:color w:val="000000"/>
          <w:sz w:val="28"/>
        </w:rPr>
        <w:t>о нарушениях, выявленных "___" _______ 20__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(нарушения норм законодательства о реабилитации и банкротстве)</w:t>
      </w:r>
      <w:r>
        <w:br/>
      </w:r>
      <w:r>
        <w:rPr>
          <w:rFonts w:ascii="Times New Roman"/>
          <w:b w:val="false"/>
          <w:i w:val="false"/>
          <w:color w:val="000000"/>
          <w:sz w:val="28"/>
        </w:rPr>
        <w:t xml:space="preserve">       Исполнение уведомления осуществляется временным администратором,</w:t>
      </w:r>
      <w:r>
        <w:br/>
      </w:r>
      <w:r>
        <w:rPr>
          <w:rFonts w:ascii="Times New Roman"/>
          <w:b w:val="false"/>
          <w:i w:val="false"/>
          <w:color w:val="000000"/>
          <w:sz w:val="28"/>
        </w:rPr>
        <w:t>реабилитационным, временным и банкротным управляющими в течение</w:t>
      </w:r>
      <w:r>
        <w:br/>
      </w:r>
      <w:r>
        <w:rPr>
          <w:rFonts w:ascii="Times New Roman"/>
          <w:b w:val="false"/>
          <w:i w:val="false"/>
          <w:color w:val="000000"/>
          <w:sz w:val="28"/>
        </w:rPr>
        <w:t>двадцати рабочих дней со дня, следующего за днем вручения (получения)</w:t>
      </w:r>
      <w:r>
        <w:br/>
      </w:r>
      <w:r>
        <w:rPr>
          <w:rFonts w:ascii="Times New Roman"/>
          <w:b w:val="false"/>
          <w:i w:val="false"/>
          <w:color w:val="000000"/>
          <w:sz w:val="28"/>
        </w:rPr>
        <w:t>уведомления путем устранения нарушений, указанных в уведомлении, а также</w:t>
      </w:r>
      <w:r>
        <w:br/>
      </w:r>
      <w:r>
        <w:rPr>
          <w:rFonts w:ascii="Times New Roman"/>
          <w:b w:val="false"/>
          <w:i w:val="false"/>
          <w:color w:val="000000"/>
          <w:sz w:val="28"/>
        </w:rPr>
        <w:t>представления в уполномоченный орган отчета об исполнении уведомления.</w:t>
      </w:r>
      <w:r>
        <w:br/>
      </w: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w:t>
      </w:r>
      <w:r>
        <w:br/>
      </w:r>
      <w:r>
        <w:rPr>
          <w:rFonts w:ascii="Times New Roman"/>
          <w:b w:val="false"/>
          <w:i w:val="false"/>
          <w:color w:val="000000"/>
          <w:sz w:val="28"/>
        </w:rPr>
        <w:t>Предпринимательского кодекса Республики Казахстан от 29 октября 2015 года</w:t>
      </w:r>
      <w:r>
        <w:br/>
      </w:r>
      <w:r>
        <w:rPr>
          <w:rFonts w:ascii="Times New Roman"/>
          <w:b w:val="false"/>
          <w:i w:val="false"/>
          <w:color w:val="000000"/>
          <w:sz w:val="28"/>
        </w:rPr>
        <w:t>контроль исполнения предписаний (постановлений, представлений,</w:t>
      </w:r>
      <w:r>
        <w:br/>
      </w:r>
      <w:r>
        <w:rPr>
          <w:rFonts w:ascii="Times New Roman"/>
          <w:b w:val="false"/>
          <w:i w:val="false"/>
          <w:color w:val="000000"/>
          <w:sz w:val="28"/>
        </w:rPr>
        <w:t>уведомлений) об устранении выявленных нарушений в результате проверки и</w:t>
      </w:r>
      <w:r>
        <w:br/>
      </w:r>
      <w:r>
        <w:rPr>
          <w:rFonts w:ascii="Times New Roman"/>
          <w:b w:val="false"/>
          <w:i w:val="false"/>
          <w:color w:val="000000"/>
          <w:sz w:val="28"/>
        </w:rPr>
        <w:t>по результатам иных форм контроля и надзора является основанием для</w:t>
      </w:r>
      <w:r>
        <w:br/>
      </w:r>
      <w:r>
        <w:rPr>
          <w:rFonts w:ascii="Times New Roman"/>
          <w:b w:val="false"/>
          <w:i w:val="false"/>
          <w:color w:val="000000"/>
          <w:sz w:val="28"/>
        </w:rPr>
        <w:t>проведения внеплановой проверки.</w:t>
      </w:r>
      <w:r>
        <w:br/>
      </w:r>
      <w:r>
        <w:rPr>
          <w:rFonts w:ascii="Times New Roman"/>
          <w:b w:val="false"/>
          <w:i w:val="false"/>
          <w:color w:val="000000"/>
          <w:sz w:val="28"/>
        </w:rPr>
        <w:t xml:space="preserve">       Приложение: описание выявленных нарушений на ____ листе (-ах).</w:t>
      </w:r>
      <w:r>
        <w:br/>
      </w:r>
      <w:r>
        <w:rPr>
          <w:rFonts w:ascii="Times New Roman"/>
          <w:b w:val="false"/>
          <w:i w:val="false"/>
          <w:color w:val="000000"/>
          <w:sz w:val="28"/>
        </w:rPr>
        <w:t>Руководитель (заместитель руководителя) уполномоченного органа: 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печать)</w:t>
      </w:r>
      <w:r>
        <w:br/>
      </w:r>
      <w:r>
        <w:rPr>
          <w:rFonts w:ascii="Times New Roman"/>
          <w:b w:val="false"/>
          <w:i w:val="false"/>
          <w:color w:val="000000"/>
          <w:sz w:val="28"/>
        </w:rPr>
        <w:t>Уведомление получил:______________________________________________________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наличии) временного администратора,</w:t>
      </w:r>
      <w:r>
        <w:br/>
      </w:r>
      <w:r>
        <w:rPr>
          <w:rFonts w:ascii="Times New Roman"/>
          <w:b w:val="false"/>
          <w:i w:val="false"/>
          <w:color w:val="000000"/>
          <w:sz w:val="28"/>
        </w:rPr>
        <w:t xml:space="preserve">       реабилитационного, временного и банкротного управляющих, подпись, дата)</w:t>
      </w:r>
      <w:r>
        <w:br/>
      </w:r>
      <w:r>
        <w:rPr>
          <w:rFonts w:ascii="Times New Roman"/>
          <w:b w:val="false"/>
          <w:i w:val="false"/>
          <w:color w:val="000000"/>
          <w:sz w:val="28"/>
        </w:rPr>
        <w:t>Уведомление вручено администратору: 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наличии) должностного лица уполномоченного</w:t>
      </w:r>
      <w:r>
        <w:br/>
      </w:r>
      <w:r>
        <w:rPr>
          <w:rFonts w:ascii="Times New Roman"/>
          <w:b w:val="false"/>
          <w:i w:val="false"/>
          <w:color w:val="000000"/>
          <w:sz w:val="28"/>
        </w:rPr>
        <w:t xml:space="preserve">                               органа, подпись, дата)</w:t>
      </w:r>
      <w:r>
        <w:br/>
      </w:r>
      <w:r>
        <w:rPr>
          <w:rFonts w:ascii="Times New Roman"/>
          <w:b w:val="false"/>
          <w:i w:val="false"/>
          <w:color w:val="000000"/>
          <w:sz w:val="28"/>
        </w:rPr>
        <w:t>Уведомление отправлено администратору:_____________________________________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(документ, подтверждающий факт отправки и (или) получения)</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