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cf48" w14:textId="961c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электроснабжения</w:t>
      </w:r>
    </w:p>
    <w:p>
      <w:pPr>
        <w:spacing w:after="0"/>
        <w:ind w:left="0"/>
        <w:jc w:val="both"/>
      </w:pPr>
      <w:r>
        <w:rPr>
          <w:rFonts w:ascii="Times New Roman"/>
          <w:b w:val="false"/>
          <w:i w:val="false"/>
          <w:color w:val="000000"/>
          <w:sz w:val="28"/>
        </w:rPr>
        <w:t>Приказ Министра энергетики Республики Казахстан от 23 октября 2017 года № 356. Зарегистрирован в Министерстве юстиции Республики Казахстан 8 ноября 2017 года № 15978.</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301)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20.12.2024 </w:t>
      </w:r>
      <w:r>
        <w:rPr>
          <w:rFonts w:ascii="Times New Roman"/>
          <w:b w:val="false"/>
          <w:i w:val="false"/>
          <w:color w:val="000000"/>
          <w:sz w:val="28"/>
        </w:rPr>
        <w:t>№ 471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Типовой договор электроснабжения для бытовых потребителей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Типовой договор электроснабжения для потребителей, использующих электрическую энергию не для бытовых нужд,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Типовой договор электроснабжения для юридических лиц, финансируемых из государственного бюджета,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8" w:id="5"/>
    <w:p>
      <w:pPr>
        <w:spacing w:after="0"/>
        <w:ind w:left="0"/>
        <w:jc w:val="both"/>
      </w:pPr>
      <w:r>
        <w:rPr>
          <w:rFonts w:ascii="Times New Roman"/>
          <w:b w:val="false"/>
          <w:i w:val="false"/>
          <w:color w:val="000000"/>
          <w:sz w:val="28"/>
        </w:rPr>
        <w:t xml:space="preserve">
      2. Признать некоторые приказы Министра энергетики Республики Казахстан, утратившими силу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3.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6"/>
    <w:bookmarkStart w:name="z10" w:id="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7"/>
    <w:bookmarkStart w:name="z11"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2" w:id="9"/>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
    <w:bookmarkStart w:name="z13" w:id="10"/>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10"/>
    <w:bookmarkStart w:name="z14" w:id="11"/>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1"/>
    <w:bookmarkStart w:name="z15"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2"/>
    <w:bookmarkStart w:name="z16"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2017 года № 356</w:t>
            </w:r>
          </w:p>
        </w:tc>
      </w:tr>
    </w:tbl>
    <w:bookmarkStart w:name="z19" w:id="14"/>
    <w:p>
      <w:pPr>
        <w:spacing w:after="0"/>
        <w:ind w:left="0"/>
        <w:jc w:val="left"/>
      </w:pPr>
      <w:r>
        <w:rPr>
          <w:rFonts w:ascii="Times New Roman"/>
          <w:b/>
          <w:i w:val="false"/>
          <w:color w:val="000000"/>
        </w:rPr>
        <w:t xml:space="preserve"> Типовой договор электроснабжения для бытовых потребителей</w:t>
      </w:r>
    </w:p>
    <w:bookmarkEnd w:id="14"/>
    <w:p>
      <w:pPr>
        <w:spacing w:after="0"/>
        <w:ind w:left="0"/>
        <w:jc w:val="both"/>
      </w:pPr>
      <w:bookmarkStart w:name="z20" w:id="15"/>
      <w:r>
        <w:rPr>
          <w:rFonts w:ascii="Times New Roman"/>
          <w:b w:val="false"/>
          <w:i w:val="false"/>
          <w:color w:val="000000"/>
          <w:sz w:val="28"/>
        </w:rPr>
        <w:t>
      ________________________                         "____" ___________ 20___ г.</w:t>
      </w:r>
    </w:p>
    <w:bookmarkEnd w:id="15"/>
    <w:p>
      <w:pPr>
        <w:spacing w:after="0"/>
        <w:ind w:left="0"/>
        <w:jc w:val="both"/>
      </w:pPr>
      <w:r>
        <w:rPr>
          <w:rFonts w:ascii="Times New Roman"/>
          <w:b w:val="false"/>
          <w:i w:val="false"/>
          <w:color w:val="000000"/>
          <w:sz w:val="28"/>
        </w:rPr>
        <w:t xml:space="preserve">       (место заключения договора)                         (дата заключения договора)</w:t>
      </w:r>
    </w:p>
    <w:p>
      <w:pPr>
        <w:spacing w:after="0"/>
        <w:ind w:left="0"/>
        <w:jc w:val="both"/>
      </w:pPr>
      <w:r>
        <w:rPr>
          <w:rFonts w:ascii="Times New Roman"/>
          <w:b w:val="false"/>
          <w:i w:val="false"/>
          <w:color w:val="000000"/>
          <w:sz w:val="28"/>
        </w:rPr>
        <w:t xml:space="preserve">       ______________________________________, осуществляющее электроснабжение</w:t>
      </w:r>
    </w:p>
    <w:p>
      <w:pPr>
        <w:spacing w:after="0"/>
        <w:ind w:left="0"/>
        <w:jc w:val="both"/>
      </w:pPr>
      <w:r>
        <w:rPr>
          <w:rFonts w:ascii="Times New Roman"/>
          <w:b w:val="false"/>
          <w:i w:val="false"/>
          <w:color w:val="000000"/>
          <w:sz w:val="28"/>
        </w:rPr>
        <w:t xml:space="preserve">       (наименование энергоснабжающей организации)</w:t>
      </w:r>
    </w:p>
    <w:p>
      <w:pPr>
        <w:spacing w:after="0"/>
        <w:ind w:left="0"/>
        <w:jc w:val="both"/>
      </w:pPr>
      <w:r>
        <w:rPr>
          <w:rFonts w:ascii="Times New Roman"/>
          <w:b w:val="false"/>
          <w:i w:val="false"/>
          <w:color w:val="000000"/>
          <w:sz w:val="28"/>
        </w:rPr>
        <w:t xml:space="preserve">       потребителей согласно лицензии № ______________ от "____" ______________</w:t>
      </w:r>
    </w:p>
    <w:p>
      <w:pPr>
        <w:spacing w:after="0"/>
        <w:ind w:left="0"/>
        <w:jc w:val="both"/>
      </w:pPr>
      <w:r>
        <w:rPr>
          <w:rFonts w:ascii="Times New Roman"/>
          <w:b w:val="false"/>
          <w:i w:val="false"/>
          <w:color w:val="000000"/>
          <w:sz w:val="28"/>
        </w:rPr>
        <w:t xml:space="preserve">       ________г., именуемое в дальнейшем Продавец, в лице</w:t>
      </w:r>
    </w:p>
    <w:p>
      <w:pPr>
        <w:spacing w:after="0"/>
        <w:ind w:left="0"/>
        <w:jc w:val="both"/>
      </w:pPr>
      <w:r>
        <w:rPr>
          <w:rFonts w:ascii="Times New Roman"/>
          <w:b w:val="false"/>
          <w:i w:val="false"/>
          <w:color w:val="000000"/>
          <w:sz w:val="28"/>
        </w:rPr>
        <w:t xml:space="preserve">       ___________________________________________, действующего на основании</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 xml:space="preserve">       ___________________________________, с одной стороны, и 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именуемый в дальнейшем Потребитель, или его Представитель,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действующий на основании ___________________________________________,</w:t>
      </w:r>
    </w:p>
    <w:p>
      <w:pPr>
        <w:spacing w:after="0"/>
        <w:ind w:left="0"/>
        <w:jc w:val="both"/>
      </w:pPr>
      <w:r>
        <w:rPr>
          <w:rFonts w:ascii="Times New Roman"/>
          <w:b w:val="false"/>
          <w:i w:val="false"/>
          <w:color w:val="000000"/>
          <w:sz w:val="28"/>
        </w:rPr>
        <w:t xml:space="preserve">       именуемые в дальнейшем Стороны, заключили настоящий договор</w:t>
      </w:r>
    </w:p>
    <w:p>
      <w:pPr>
        <w:spacing w:after="0"/>
        <w:ind w:left="0"/>
        <w:jc w:val="both"/>
      </w:pPr>
      <w:r>
        <w:rPr>
          <w:rFonts w:ascii="Times New Roman"/>
          <w:b w:val="false"/>
          <w:i w:val="false"/>
          <w:color w:val="000000"/>
          <w:sz w:val="28"/>
        </w:rPr>
        <w:t xml:space="preserve">       электроснабжения (далее – Договор) о нижеследующем:</w:t>
      </w:r>
    </w:p>
    <w:bookmarkStart w:name="z21" w:id="16"/>
    <w:p>
      <w:pPr>
        <w:spacing w:after="0"/>
        <w:ind w:left="0"/>
        <w:jc w:val="left"/>
      </w:pPr>
      <w:r>
        <w:rPr>
          <w:rFonts w:ascii="Times New Roman"/>
          <w:b/>
          <w:i w:val="false"/>
          <w:color w:val="000000"/>
        </w:rPr>
        <w:t xml:space="preserve"> Глава 1. Основные понятия, используемые в договоре</w:t>
      </w:r>
    </w:p>
    <w:bookmarkEnd w:id="16"/>
    <w:bookmarkStart w:name="z22" w:id="17"/>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7"/>
    <w:bookmarkStart w:name="z23" w:id="18"/>
    <w:p>
      <w:pPr>
        <w:spacing w:after="0"/>
        <w:ind w:left="0"/>
        <w:jc w:val="both"/>
      </w:pPr>
      <w:r>
        <w:rPr>
          <w:rFonts w:ascii="Times New Roman"/>
          <w:b w:val="false"/>
          <w:i w:val="false"/>
          <w:color w:val="000000"/>
          <w:sz w:val="28"/>
        </w:rPr>
        <w:t>
      1) расчетный период – период времени, определяемый договором на электроснабжение, за который потребленная электрическая энергия учитывается и предъявляется к оплате потребителю;</w:t>
      </w:r>
    </w:p>
    <w:bookmarkEnd w:id="18"/>
    <w:bookmarkStart w:name="z24" w:id="19"/>
    <w:p>
      <w:pPr>
        <w:spacing w:after="0"/>
        <w:ind w:left="0"/>
        <w:jc w:val="both"/>
      </w:pPr>
      <w:r>
        <w:rPr>
          <w:rFonts w:ascii="Times New Roman"/>
          <w:b w:val="false"/>
          <w:i w:val="false"/>
          <w:color w:val="000000"/>
          <w:sz w:val="28"/>
        </w:rPr>
        <w:t>
      2) бытовой потребитель – физическое лицо, использующее электрическую энергию для собственных бытовых нужд, не связанных с производством (продажей) товаров, работ и предоставлением услуг;</w:t>
      </w:r>
    </w:p>
    <w:bookmarkEnd w:id="19"/>
    <w:bookmarkStart w:name="z25" w:id="20"/>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20"/>
    <w:bookmarkStart w:name="z26" w:id="21"/>
    <w:p>
      <w:pPr>
        <w:spacing w:after="0"/>
        <w:ind w:left="0"/>
        <w:jc w:val="both"/>
      </w:pPr>
      <w:r>
        <w:rPr>
          <w:rFonts w:ascii="Times New Roman"/>
          <w:b w:val="false"/>
          <w:i w:val="false"/>
          <w:color w:val="000000"/>
          <w:sz w:val="28"/>
        </w:rPr>
        <w:t>
      4) система коммерческого учета электрической энергии – совокупность приборов коммерческого учета для определения расхода электрической энергии и мощности (счетчик электрической энергии, измерительные трансформаторы тока и напряжения) и устройство (коммутационный аппарат), соединенные между собой по установленной схеме;</w:t>
      </w:r>
    </w:p>
    <w:bookmarkEnd w:id="21"/>
    <w:bookmarkStart w:name="z27" w:id="22"/>
    <w:p>
      <w:pPr>
        <w:spacing w:after="0"/>
        <w:ind w:left="0"/>
        <w:jc w:val="both"/>
      </w:pPr>
      <w:r>
        <w:rPr>
          <w:rFonts w:ascii="Times New Roman"/>
          <w:b w:val="false"/>
          <w:i w:val="false"/>
          <w:color w:val="000000"/>
          <w:sz w:val="28"/>
        </w:rPr>
        <w:t>
      5) точка продажи электрической энергии – точка, расположенная на границе ответственности энергопередающей организации, с которой энергоснабжающая организация имеет договор на передачу электрической энергии.</w:t>
      </w:r>
    </w:p>
    <w:bookmarkEnd w:id="22"/>
    <w:bookmarkStart w:name="z28" w:id="23"/>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законодательством Республики Казахстан в области электроэнергетики и в сферах естественных монополий.</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Глава 2. Предмет Договора</w:t>
      </w:r>
    </w:p>
    <w:bookmarkEnd w:id="24"/>
    <w:bookmarkStart w:name="z30" w:id="25"/>
    <w:p>
      <w:pPr>
        <w:spacing w:after="0"/>
        <w:ind w:left="0"/>
        <w:jc w:val="both"/>
      </w:pPr>
      <w:r>
        <w:rPr>
          <w:rFonts w:ascii="Times New Roman"/>
          <w:b w:val="false"/>
          <w:i w:val="false"/>
          <w:color w:val="000000"/>
          <w:sz w:val="28"/>
        </w:rPr>
        <w:t>
      2. Продавец обязуется подавать Потребителю электрическую энергию до точки продажи, а Потребитель обязуется производить оплату за потребленную электрическую энергию в порядке и на условиях согласно Договору.</w:t>
      </w:r>
    </w:p>
    <w:bookmarkEnd w:id="25"/>
    <w:bookmarkStart w:name="z31" w:id="26"/>
    <w:p>
      <w:pPr>
        <w:spacing w:after="0"/>
        <w:ind w:left="0"/>
        <w:jc w:val="both"/>
      </w:pPr>
      <w:r>
        <w:rPr>
          <w:rFonts w:ascii="Times New Roman"/>
          <w:b w:val="false"/>
          <w:i w:val="false"/>
          <w:color w:val="000000"/>
          <w:sz w:val="28"/>
        </w:rPr>
        <w:t>
      3. Договор заключается с Потребителем только при наличии у него оборудования непосредственно присоединенного к электрическим сетям в порядке, установленном действующим законодательством Республики Казахстан в области электроэнергетики, и приборов коммерческого учета.</w:t>
      </w:r>
    </w:p>
    <w:bookmarkEnd w:id="26"/>
    <w:bookmarkStart w:name="z32" w:id="27"/>
    <w:p>
      <w:pPr>
        <w:spacing w:after="0"/>
        <w:ind w:left="0"/>
        <w:jc w:val="left"/>
      </w:pPr>
      <w:r>
        <w:rPr>
          <w:rFonts w:ascii="Times New Roman"/>
          <w:b/>
          <w:i w:val="false"/>
          <w:color w:val="000000"/>
        </w:rPr>
        <w:t xml:space="preserve"> Глава 3. Учет потребляемой электрической энергии</w:t>
      </w:r>
    </w:p>
    <w:bookmarkEnd w:id="27"/>
    <w:bookmarkStart w:name="z33" w:id="28"/>
    <w:p>
      <w:pPr>
        <w:spacing w:after="0"/>
        <w:ind w:left="0"/>
        <w:jc w:val="both"/>
      </w:pPr>
      <w:r>
        <w:rPr>
          <w:rFonts w:ascii="Times New Roman"/>
          <w:b w:val="false"/>
          <w:i w:val="false"/>
          <w:color w:val="000000"/>
          <w:sz w:val="28"/>
        </w:rPr>
        <w:t xml:space="preserve">
      4. Количество электрической энергии, поданной Продавцом и принятой Потребителем, определяется показаниями приборов коммерческого учета, а при их отсутствии или временном нарушении - расчетным путем. </w:t>
      </w:r>
    </w:p>
    <w:bookmarkEnd w:id="28"/>
    <w:bookmarkStart w:name="z34" w:id="29"/>
    <w:p>
      <w:pPr>
        <w:spacing w:after="0"/>
        <w:ind w:left="0"/>
        <w:jc w:val="both"/>
      </w:pPr>
      <w:r>
        <w:rPr>
          <w:rFonts w:ascii="Times New Roman"/>
          <w:b w:val="false"/>
          <w:i w:val="false"/>
          <w:color w:val="000000"/>
          <w:sz w:val="28"/>
        </w:rPr>
        <w:t xml:space="preserve">
      5. Количество приборов коммерческого учета отражается в перечне приборов коммерческого учета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Договору.</w:t>
      </w:r>
    </w:p>
    <w:bookmarkEnd w:id="29"/>
    <w:bookmarkStart w:name="z35" w:id="30"/>
    <w:p>
      <w:pPr>
        <w:spacing w:after="0"/>
        <w:ind w:left="0"/>
        <w:jc w:val="both"/>
      </w:pPr>
      <w:r>
        <w:rPr>
          <w:rFonts w:ascii="Times New Roman"/>
          <w:b w:val="false"/>
          <w:i w:val="false"/>
          <w:color w:val="000000"/>
          <w:sz w:val="28"/>
        </w:rPr>
        <w:t>
      6. Снятие показаний приборов коммерческого учета производится не позднее 21-00 часа представителями Продавца или энергопередающей организации. Дистанционное снятие показаний при использовании автоматизированных систем коммерческого учета электрической энергии допускается в любое время.</w:t>
      </w:r>
    </w:p>
    <w:bookmarkEnd w:id="30"/>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 в пределах срока, не превышающего шести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Глава 4. Порядок оплаты электрической энергии</w:t>
      </w:r>
    </w:p>
    <w:bookmarkEnd w:id="31"/>
    <w:bookmarkStart w:name="z38" w:id="32"/>
    <w:p>
      <w:pPr>
        <w:spacing w:after="0"/>
        <w:ind w:left="0"/>
        <w:jc w:val="both"/>
      </w:pPr>
      <w:r>
        <w:rPr>
          <w:rFonts w:ascii="Times New Roman"/>
          <w:b w:val="false"/>
          <w:i w:val="false"/>
          <w:color w:val="000000"/>
          <w:sz w:val="28"/>
        </w:rPr>
        <w:t>
      7. Оплата производится Потребителем не позднее 25 (двадцать пятого) числа месяца, следующего за расчетным, на основании платежного документа, выписанного Продавцом. Расчетный период составляет один календарный месяц.</w:t>
      </w:r>
    </w:p>
    <w:bookmarkEnd w:id="32"/>
    <w:p>
      <w:pPr>
        <w:spacing w:after="0"/>
        <w:ind w:left="0"/>
        <w:jc w:val="both"/>
      </w:pPr>
      <w:r>
        <w:rPr>
          <w:rFonts w:ascii="Times New Roman"/>
          <w:b w:val="false"/>
          <w:i w:val="false"/>
          <w:color w:val="000000"/>
          <w:sz w:val="28"/>
        </w:rPr>
        <w:t>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Потребителем самостоятельно в определяемом объеме без выставления платежного документа.</w:t>
      </w:r>
    </w:p>
    <w:bookmarkStart w:name="z293" w:id="33"/>
    <w:p>
      <w:pPr>
        <w:spacing w:after="0"/>
        <w:ind w:left="0"/>
        <w:jc w:val="both"/>
      </w:pPr>
      <w:r>
        <w:rPr>
          <w:rFonts w:ascii="Times New Roman"/>
          <w:b w:val="false"/>
          <w:i w:val="false"/>
          <w:color w:val="000000"/>
          <w:sz w:val="28"/>
        </w:rPr>
        <w:t>
      7-1. Если Потребитель отключен за нарушение условия договора электроснабжения, то подключение его производится энергопередающей (энергопроизводящей) организацией в течении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4" w:id="34"/>
    <w:p>
      <w:pPr>
        <w:spacing w:after="0"/>
        <w:ind w:left="0"/>
        <w:jc w:val="both"/>
      </w:pPr>
      <w:r>
        <w:rPr>
          <w:rFonts w:ascii="Times New Roman"/>
          <w:b w:val="false"/>
          <w:i w:val="false"/>
          <w:color w:val="000000"/>
          <w:sz w:val="28"/>
        </w:rPr>
        <w:t>
      7-2.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34"/>
    <w:p>
      <w:pPr>
        <w:spacing w:after="0"/>
        <w:ind w:left="0"/>
        <w:jc w:val="both"/>
      </w:pPr>
      <w:r>
        <w:rPr>
          <w:rFonts w:ascii="Times New Roman"/>
          <w:b w:val="false"/>
          <w:i w:val="false"/>
          <w:color w:val="000000"/>
          <w:sz w:val="28"/>
        </w:rPr>
        <w:t>
      Допускается получения платежных документов и уведомлений о наличии задолженностей только через интернет-ресурс или единой расчетной организации, в случае наличия письменного согласия потребителя в акцепте настоящего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35"/>
    <w:p>
      <w:pPr>
        <w:spacing w:after="0"/>
        <w:ind w:left="0"/>
        <w:jc w:val="both"/>
      </w:pPr>
      <w:r>
        <w:rPr>
          <w:rFonts w:ascii="Times New Roman"/>
          <w:b w:val="false"/>
          <w:i w:val="false"/>
          <w:color w:val="000000"/>
          <w:sz w:val="28"/>
        </w:rPr>
        <w:t>
      7-3.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по согласованию с Потребителем.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36"/>
    <w:p>
      <w:pPr>
        <w:spacing w:after="0"/>
        <w:ind w:left="0"/>
        <w:jc w:val="both"/>
      </w:pPr>
      <w:r>
        <w:rPr>
          <w:rFonts w:ascii="Times New Roman"/>
          <w:b w:val="false"/>
          <w:i w:val="false"/>
          <w:color w:val="000000"/>
          <w:sz w:val="28"/>
        </w:rPr>
        <w:t>
      7-4.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30 (тридцать) календарных дней.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7-4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8.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37"/>
    <w:bookmarkStart w:name="z41" w:id="38"/>
    <w:p>
      <w:pPr>
        <w:spacing w:after="0"/>
        <w:ind w:left="0"/>
        <w:jc w:val="left"/>
      </w:pPr>
      <w:r>
        <w:rPr>
          <w:rFonts w:ascii="Times New Roman"/>
          <w:b/>
          <w:i w:val="false"/>
          <w:color w:val="000000"/>
        </w:rPr>
        <w:t xml:space="preserve"> Глава 5. Права и обязанности Потребителя</w:t>
      </w:r>
    </w:p>
    <w:bookmarkEnd w:id="38"/>
    <w:bookmarkStart w:name="z42" w:id="39"/>
    <w:p>
      <w:pPr>
        <w:spacing w:after="0"/>
        <w:ind w:left="0"/>
        <w:jc w:val="both"/>
      </w:pPr>
      <w:r>
        <w:rPr>
          <w:rFonts w:ascii="Times New Roman"/>
          <w:b w:val="false"/>
          <w:i w:val="false"/>
          <w:color w:val="000000"/>
          <w:sz w:val="28"/>
        </w:rPr>
        <w:t>
      9. Потребитель имеет право:</w:t>
      </w:r>
    </w:p>
    <w:bookmarkEnd w:id="39"/>
    <w:bookmarkStart w:name="z297" w:id="40"/>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40"/>
    <w:bookmarkStart w:name="z298" w:id="41"/>
    <w:p>
      <w:pPr>
        <w:spacing w:after="0"/>
        <w:ind w:left="0"/>
        <w:jc w:val="both"/>
      </w:pPr>
      <w:r>
        <w:rPr>
          <w:rFonts w:ascii="Times New Roman"/>
          <w:b w:val="false"/>
          <w:i w:val="false"/>
          <w:color w:val="000000"/>
          <w:sz w:val="28"/>
        </w:rPr>
        <w:t>
      2) использовать электрическую энергию в необходимом ему количестве;</w:t>
      </w:r>
    </w:p>
    <w:bookmarkEnd w:id="41"/>
    <w:bookmarkStart w:name="z299" w:id="42"/>
    <w:p>
      <w:pPr>
        <w:spacing w:after="0"/>
        <w:ind w:left="0"/>
        <w:jc w:val="both"/>
      </w:pPr>
      <w:r>
        <w:rPr>
          <w:rFonts w:ascii="Times New Roman"/>
          <w:b w:val="false"/>
          <w:i w:val="false"/>
          <w:color w:val="000000"/>
          <w:sz w:val="28"/>
        </w:rPr>
        <w:t>
      3)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42"/>
    <w:bookmarkStart w:name="z300" w:id="43"/>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договора;</w:t>
      </w:r>
    </w:p>
    <w:bookmarkEnd w:id="43"/>
    <w:bookmarkStart w:name="z301" w:id="44"/>
    <w:p>
      <w:pPr>
        <w:spacing w:after="0"/>
        <w:ind w:left="0"/>
        <w:jc w:val="both"/>
      </w:pPr>
      <w:r>
        <w:rPr>
          <w:rFonts w:ascii="Times New Roman"/>
          <w:b w:val="false"/>
          <w:i w:val="false"/>
          <w:color w:val="000000"/>
          <w:sz w:val="28"/>
        </w:rPr>
        <w:t>
      5) производить оплату за потребленную электрическую энергию по тарифам, дифференцированным в зависимости от объемов ее потребления;</w:t>
      </w:r>
    </w:p>
    <w:bookmarkEnd w:id="44"/>
    <w:bookmarkStart w:name="z302" w:id="45"/>
    <w:p>
      <w:pPr>
        <w:spacing w:after="0"/>
        <w:ind w:left="0"/>
        <w:jc w:val="both"/>
      </w:pPr>
      <w:r>
        <w:rPr>
          <w:rFonts w:ascii="Times New Roman"/>
          <w:b w:val="false"/>
          <w:i w:val="false"/>
          <w:color w:val="000000"/>
          <w:sz w:val="28"/>
        </w:rPr>
        <w:t>
      6)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45"/>
    <w:bookmarkStart w:name="z303" w:id="46"/>
    <w:p>
      <w:pPr>
        <w:spacing w:after="0"/>
        <w:ind w:left="0"/>
        <w:jc w:val="both"/>
      </w:pPr>
      <w:r>
        <w:rPr>
          <w:rFonts w:ascii="Times New Roman"/>
          <w:b w:val="false"/>
          <w:i w:val="false"/>
          <w:color w:val="000000"/>
          <w:sz w:val="28"/>
        </w:rPr>
        <w:t>
      7) требовать от Продавца платежный документ с детальной расшифровкой начислений, по объемам потребленной электрической энергии;</w:t>
      </w:r>
    </w:p>
    <w:bookmarkEnd w:id="46"/>
    <w:bookmarkStart w:name="z304" w:id="47"/>
    <w:p>
      <w:pPr>
        <w:spacing w:after="0"/>
        <w:ind w:left="0"/>
        <w:jc w:val="both"/>
      </w:pPr>
      <w:r>
        <w:rPr>
          <w:rFonts w:ascii="Times New Roman"/>
          <w:b w:val="false"/>
          <w:i w:val="false"/>
          <w:color w:val="000000"/>
          <w:sz w:val="28"/>
        </w:rPr>
        <w:t>
      8) сменить обслуживающую энергоснабжающую организацию на новую энергоснабжающую организацию.</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8"/>
    <w:p>
      <w:pPr>
        <w:spacing w:after="0"/>
        <w:ind w:left="0"/>
        <w:jc w:val="both"/>
      </w:pPr>
      <w:r>
        <w:rPr>
          <w:rFonts w:ascii="Times New Roman"/>
          <w:b w:val="false"/>
          <w:i w:val="false"/>
          <w:color w:val="000000"/>
          <w:sz w:val="28"/>
        </w:rPr>
        <w:t>
      10. Потребитель обязан: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2) соблюдать режимы энергопотребления, определенные договором купли-продажи электрической энергии;</w:t>
      </w:r>
    </w:p>
    <w:bookmarkEnd w:id="49"/>
    <w:bookmarkStart w:name="z50" w:id="50"/>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50"/>
    <w:bookmarkStart w:name="z51" w:id="51"/>
    <w:p>
      <w:pPr>
        <w:spacing w:after="0"/>
        <w:ind w:left="0"/>
        <w:jc w:val="both"/>
      </w:pPr>
      <w:r>
        <w:rPr>
          <w:rFonts w:ascii="Times New Roman"/>
          <w:b w:val="false"/>
          <w:i w:val="false"/>
          <w:color w:val="000000"/>
          <w:sz w:val="28"/>
        </w:rPr>
        <w:t>
      4) своевременно оплачивать отпущенную, переданную и потребленную электрическую энергию согласно заключенным договорам;</w:t>
      </w:r>
    </w:p>
    <w:bookmarkEnd w:id="51"/>
    <w:bookmarkStart w:name="z52" w:id="52"/>
    <w:p>
      <w:pPr>
        <w:spacing w:after="0"/>
        <w:ind w:left="0"/>
        <w:jc w:val="both"/>
      </w:pP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3"/>
    <w:p>
      <w:pPr>
        <w:spacing w:after="0"/>
        <w:ind w:left="0"/>
        <w:jc w:val="left"/>
      </w:pPr>
      <w:r>
        <w:rPr>
          <w:rFonts w:ascii="Times New Roman"/>
          <w:b/>
          <w:i w:val="false"/>
          <w:color w:val="000000"/>
        </w:rPr>
        <w:t xml:space="preserve"> Глава 6. Права и обязанности Продавца</w:t>
      </w:r>
    </w:p>
    <w:bookmarkEnd w:id="53"/>
    <w:bookmarkStart w:name="z54" w:id="54"/>
    <w:p>
      <w:pPr>
        <w:spacing w:after="0"/>
        <w:ind w:left="0"/>
        <w:jc w:val="both"/>
      </w:pPr>
      <w:r>
        <w:rPr>
          <w:rFonts w:ascii="Times New Roman"/>
          <w:b w:val="false"/>
          <w:i w:val="false"/>
          <w:color w:val="000000"/>
          <w:sz w:val="28"/>
        </w:rPr>
        <w:t>
      11. Продавец, посредством привлечения энергопередающей организации, имеет право:</w:t>
      </w:r>
    </w:p>
    <w:bookmarkEnd w:id="54"/>
    <w:bookmarkStart w:name="z55" w:id="55"/>
    <w:p>
      <w:pPr>
        <w:spacing w:after="0"/>
        <w:ind w:left="0"/>
        <w:jc w:val="both"/>
      </w:pPr>
      <w:r>
        <w:rPr>
          <w:rFonts w:ascii="Times New Roman"/>
          <w:b w:val="false"/>
          <w:i w:val="false"/>
          <w:color w:val="000000"/>
          <w:sz w:val="28"/>
        </w:rPr>
        <w:t>
      1) прекратить полностью или частично подачу электрической энергии уведомив Потребителя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потребителя не менее чем за 30 (тридцать) календарных дней, в случае отсутствия оплаты, а также не полной оплаты за электрическую энергию в установленные Договором сроки;</w:t>
      </w:r>
    </w:p>
    <w:bookmarkEnd w:id="55"/>
    <w:bookmarkStart w:name="z56" w:id="56"/>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12. Продавец обязан:</w:t>
      </w:r>
    </w:p>
    <w:bookmarkEnd w:id="57"/>
    <w:bookmarkStart w:name="z305" w:id="58"/>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заключенными договорами;</w:t>
      </w:r>
    </w:p>
    <w:bookmarkEnd w:id="58"/>
    <w:bookmarkStart w:name="z306" w:id="59"/>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59"/>
    <w:bookmarkStart w:name="z307" w:id="60"/>
    <w:p>
      <w:pPr>
        <w:spacing w:after="0"/>
        <w:ind w:left="0"/>
        <w:jc w:val="both"/>
      </w:pPr>
      <w:r>
        <w:rPr>
          <w:rFonts w:ascii="Times New Roman"/>
          <w:b w:val="false"/>
          <w:i w:val="false"/>
          <w:color w:val="000000"/>
          <w:sz w:val="28"/>
        </w:rPr>
        <w:t>
      3) уведомить Потребителя не менее чем за 30 (тридцать) календарных дней до приостановления подачи электрической энергии за неоплату или не полной оплаты за электрическую энергию способом, позволяющим подтвердить факт отправки уведомления Потребителю;</w:t>
      </w:r>
    </w:p>
    <w:bookmarkEnd w:id="60"/>
    <w:bookmarkStart w:name="z308" w:id="61"/>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61"/>
    <w:bookmarkStart w:name="z309" w:id="62"/>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 Допускается прием платежей от Потребителя за предоставляемую ему электрическую энергию через дополнительные источники, в том числе посредством интернет-ресурсов, терминалов, платежных агентов, платежных организаций;</w:t>
      </w:r>
    </w:p>
    <w:bookmarkEnd w:id="62"/>
    <w:bookmarkStart w:name="z310" w:id="63"/>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63"/>
    <w:bookmarkStart w:name="z311" w:id="64"/>
    <w:p>
      <w:pPr>
        <w:spacing w:after="0"/>
        <w:ind w:left="0"/>
        <w:jc w:val="both"/>
      </w:pPr>
      <w:r>
        <w:rPr>
          <w:rFonts w:ascii="Times New Roman"/>
          <w:b w:val="false"/>
          <w:i w:val="false"/>
          <w:color w:val="000000"/>
          <w:sz w:val="28"/>
        </w:rPr>
        <w:t>
      7)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три календарных дня до отключения;</w:t>
      </w:r>
    </w:p>
    <w:bookmarkEnd w:id="64"/>
    <w:bookmarkStart w:name="z312" w:id="65"/>
    <w:p>
      <w:pPr>
        <w:spacing w:after="0"/>
        <w:ind w:left="0"/>
        <w:jc w:val="both"/>
      </w:pPr>
      <w:r>
        <w:rPr>
          <w:rFonts w:ascii="Times New Roman"/>
          <w:b w:val="false"/>
          <w:i w:val="false"/>
          <w:color w:val="000000"/>
          <w:sz w:val="28"/>
        </w:rPr>
        <w:t>
      8)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6"/>
    <w:p>
      <w:pPr>
        <w:spacing w:after="0"/>
        <w:ind w:left="0"/>
        <w:jc w:val="left"/>
      </w:pPr>
      <w:r>
        <w:rPr>
          <w:rFonts w:ascii="Times New Roman"/>
          <w:b/>
          <w:i w:val="false"/>
          <w:color w:val="000000"/>
        </w:rPr>
        <w:t xml:space="preserve"> Глава 7. Ответственность сторон</w:t>
      </w:r>
    </w:p>
    <w:bookmarkEnd w:id="66"/>
    <w:bookmarkStart w:name="z67" w:id="67"/>
    <w:p>
      <w:pPr>
        <w:spacing w:after="0"/>
        <w:ind w:left="0"/>
        <w:jc w:val="both"/>
      </w:pPr>
      <w:r>
        <w:rPr>
          <w:rFonts w:ascii="Times New Roman"/>
          <w:b w:val="false"/>
          <w:i w:val="false"/>
          <w:color w:val="000000"/>
          <w:sz w:val="28"/>
        </w:rPr>
        <w:t>
      13. В случаях неисполнения или ненадлежащего исполнения обязательств по договору электроснабжения, стороны обязаны возместить причиненный реальный ущерб в добровольном порядке либо в случае не достижения договоренности – по решению суда.</w:t>
      </w:r>
    </w:p>
    <w:bookmarkEnd w:id="67"/>
    <w:bookmarkStart w:name="z68" w:id="68"/>
    <w:p>
      <w:pPr>
        <w:spacing w:after="0"/>
        <w:ind w:left="0"/>
        <w:jc w:val="both"/>
      </w:pPr>
      <w:r>
        <w:rPr>
          <w:rFonts w:ascii="Times New Roman"/>
          <w:b w:val="false"/>
          <w:i w:val="false"/>
          <w:color w:val="000000"/>
          <w:sz w:val="28"/>
        </w:rPr>
        <w:t>
      14. Стороны не несут материальной ответственности за перерывы в подаче электрической энергии, вызванные форс-мажорными обстоятельствами (стихийные явления, военные действия и террористические акты), а также обстоятельствами, не зависящими от сторон (хищение или повреждение линий электропередачи и другого оборудования).</w:t>
      </w:r>
    </w:p>
    <w:bookmarkEnd w:id="68"/>
    <w:bookmarkStart w:name="z69" w:id="69"/>
    <w:p>
      <w:pPr>
        <w:spacing w:after="0"/>
        <w:ind w:left="0"/>
        <w:jc w:val="left"/>
      </w:pPr>
      <w:r>
        <w:rPr>
          <w:rFonts w:ascii="Times New Roman"/>
          <w:b/>
          <w:i w:val="false"/>
          <w:color w:val="000000"/>
        </w:rPr>
        <w:t xml:space="preserve"> Глава 8. Заключительные положения</w:t>
      </w:r>
    </w:p>
    <w:bookmarkEnd w:id="69"/>
    <w:bookmarkStart w:name="z70" w:id="70"/>
    <w:p>
      <w:pPr>
        <w:spacing w:after="0"/>
        <w:ind w:left="0"/>
        <w:jc w:val="both"/>
      </w:pPr>
      <w:r>
        <w:rPr>
          <w:rFonts w:ascii="Times New Roman"/>
          <w:b w:val="false"/>
          <w:i w:val="false"/>
          <w:color w:val="000000"/>
          <w:sz w:val="28"/>
        </w:rPr>
        <w:t>
      15. Договор считается заключенным с момента фактического подключения Потребителя к присоединенной сети и действителен сроком на 1 (один) год.</w:t>
      </w:r>
    </w:p>
    <w:bookmarkEnd w:id="70"/>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xml:space="preserve">
      16. В случае возникновения спорных вопросов между Продавцом и Потребителем, связанных с исполнением условий данного Договора, Продавец в течение 3 (трех) рабочих дней уведомляет Потребителя для решения спорного вопроса в добровольном порядке. В случае не достижения договоренности решения спорных вопросов осуществляется по решению суда, по месту исполнения данного Договора. </w:t>
      </w:r>
    </w:p>
    <w:bookmarkEnd w:id="71"/>
    <w:bookmarkStart w:name="z75" w:id="72"/>
    <w:p>
      <w:pPr>
        <w:spacing w:after="0"/>
        <w:ind w:left="0"/>
        <w:jc w:val="both"/>
      </w:pPr>
      <w:r>
        <w:rPr>
          <w:rFonts w:ascii="Times New Roman"/>
          <w:b w:val="false"/>
          <w:i w:val="false"/>
          <w:color w:val="000000"/>
          <w:sz w:val="28"/>
        </w:rPr>
        <w:t>
      17.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w:t>
      </w:r>
    </w:p>
    <w:bookmarkEnd w:id="72"/>
    <w:bookmarkStart w:name="z76" w:id="73"/>
    <w:p>
      <w:pPr>
        <w:spacing w:after="0"/>
        <w:ind w:left="0"/>
        <w:jc w:val="left"/>
      </w:pPr>
      <w:r>
        <w:rPr>
          <w:rFonts w:ascii="Times New Roman"/>
          <w:b/>
          <w:i w:val="false"/>
          <w:color w:val="000000"/>
        </w:rPr>
        <w:t xml:space="preserve"> Глава 9. Реквизиты сторон</w:t>
      </w:r>
    </w:p>
    <w:bookmarkEnd w:id="73"/>
    <w:p>
      <w:pPr>
        <w:spacing w:after="0"/>
        <w:ind w:left="0"/>
        <w:jc w:val="both"/>
      </w:pPr>
      <w:r>
        <w:rPr>
          <w:rFonts w:ascii="Times New Roman"/>
          <w:b w:val="false"/>
          <w:i w:val="false"/>
          <w:color w:val="ff0000"/>
          <w:sz w:val="28"/>
        </w:rPr>
        <w:t xml:space="preserve">
      Сноска. Глава 9 - в редакции приказа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Типовому</w:t>
            </w:r>
            <w:r>
              <w:br/>
            </w:r>
            <w:r>
              <w:rPr>
                <w:rFonts w:ascii="Times New Roman"/>
                <w:b w:val="false"/>
                <w:i w:val="false"/>
                <w:color w:val="000000"/>
                <w:sz w:val="20"/>
              </w:rPr>
              <w:t>договору электроснабжения для</w:t>
            </w:r>
            <w:r>
              <w:br/>
            </w:r>
            <w:r>
              <w:rPr>
                <w:rFonts w:ascii="Times New Roman"/>
                <w:b w:val="false"/>
                <w:i w:val="false"/>
                <w:color w:val="000000"/>
                <w:sz w:val="20"/>
              </w:rPr>
              <w:t>бытовых потребителей</w:t>
            </w:r>
          </w:p>
        </w:tc>
      </w:tr>
    </w:tbl>
    <w:bookmarkStart w:name="z83" w:id="74"/>
    <w:p>
      <w:pPr>
        <w:spacing w:after="0"/>
        <w:ind w:left="0"/>
        <w:jc w:val="left"/>
      </w:pPr>
      <w:r>
        <w:rPr>
          <w:rFonts w:ascii="Times New Roman"/>
          <w:b/>
          <w:i w:val="false"/>
          <w:color w:val="000000"/>
        </w:rPr>
        <w:t xml:space="preserve"> Перечень приборов коммерческого учета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 п/п</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коэффициента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1</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7"/>
    <w:p>
      <w:pPr>
        <w:spacing w:after="0"/>
        <w:ind w:left="0"/>
        <w:jc w:val="both"/>
      </w:pPr>
      <w:r>
        <w:rPr>
          <w:rFonts w:ascii="Times New Roman"/>
          <w:b w:val="false"/>
          <w:i w:val="false"/>
          <w:color w:val="000000"/>
          <w:sz w:val="28"/>
        </w:rPr>
        <w:t xml:space="preserve">
      Энергопередающая (энергопроизводящая)                   Потребитель: </w:t>
      </w:r>
    </w:p>
    <w:bookmarkEnd w:id="77"/>
    <w:bookmarkStart w:name="z88" w:id="78"/>
    <w:p>
      <w:pPr>
        <w:spacing w:after="0"/>
        <w:ind w:left="0"/>
        <w:jc w:val="both"/>
      </w:pPr>
      <w:r>
        <w:rPr>
          <w:rFonts w:ascii="Times New Roman"/>
          <w:b w:val="false"/>
          <w:i w:val="false"/>
          <w:color w:val="000000"/>
          <w:sz w:val="28"/>
        </w:rPr>
        <w:t>
      организация</w:t>
      </w:r>
    </w:p>
    <w:bookmarkEnd w:id="78"/>
    <w:bookmarkStart w:name="z89" w:id="79"/>
    <w:p>
      <w:pPr>
        <w:spacing w:after="0"/>
        <w:ind w:left="0"/>
        <w:jc w:val="both"/>
      </w:pPr>
      <w:r>
        <w:rPr>
          <w:rFonts w:ascii="Times New Roman"/>
          <w:b w:val="false"/>
          <w:i w:val="false"/>
          <w:color w:val="000000"/>
          <w:sz w:val="28"/>
        </w:rPr>
        <w:t>
      _________________________                         ______________________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2017 года № 356</w:t>
            </w:r>
          </w:p>
        </w:tc>
      </w:tr>
    </w:tbl>
    <w:bookmarkStart w:name="z91" w:id="80"/>
    <w:p>
      <w:pPr>
        <w:spacing w:after="0"/>
        <w:ind w:left="0"/>
        <w:jc w:val="left"/>
      </w:pPr>
      <w:r>
        <w:rPr>
          <w:rFonts w:ascii="Times New Roman"/>
          <w:b/>
          <w:i w:val="false"/>
          <w:color w:val="000000"/>
        </w:rPr>
        <w:t xml:space="preserve"> Типовой договор электроснабжения для потребителей, использующих электрическую энергию не для бытовых нужд</w:t>
      </w:r>
    </w:p>
    <w:bookmarkEnd w:id="80"/>
    <w:p>
      <w:pPr>
        <w:spacing w:after="0"/>
        <w:ind w:left="0"/>
        <w:jc w:val="both"/>
      </w:pPr>
      <w:bookmarkStart w:name="z92" w:id="81"/>
      <w:r>
        <w:rPr>
          <w:rFonts w:ascii="Times New Roman"/>
          <w:b w:val="false"/>
          <w:i w:val="false"/>
          <w:color w:val="000000"/>
          <w:sz w:val="28"/>
        </w:rPr>
        <w:t>
      ________________________                         "____" ___________ 20___ г.</w:t>
      </w:r>
    </w:p>
    <w:bookmarkEnd w:id="81"/>
    <w:p>
      <w:pPr>
        <w:spacing w:after="0"/>
        <w:ind w:left="0"/>
        <w:jc w:val="both"/>
      </w:pPr>
      <w:r>
        <w:rPr>
          <w:rFonts w:ascii="Times New Roman"/>
          <w:b w:val="false"/>
          <w:i w:val="false"/>
          <w:color w:val="000000"/>
          <w:sz w:val="28"/>
        </w:rPr>
        <w:t xml:space="preserve">       (место заключения договора)                         (дата заключения договора)</w:t>
      </w:r>
    </w:p>
    <w:p>
      <w:pPr>
        <w:spacing w:after="0"/>
        <w:ind w:left="0"/>
        <w:jc w:val="both"/>
      </w:pPr>
      <w:r>
        <w:rPr>
          <w:rFonts w:ascii="Times New Roman"/>
          <w:b w:val="false"/>
          <w:i w:val="false"/>
          <w:color w:val="000000"/>
          <w:sz w:val="28"/>
        </w:rPr>
        <w:t xml:space="preserve">       ________________________________________, осуществляющее электроснабжение</w:t>
      </w:r>
    </w:p>
    <w:p>
      <w:pPr>
        <w:spacing w:after="0"/>
        <w:ind w:left="0"/>
        <w:jc w:val="both"/>
      </w:pPr>
      <w:r>
        <w:rPr>
          <w:rFonts w:ascii="Times New Roman"/>
          <w:b w:val="false"/>
          <w:i w:val="false"/>
          <w:color w:val="000000"/>
          <w:sz w:val="28"/>
        </w:rPr>
        <w:t xml:space="preserve">       (наименование энергоснабжающей организации)</w:t>
      </w:r>
    </w:p>
    <w:p>
      <w:pPr>
        <w:spacing w:after="0"/>
        <w:ind w:left="0"/>
        <w:jc w:val="both"/>
      </w:pPr>
      <w:r>
        <w:rPr>
          <w:rFonts w:ascii="Times New Roman"/>
          <w:b w:val="false"/>
          <w:i w:val="false"/>
          <w:color w:val="000000"/>
          <w:sz w:val="28"/>
        </w:rPr>
        <w:t xml:space="preserve">       потребителей согласно лицензии № ________________ от "____" ____________</w:t>
      </w:r>
    </w:p>
    <w:p>
      <w:pPr>
        <w:spacing w:after="0"/>
        <w:ind w:left="0"/>
        <w:jc w:val="both"/>
      </w:pPr>
      <w:r>
        <w:rPr>
          <w:rFonts w:ascii="Times New Roman"/>
          <w:b w:val="false"/>
          <w:i w:val="false"/>
          <w:color w:val="000000"/>
          <w:sz w:val="28"/>
        </w:rPr>
        <w:t xml:space="preserve">       _______г., именуемое в дальнейшем Продавец,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 xml:space="preserve">       действующего на основании ___________________________________, с одной</w:t>
      </w:r>
    </w:p>
    <w:p>
      <w:pPr>
        <w:spacing w:after="0"/>
        <w:ind w:left="0"/>
        <w:jc w:val="both"/>
      </w:pPr>
      <w:r>
        <w:rPr>
          <w:rFonts w:ascii="Times New Roman"/>
          <w:b w:val="false"/>
          <w:i w:val="false"/>
          <w:color w:val="000000"/>
          <w:sz w:val="28"/>
        </w:rPr>
        <w:t xml:space="preserve">       стороны, и 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именуемый в дальнейшем Потребитель,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действующий на основании ___________________________________________,</w:t>
      </w:r>
    </w:p>
    <w:p>
      <w:pPr>
        <w:spacing w:after="0"/>
        <w:ind w:left="0"/>
        <w:jc w:val="both"/>
      </w:pPr>
      <w:r>
        <w:rPr>
          <w:rFonts w:ascii="Times New Roman"/>
          <w:b w:val="false"/>
          <w:i w:val="false"/>
          <w:color w:val="000000"/>
          <w:sz w:val="28"/>
        </w:rPr>
        <w:t xml:space="preserve">       именуемые в дальнейшем Стороны, заключили настоящий договор</w:t>
      </w:r>
    </w:p>
    <w:p>
      <w:pPr>
        <w:spacing w:after="0"/>
        <w:ind w:left="0"/>
        <w:jc w:val="both"/>
      </w:pPr>
      <w:r>
        <w:rPr>
          <w:rFonts w:ascii="Times New Roman"/>
          <w:b w:val="false"/>
          <w:i w:val="false"/>
          <w:color w:val="000000"/>
          <w:sz w:val="28"/>
        </w:rPr>
        <w:t xml:space="preserve">       электроснабжения (далее - Договор) о нижеследующем:</w:t>
      </w:r>
    </w:p>
    <w:bookmarkStart w:name="z93" w:id="82"/>
    <w:p>
      <w:pPr>
        <w:spacing w:after="0"/>
        <w:ind w:left="0"/>
        <w:jc w:val="left"/>
      </w:pPr>
      <w:r>
        <w:rPr>
          <w:rFonts w:ascii="Times New Roman"/>
          <w:b/>
          <w:i w:val="false"/>
          <w:color w:val="000000"/>
        </w:rPr>
        <w:t xml:space="preserve"> Глава 1. Основные понятия, используемые в договоре</w:t>
      </w:r>
    </w:p>
    <w:bookmarkEnd w:id="82"/>
    <w:bookmarkStart w:name="z94" w:id="83"/>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83"/>
    <w:bookmarkStart w:name="z95" w:id="84"/>
    <w:p>
      <w:pPr>
        <w:spacing w:after="0"/>
        <w:ind w:left="0"/>
        <w:jc w:val="both"/>
      </w:pPr>
      <w:r>
        <w:rPr>
          <w:rFonts w:ascii="Times New Roman"/>
          <w:b w:val="false"/>
          <w:i w:val="false"/>
          <w:color w:val="000000"/>
          <w:sz w:val="28"/>
        </w:rPr>
        <w:t>
      1) расчетный период – период времени, определяемый договором на электроснабжение, за который потребленная электрическая энергия учитывается и предъявляется к оплате потребителю;</w:t>
      </w:r>
    </w:p>
    <w:bookmarkEnd w:id="84"/>
    <w:bookmarkStart w:name="z96" w:id="85"/>
    <w:p>
      <w:pPr>
        <w:spacing w:after="0"/>
        <w:ind w:left="0"/>
        <w:jc w:val="both"/>
      </w:pPr>
      <w:r>
        <w:rPr>
          <w:rFonts w:ascii="Times New Roman"/>
          <w:b w:val="false"/>
          <w:i w:val="false"/>
          <w:color w:val="000000"/>
          <w:sz w:val="28"/>
        </w:rPr>
        <w:t>
      2) потребитель – физическое или юридическое лицо, потребляющее на основе договора электрическую энергию;</w:t>
      </w:r>
    </w:p>
    <w:bookmarkEnd w:id="85"/>
    <w:bookmarkStart w:name="z97" w:id="86"/>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86"/>
    <w:bookmarkStart w:name="z98" w:id="87"/>
    <w:p>
      <w:pPr>
        <w:spacing w:after="0"/>
        <w:ind w:left="0"/>
        <w:jc w:val="both"/>
      </w:pPr>
      <w:r>
        <w:rPr>
          <w:rFonts w:ascii="Times New Roman"/>
          <w:b w:val="false"/>
          <w:i w:val="false"/>
          <w:color w:val="000000"/>
          <w:sz w:val="28"/>
        </w:rPr>
        <w:t>
      4) система коммерческого учета электрической энергии – совокупность приборов коммерческого учета для определения расхода электрической энергии и мощности (счетчик электрической энергии, измерительные трансформаторы тока и напряжения) и устройство (коммутационный аппарат), соединенные между собой по установленной схеме;</w:t>
      </w:r>
    </w:p>
    <w:bookmarkEnd w:id="87"/>
    <w:bookmarkStart w:name="z99" w:id="88"/>
    <w:p>
      <w:pPr>
        <w:spacing w:after="0"/>
        <w:ind w:left="0"/>
        <w:jc w:val="both"/>
      </w:pPr>
      <w:r>
        <w:rPr>
          <w:rFonts w:ascii="Times New Roman"/>
          <w:b w:val="false"/>
          <w:i w:val="false"/>
          <w:color w:val="000000"/>
          <w:sz w:val="28"/>
        </w:rPr>
        <w:t>
      5) точка продажи электрической энергии – точка, расположенная на границе ответственности энергопередающей организации, с которой энергоснабжающая организация имеет договор на передачу электрической энергии".</w:t>
      </w:r>
    </w:p>
    <w:bookmarkEnd w:id="88"/>
    <w:bookmarkStart w:name="z100" w:id="89"/>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законодательством Республики Казахстан в области электроэнергетики и в сферах естественных монополий.</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90"/>
    <w:p>
      <w:pPr>
        <w:spacing w:after="0"/>
        <w:ind w:left="0"/>
        <w:jc w:val="left"/>
      </w:pPr>
      <w:r>
        <w:rPr>
          <w:rFonts w:ascii="Times New Roman"/>
          <w:b/>
          <w:i w:val="false"/>
          <w:color w:val="000000"/>
        </w:rPr>
        <w:t xml:space="preserve"> Глава 2. Предмет Договора</w:t>
      </w:r>
    </w:p>
    <w:bookmarkEnd w:id="90"/>
    <w:bookmarkStart w:name="z102" w:id="91"/>
    <w:p>
      <w:pPr>
        <w:spacing w:after="0"/>
        <w:ind w:left="0"/>
        <w:jc w:val="both"/>
      </w:pPr>
      <w:r>
        <w:rPr>
          <w:rFonts w:ascii="Times New Roman"/>
          <w:b w:val="false"/>
          <w:i w:val="false"/>
          <w:color w:val="000000"/>
          <w:sz w:val="28"/>
        </w:rPr>
        <w:t>
      2. Продавец обязуется подавать Потребителю электрическую энергию до точки продажи, а Потребитель обязуется производить оплату за потребленную электрическую энергию в порядке и на условиях согласно Договору.</w:t>
      </w:r>
    </w:p>
    <w:bookmarkEnd w:id="91"/>
    <w:bookmarkStart w:name="z103" w:id="92"/>
    <w:p>
      <w:pPr>
        <w:spacing w:after="0"/>
        <w:ind w:left="0"/>
        <w:jc w:val="both"/>
      </w:pPr>
      <w:r>
        <w:rPr>
          <w:rFonts w:ascii="Times New Roman"/>
          <w:b w:val="false"/>
          <w:i w:val="false"/>
          <w:color w:val="000000"/>
          <w:sz w:val="28"/>
        </w:rPr>
        <w:t>
      3. Договор заключается с Потребителем только при наличии у него оборудования непосредственно присоединенного к электрическим сетям в порядке, установленном действующим законодательством Республики Казахстан в области электроэнергетики, и приборов коммерческого учета.</w:t>
      </w:r>
    </w:p>
    <w:bookmarkEnd w:id="92"/>
    <w:bookmarkStart w:name="z104" w:id="93"/>
    <w:p>
      <w:pPr>
        <w:spacing w:after="0"/>
        <w:ind w:left="0"/>
        <w:jc w:val="left"/>
      </w:pPr>
      <w:r>
        <w:rPr>
          <w:rFonts w:ascii="Times New Roman"/>
          <w:b/>
          <w:i w:val="false"/>
          <w:color w:val="000000"/>
        </w:rPr>
        <w:t xml:space="preserve"> Глава 3. Учет потребляемой электрической энергии</w:t>
      </w:r>
    </w:p>
    <w:bookmarkEnd w:id="93"/>
    <w:bookmarkStart w:name="z105" w:id="94"/>
    <w:p>
      <w:pPr>
        <w:spacing w:after="0"/>
        <w:ind w:left="0"/>
        <w:jc w:val="both"/>
      </w:pPr>
      <w:r>
        <w:rPr>
          <w:rFonts w:ascii="Times New Roman"/>
          <w:b w:val="false"/>
          <w:i w:val="false"/>
          <w:color w:val="000000"/>
          <w:sz w:val="28"/>
        </w:rPr>
        <w:t>
      4. Количество электрической энергии, поданной Продавцом и принятой Потребителем, определяется показаниями приборов коммерческого учета, а при их отсутствии или временном нарушении – расчетным путем.</w:t>
      </w:r>
    </w:p>
    <w:bookmarkEnd w:id="94"/>
    <w:bookmarkStart w:name="z106" w:id="95"/>
    <w:p>
      <w:pPr>
        <w:spacing w:after="0"/>
        <w:ind w:left="0"/>
        <w:jc w:val="both"/>
      </w:pPr>
      <w:r>
        <w:rPr>
          <w:rFonts w:ascii="Times New Roman"/>
          <w:b w:val="false"/>
          <w:i w:val="false"/>
          <w:color w:val="000000"/>
          <w:sz w:val="28"/>
        </w:rPr>
        <w:t>
      5. Система коммерческого учета электрической энергии, в целях недопущения несанкционированного потребления электрической энергии, должна иметь пломбы энергопередающей (энергопроизводящей) организацией.</w:t>
      </w:r>
    </w:p>
    <w:bookmarkEnd w:id="95"/>
    <w:bookmarkStart w:name="z107" w:id="96"/>
    <w:p>
      <w:pPr>
        <w:spacing w:after="0"/>
        <w:ind w:left="0"/>
        <w:jc w:val="both"/>
      </w:pPr>
      <w:r>
        <w:rPr>
          <w:rFonts w:ascii="Times New Roman"/>
          <w:b w:val="false"/>
          <w:i w:val="false"/>
          <w:color w:val="000000"/>
          <w:sz w:val="28"/>
        </w:rPr>
        <w:t xml:space="preserve">
      6. Количество приборов коммерческого учета отражается в перечне приборов коммерческого учета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96"/>
    <w:bookmarkStart w:name="z108" w:id="97"/>
    <w:p>
      <w:pPr>
        <w:spacing w:after="0"/>
        <w:ind w:left="0"/>
        <w:jc w:val="both"/>
      </w:pPr>
      <w:r>
        <w:rPr>
          <w:rFonts w:ascii="Times New Roman"/>
          <w:b w:val="false"/>
          <w:i w:val="false"/>
          <w:color w:val="000000"/>
          <w:sz w:val="28"/>
        </w:rPr>
        <w:t>
      7. Снятие показаний приборов коммерческого учета производиться не позднее 21-00 часа представителями Продавца или энергопередающей организации. Дистанционное снятия показаний при использовании автоматизированных систем коммерческого учета электрической энергии допускается в любое время.</w:t>
      </w:r>
    </w:p>
    <w:bookmarkEnd w:id="97"/>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 в пределах срока, не превышающего шести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xml:space="preserve">
      8. Для определения величины потребления электрической энергии на очередной год Потребитель не позднее чем за 30 (тридцать) календарных дней до начала года, предшествующего году поставки, подает предварительную заявку о поставке электрической энергии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98"/>
    <w:bookmarkStart w:name="z111" w:id="99"/>
    <w:p>
      <w:pPr>
        <w:spacing w:after="0"/>
        <w:ind w:left="0"/>
        <w:jc w:val="left"/>
      </w:pPr>
      <w:r>
        <w:rPr>
          <w:rFonts w:ascii="Times New Roman"/>
          <w:b/>
          <w:i w:val="false"/>
          <w:color w:val="000000"/>
        </w:rPr>
        <w:t xml:space="preserve"> Глава 4. Порядок оплаты электрической энергии</w:t>
      </w:r>
    </w:p>
    <w:bookmarkEnd w:id="99"/>
    <w:bookmarkStart w:name="z112" w:id="100"/>
    <w:p>
      <w:pPr>
        <w:spacing w:after="0"/>
        <w:ind w:left="0"/>
        <w:jc w:val="both"/>
      </w:pPr>
      <w:r>
        <w:rPr>
          <w:rFonts w:ascii="Times New Roman"/>
          <w:b w:val="false"/>
          <w:i w:val="false"/>
          <w:color w:val="000000"/>
          <w:sz w:val="28"/>
        </w:rPr>
        <w:t xml:space="preserve">
      9. Потребители производят оплату в течение 5 (пяти) рабочих дней с даты выставления платежного документа, или по соглашению сторон между Потребителем и Продавцом в сроки, оговоренные в Договоре. Потребитель, выступающий юридическим лицом, до 26 (двадцать шестого) числа предыдущего месяца подает и согласовывает с Продавцом предварительную заявку о поставке электрической энергии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Если последний день срока оплаты приходится на нерабочий день, то днем окончания срока считается ближайший последующий рабочий день. </w:t>
      </w:r>
    </w:p>
    <w:bookmarkEnd w:id="100"/>
    <w:bookmarkStart w:name="z113" w:id="101"/>
    <w:p>
      <w:pPr>
        <w:spacing w:after="0"/>
        <w:ind w:left="0"/>
        <w:jc w:val="both"/>
      </w:pPr>
      <w:r>
        <w:rPr>
          <w:rFonts w:ascii="Times New Roman"/>
          <w:b w:val="false"/>
          <w:i w:val="false"/>
          <w:color w:val="000000"/>
          <w:sz w:val="28"/>
        </w:rPr>
        <w:t xml:space="preserve">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Потребителем в самостоятельно определяемом объеме без выставления платежного документа. </w:t>
      </w:r>
    </w:p>
    <w:bookmarkEnd w:id="101"/>
    <w:bookmarkStart w:name="z114" w:id="102"/>
    <w:p>
      <w:pPr>
        <w:spacing w:after="0"/>
        <w:ind w:left="0"/>
        <w:jc w:val="both"/>
      </w:pPr>
      <w:r>
        <w:rPr>
          <w:rFonts w:ascii="Times New Roman"/>
          <w:b w:val="false"/>
          <w:i w:val="false"/>
          <w:color w:val="000000"/>
          <w:sz w:val="28"/>
        </w:rPr>
        <w:t>
      10.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102"/>
    <w:bookmarkStart w:name="z313" w:id="103"/>
    <w:p>
      <w:pPr>
        <w:spacing w:after="0"/>
        <w:ind w:left="0"/>
        <w:jc w:val="both"/>
      </w:pPr>
      <w:r>
        <w:rPr>
          <w:rFonts w:ascii="Times New Roman"/>
          <w:b w:val="false"/>
          <w:i w:val="false"/>
          <w:color w:val="000000"/>
          <w:sz w:val="28"/>
        </w:rPr>
        <w:t>
      10-1. Если Потребитель отключен за нарушение условия договора, то подключение его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4" w:id="104"/>
    <w:p>
      <w:pPr>
        <w:spacing w:after="0"/>
        <w:ind w:left="0"/>
        <w:jc w:val="both"/>
      </w:pPr>
      <w:r>
        <w:rPr>
          <w:rFonts w:ascii="Times New Roman"/>
          <w:b w:val="false"/>
          <w:i w:val="false"/>
          <w:color w:val="000000"/>
          <w:sz w:val="28"/>
        </w:rPr>
        <w:t>
      10-2.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104"/>
    <w:p>
      <w:pPr>
        <w:spacing w:after="0"/>
        <w:ind w:left="0"/>
        <w:jc w:val="both"/>
      </w:pPr>
      <w:r>
        <w:rPr>
          <w:rFonts w:ascii="Times New Roman"/>
          <w:b w:val="false"/>
          <w:i w:val="false"/>
          <w:color w:val="000000"/>
          <w:sz w:val="28"/>
        </w:rPr>
        <w:t>
      Допускается получения только через интернет-ресурс, в случае наличия письменного согласия потребителя.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10-2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105"/>
    <w:p>
      <w:pPr>
        <w:spacing w:after="0"/>
        <w:ind w:left="0"/>
        <w:jc w:val="both"/>
      </w:pPr>
      <w:r>
        <w:rPr>
          <w:rFonts w:ascii="Times New Roman"/>
          <w:b w:val="false"/>
          <w:i w:val="false"/>
          <w:color w:val="000000"/>
          <w:sz w:val="28"/>
        </w:rPr>
        <w:t>
      10-3.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10-3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106"/>
    <w:p>
      <w:pPr>
        <w:spacing w:after="0"/>
        <w:ind w:left="0"/>
        <w:jc w:val="left"/>
      </w:pPr>
      <w:r>
        <w:rPr>
          <w:rFonts w:ascii="Times New Roman"/>
          <w:b/>
          <w:i w:val="false"/>
          <w:color w:val="000000"/>
        </w:rPr>
        <w:t xml:space="preserve"> Глава 5. Права и обязанности Потребителя</w:t>
      </w:r>
    </w:p>
    <w:bookmarkEnd w:id="106"/>
    <w:bookmarkStart w:name="z116" w:id="107"/>
    <w:p>
      <w:pPr>
        <w:spacing w:after="0"/>
        <w:ind w:left="0"/>
        <w:jc w:val="both"/>
      </w:pPr>
      <w:r>
        <w:rPr>
          <w:rFonts w:ascii="Times New Roman"/>
          <w:b w:val="false"/>
          <w:i w:val="false"/>
          <w:color w:val="000000"/>
          <w:sz w:val="28"/>
        </w:rPr>
        <w:t>
      11. Потребитель имеет право:</w:t>
      </w:r>
    </w:p>
    <w:bookmarkEnd w:id="107"/>
    <w:bookmarkStart w:name="z316" w:id="108"/>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108"/>
    <w:bookmarkStart w:name="z317" w:id="109"/>
    <w:p>
      <w:pPr>
        <w:spacing w:after="0"/>
        <w:ind w:left="0"/>
        <w:jc w:val="both"/>
      </w:pPr>
      <w:r>
        <w:rPr>
          <w:rFonts w:ascii="Times New Roman"/>
          <w:b w:val="false"/>
          <w:i w:val="false"/>
          <w:color w:val="000000"/>
          <w:sz w:val="28"/>
        </w:rPr>
        <w:t>
      2)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109"/>
    <w:bookmarkStart w:name="z318" w:id="110"/>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Договора;</w:t>
      </w:r>
    </w:p>
    <w:bookmarkEnd w:id="110"/>
    <w:bookmarkStart w:name="z319" w:id="111"/>
    <w:p>
      <w:pPr>
        <w:spacing w:after="0"/>
        <w:ind w:left="0"/>
        <w:jc w:val="both"/>
      </w:pPr>
      <w:r>
        <w:rPr>
          <w:rFonts w:ascii="Times New Roman"/>
          <w:b w:val="false"/>
          <w:i w:val="false"/>
          <w:color w:val="000000"/>
          <w:sz w:val="28"/>
        </w:rPr>
        <w:t>
      4) производить оплату за потребленную электрическую энергию по дифференцированным тарифам.</w:t>
      </w:r>
    </w:p>
    <w:bookmarkEnd w:id="111"/>
    <w:bookmarkStart w:name="z320" w:id="112"/>
    <w:p>
      <w:pPr>
        <w:spacing w:after="0"/>
        <w:ind w:left="0"/>
        <w:jc w:val="both"/>
      </w:pPr>
      <w:r>
        <w:rPr>
          <w:rFonts w:ascii="Times New Roman"/>
          <w:b w:val="false"/>
          <w:i w:val="false"/>
          <w:color w:val="000000"/>
          <w:sz w:val="28"/>
        </w:rPr>
        <w:t>
      5)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112"/>
    <w:bookmarkStart w:name="z321" w:id="113"/>
    <w:p>
      <w:pPr>
        <w:spacing w:after="0"/>
        <w:ind w:left="0"/>
        <w:jc w:val="both"/>
      </w:pPr>
      <w:r>
        <w:rPr>
          <w:rFonts w:ascii="Times New Roman"/>
          <w:b w:val="false"/>
          <w:i w:val="false"/>
          <w:color w:val="000000"/>
          <w:sz w:val="28"/>
        </w:rPr>
        <w:t>
      6) требовать от Продавца платежный документ с детальной расшифровкой начислений, по объемам потребленной электрической энергии;</w:t>
      </w:r>
    </w:p>
    <w:bookmarkEnd w:id="113"/>
    <w:bookmarkStart w:name="z322" w:id="114"/>
    <w:p>
      <w:pPr>
        <w:spacing w:after="0"/>
        <w:ind w:left="0"/>
        <w:jc w:val="both"/>
      </w:pPr>
      <w:r>
        <w:rPr>
          <w:rFonts w:ascii="Times New Roman"/>
          <w:b w:val="false"/>
          <w:i w:val="false"/>
          <w:color w:val="000000"/>
          <w:sz w:val="28"/>
        </w:rPr>
        <w:t>
      7) сменить обслуживающую энергоснабжающую организацию на новую энергоснабжающую организацию в порядке, предусмотренном законодательством Республики Казахстан.</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5"/>
    <w:p>
      <w:pPr>
        <w:spacing w:after="0"/>
        <w:ind w:left="0"/>
        <w:jc w:val="both"/>
      </w:pPr>
      <w:r>
        <w:rPr>
          <w:rFonts w:ascii="Times New Roman"/>
          <w:b w:val="false"/>
          <w:i w:val="false"/>
          <w:color w:val="000000"/>
          <w:sz w:val="28"/>
        </w:rPr>
        <w:t>
      12. Потребитель обязан:</w:t>
      </w:r>
    </w:p>
    <w:bookmarkEnd w:id="115"/>
    <w:bookmarkStart w:name="z122" w:id="116"/>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нормативными правовыми актами Республики Казахстан в области электроэнергетики;</w:t>
      </w:r>
    </w:p>
    <w:bookmarkEnd w:id="116"/>
    <w:bookmarkStart w:name="z123" w:id="117"/>
    <w:p>
      <w:pPr>
        <w:spacing w:after="0"/>
        <w:ind w:left="0"/>
        <w:jc w:val="both"/>
      </w:pPr>
      <w:r>
        <w:rPr>
          <w:rFonts w:ascii="Times New Roman"/>
          <w:b w:val="false"/>
          <w:i w:val="false"/>
          <w:color w:val="000000"/>
          <w:sz w:val="28"/>
        </w:rPr>
        <w:t>
      2) соблюдать режимы энергопотребления, определенные договором купли-продажи электрической энергии;</w:t>
      </w:r>
    </w:p>
    <w:bookmarkEnd w:id="117"/>
    <w:bookmarkStart w:name="z124" w:id="118"/>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118"/>
    <w:bookmarkStart w:name="z125" w:id="119"/>
    <w:p>
      <w:pPr>
        <w:spacing w:after="0"/>
        <w:ind w:left="0"/>
        <w:jc w:val="both"/>
      </w:pPr>
      <w:r>
        <w:rPr>
          <w:rFonts w:ascii="Times New Roman"/>
          <w:b w:val="false"/>
          <w:i w:val="false"/>
          <w:color w:val="000000"/>
          <w:sz w:val="28"/>
        </w:rPr>
        <w:t>
      4) своевременно оплачивать отпущенную, переданную и потребленную электрическую энергию согласно заключенному договору;</w:t>
      </w:r>
    </w:p>
    <w:bookmarkEnd w:id="119"/>
    <w:bookmarkStart w:name="z126" w:id="120"/>
    <w:p>
      <w:pPr>
        <w:spacing w:after="0"/>
        <w:ind w:left="0"/>
        <w:jc w:val="both"/>
      </w:pP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p>
    <w:bookmarkEnd w:id="120"/>
    <w:bookmarkStart w:name="z127" w:id="121"/>
    <w:p>
      <w:pPr>
        <w:spacing w:after="0"/>
        <w:ind w:left="0"/>
        <w:jc w:val="left"/>
      </w:pPr>
      <w:r>
        <w:rPr>
          <w:rFonts w:ascii="Times New Roman"/>
          <w:b/>
          <w:i w:val="false"/>
          <w:color w:val="000000"/>
        </w:rPr>
        <w:t xml:space="preserve"> Глава 6. Права и обязанности Продавца</w:t>
      </w:r>
    </w:p>
    <w:bookmarkEnd w:id="121"/>
    <w:bookmarkStart w:name="z128" w:id="122"/>
    <w:p>
      <w:pPr>
        <w:spacing w:after="0"/>
        <w:ind w:left="0"/>
        <w:jc w:val="both"/>
      </w:pPr>
      <w:r>
        <w:rPr>
          <w:rFonts w:ascii="Times New Roman"/>
          <w:b w:val="false"/>
          <w:i w:val="false"/>
          <w:color w:val="000000"/>
          <w:sz w:val="28"/>
        </w:rPr>
        <w:t>
      13. Продавец, посредством привлечения энергопередающей организации, имеет право:</w:t>
      </w:r>
    </w:p>
    <w:bookmarkEnd w:id="122"/>
    <w:bookmarkStart w:name="z129" w:id="123"/>
    <w:p>
      <w:pPr>
        <w:spacing w:after="0"/>
        <w:ind w:left="0"/>
        <w:jc w:val="both"/>
      </w:pPr>
      <w:r>
        <w:rPr>
          <w:rFonts w:ascii="Times New Roman"/>
          <w:b w:val="false"/>
          <w:i w:val="false"/>
          <w:color w:val="000000"/>
          <w:sz w:val="28"/>
        </w:rPr>
        <w:t>
      1) прекратить полностью или частично подачу электрической энергии предупредив Потребителя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 не менее чем за 5 (пять) рабочих дня со дня получения уведомления Потребителем в случаях:</w:t>
      </w:r>
    </w:p>
    <w:bookmarkEnd w:id="123"/>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p>
      <w:pPr>
        <w:spacing w:after="0"/>
        <w:ind w:left="0"/>
        <w:jc w:val="both"/>
      </w:pPr>
      <w:r>
        <w:rPr>
          <w:rFonts w:ascii="Times New Roman"/>
          <w:b w:val="false"/>
          <w:i w:val="false"/>
          <w:color w:val="000000"/>
          <w:sz w:val="28"/>
        </w:rPr>
        <w:t>
      нарушения установленного Договором режима электропотребления;</w:t>
      </w:r>
    </w:p>
    <w:bookmarkStart w:name="z130" w:id="124"/>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5"/>
    <w:p>
      <w:pPr>
        <w:spacing w:after="0"/>
        <w:ind w:left="0"/>
        <w:jc w:val="both"/>
      </w:pPr>
      <w:r>
        <w:rPr>
          <w:rFonts w:ascii="Times New Roman"/>
          <w:b w:val="false"/>
          <w:i w:val="false"/>
          <w:color w:val="000000"/>
          <w:sz w:val="28"/>
        </w:rPr>
        <w:t>
      14. Продавец обязан:</w:t>
      </w:r>
    </w:p>
    <w:bookmarkEnd w:id="125"/>
    <w:bookmarkStart w:name="z323" w:id="126"/>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заключенными договорами;</w:t>
      </w:r>
    </w:p>
    <w:bookmarkEnd w:id="126"/>
    <w:bookmarkStart w:name="z324" w:id="127"/>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127"/>
    <w:bookmarkStart w:name="z325" w:id="128"/>
    <w:p>
      <w:pPr>
        <w:spacing w:after="0"/>
        <w:ind w:left="0"/>
        <w:jc w:val="both"/>
      </w:pPr>
      <w:r>
        <w:rPr>
          <w:rFonts w:ascii="Times New Roman"/>
          <w:b w:val="false"/>
          <w:i w:val="false"/>
          <w:color w:val="000000"/>
          <w:sz w:val="28"/>
        </w:rPr>
        <w:t>
      3) уведомить Потребителя не менее чем за 5 (пять) рабочих дня до приостановления подачи электрической энергии за неоплату способом, позволяющим подтвердить факт отправки уведомления Потребителю;</w:t>
      </w:r>
    </w:p>
    <w:bookmarkEnd w:id="128"/>
    <w:bookmarkStart w:name="z326" w:id="129"/>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129"/>
    <w:bookmarkStart w:name="z327" w:id="130"/>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w:t>
      </w:r>
    </w:p>
    <w:bookmarkEnd w:id="130"/>
    <w:p>
      <w:pPr>
        <w:spacing w:after="0"/>
        <w:ind w:left="0"/>
        <w:jc w:val="both"/>
      </w:pPr>
      <w:r>
        <w:rPr>
          <w:rFonts w:ascii="Times New Roman"/>
          <w:b w:val="false"/>
          <w:i w:val="false"/>
          <w:color w:val="000000"/>
          <w:sz w:val="28"/>
        </w:rPr>
        <w:t>
      При этом допускается прием платежей от Потребителя за предоставляемую ему электрическую энергию через дополнительные источники такие как интернет-ресурсы или терминалы, платежных агентов, платежных организаций;</w:t>
      </w:r>
    </w:p>
    <w:bookmarkStart w:name="z328" w:id="131"/>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131"/>
    <w:bookmarkStart w:name="z329" w:id="132"/>
    <w:p>
      <w:pPr>
        <w:spacing w:after="0"/>
        <w:ind w:left="0"/>
        <w:jc w:val="both"/>
      </w:pPr>
      <w:r>
        <w:rPr>
          <w:rFonts w:ascii="Times New Roman"/>
          <w:b w:val="false"/>
          <w:i w:val="false"/>
          <w:color w:val="000000"/>
          <w:sz w:val="28"/>
        </w:rPr>
        <w:t>
      7)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3 (три) календарных дня до отключения;</w:t>
      </w:r>
    </w:p>
    <w:bookmarkEnd w:id="132"/>
    <w:bookmarkStart w:name="z330" w:id="133"/>
    <w:p>
      <w:pPr>
        <w:spacing w:after="0"/>
        <w:ind w:left="0"/>
        <w:jc w:val="both"/>
      </w:pPr>
      <w:r>
        <w:rPr>
          <w:rFonts w:ascii="Times New Roman"/>
          <w:b w:val="false"/>
          <w:i w:val="false"/>
          <w:color w:val="000000"/>
          <w:sz w:val="28"/>
        </w:rPr>
        <w:t>
      8)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4"/>
    <w:p>
      <w:pPr>
        <w:spacing w:after="0"/>
        <w:ind w:left="0"/>
        <w:jc w:val="left"/>
      </w:pPr>
      <w:r>
        <w:rPr>
          <w:rFonts w:ascii="Times New Roman"/>
          <w:b/>
          <w:i w:val="false"/>
          <w:color w:val="000000"/>
        </w:rPr>
        <w:t xml:space="preserve"> Глава 7. Ответственность сторон</w:t>
      </w:r>
    </w:p>
    <w:bookmarkEnd w:id="134"/>
    <w:bookmarkStart w:name="z141" w:id="135"/>
    <w:p>
      <w:pPr>
        <w:spacing w:after="0"/>
        <w:ind w:left="0"/>
        <w:jc w:val="both"/>
      </w:pPr>
      <w:r>
        <w:rPr>
          <w:rFonts w:ascii="Times New Roman"/>
          <w:b w:val="false"/>
          <w:i w:val="false"/>
          <w:color w:val="000000"/>
          <w:sz w:val="28"/>
        </w:rPr>
        <w:t>
      15. В случаях неисполнения или ненадлежащего исполнения обязательств по договору электроснабжения, стороны обязаны возместить причиненный реальный ущерб в добровольном порядке либо, в случае не достижения договоренности по решению суда.</w:t>
      </w:r>
    </w:p>
    <w:bookmarkEnd w:id="135"/>
    <w:bookmarkStart w:name="z142" w:id="136"/>
    <w:p>
      <w:pPr>
        <w:spacing w:after="0"/>
        <w:ind w:left="0"/>
        <w:jc w:val="both"/>
      </w:pPr>
      <w:r>
        <w:rPr>
          <w:rFonts w:ascii="Times New Roman"/>
          <w:b w:val="false"/>
          <w:i w:val="false"/>
          <w:color w:val="000000"/>
          <w:sz w:val="28"/>
        </w:rPr>
        <w:t>
      16. Стороны не несут материальной ответственности за перерывы в подаче электрической энергии, вызванные форс-мажорными обстоятельствами (стихийные явления, военные действия и террористические акты), а также обстоятельствами, не зависящими от сторон (хищение или повреждение линий электропередачи и другого оборудования).</w:t>
      </w:r>
    </w:p>
    <w:bookmarkEnd w:id="136"/>
    <w:bookmarkStart w:name="z143" w:id="137"/>
    <w:p>
      <w:pPr>
        <w:spacing w:after="0"/>
        <w:ind w:left="0"/>
        <w:jc w:val="both"/>
      </w:pPr>
      <w:r>
        <w:rPr>
          <w:rFonts w:ascii="Times New Roman"/>
          <w:b w:val="false"/>
          <w:i w:val="false"/>
          <w:color w:val="000000"/>
          <w:sz w:val="28"/>
        </w:rPr>
        <w:t>
      17. Стороны обязуются незамедлительно письменно уведомлять друг друга об изменении своего наименования, правоустанавливающих документов, юридического адреса, фактического местонахождения и иных реквизитов, необходимых для исполнения условий договора.</w:t>
      </w:r>
    </w:p>
    <w:bookmarkEnd w:id="137"/>
    <w:bookmarkStart w:name="z144" w:id="138"/>
    <w:p>
      <w:pPr>
        <w:spacing w:after="0"/>
        <w:ind w:left="0"/>
        <w:jc w:val="left"/>
      </w:pPr>
      <w:r>
        <w:rPr>
          <w:rFonts w:ascii="Times New Roman"/>
          <w:b/>
          <w:i w:val="false"/>
          <w:color w:val="000000"/>
        </w:rPr>
        <w:t xml:space="preserve"> Глава 8. Заключительные положения</w:t>
      </w:r>
    </w:p>
    <w:bookmarkEnd w:id="138"/>
    <w:bookmarkStart w:name="z145" w:id="139"/>
    <w:p>
      <w:pPr>
        <w:spacing w:after="0"/>
        <w:ind w:left="0"/>
        <w:jc w:val="both"/>
      </w:pPr>
      <w:r>
        <w:rPr>
          <w:rFonts w:ascii="Times New Roman"/>
          <w:b w:val="false"/>
          <w:i w:val="false"/>
          <w:color w:val="000000"/>
          <w:sz w:val="28"/>
        </w:rPr>
        <w:t>
      18. Договор считается заключенным с момента фактического подключения Потребителя к присоединенной сети и действителен сроком на один год.</w:t>
      </w:r>
    </w:p>
    <w:bookmarkEnd w:id="139"/>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40"/>
    <w:p>
      <w:pPr>
        <w:spacing w:after="0"/>
        <w:ind w:left="0"/>
        <w:jc w:val="both"/>
      </w:pPr>
      <w:r>
        <w:rPr>
          <w:rFonts w:ascii="Times New Roman"/>
          <w:b w:val="false"/>
          <w:i w:val="false"/>
          <w:color w:val="000000"/>
          <w:sz w:val="28"/>
        </w:rPr>
        <w:t xml:space="preserve">
      19. В случае возникновения спорных вопросов между Продавцом и Потребителем, связанных с исполнением условий данного Договора, Продавец в течение 3 (трех) рабочих дней уведомляет Потребителя для решения спорного вопросам в добровольном порядке. В случае не достижения договоренности решения спорных вопросов осуществляется по решению суда, по месту исполнения данного Договора. </w:t>
      </w:r>
    </w:p>
    <w:bookmarkEnd w:id="140"/>
    <w:bookmarkStart w:name="z149" w:id="141"/>
    <w:p>
      <w:pPr>
        <w:spacing w:after="0"/>
        <w:ind w:left="0"/>
        <w:jc w:val="both"/>
      </w:pPr>
      <w:r>
        <w:rPr>
          <w:rFonts w:ascii="Times New Roman"/>
          <w:b w:val="false"/>
          <w:i w:val="false"/>
          <w:color w:val="000000"/>
          <w:sz w:val="28"/>
        </w:rPr>
        <w:t>
      20.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w:t>
      </w:r>
    </w:p>
    <w:bookmarkEnd w:id="141"/>
    <w:bookmarkStart w:name="z150" w:id="142"/>
    <w:p>
      <w:pPr>
        <w:spacing w:after="0"/>
        <w:ind w:left="0"/>
        <w:jc w:val="left"/>
      </w:pPr>
      <w:r>
        <w:rPr>
          <w:rFonts w:ascii="Times New Roman"/>
          <w:b/>
          <w:i w:val="false"/>
          <w:color w:val="000000"/>
        </w:rPr>
        <w:t xml:space="preserve"> Глава 9. Реквизиты сторон</w:t>
      </w:r>
    </w:p>
    <w:bookmarkEnd w:id="142"/>
    <w:p>
      <w:pPr>
        <w:spacing w:after="0"/>
        <w:ind w:left="0"/>
        <w:jc w:val="both"/>
      </w:pPr>
      <w:r>
        <w:rPr>
          <w:rFonts w:ascii="Times New Roman"/>
          <w:b w:val="false"/>
          <w:i w:val="false"/>
          <w:color w:val="ff0000"/>
          <w:sz w:val="28"/>
        </w:rPr>
        <w:t xml:space="preserve">
      Сноска. Глава 9 - в редакции приказа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 для</w:t>
            </w:r>
            <w:r>
              <w:br/>
            </w:r>
            <w:r>
              <w:rPr>
                <w:rFonts w:ascii="Times New Roman"/>
                <w:b w:val="false"/>
                <w:i w:val="false"/>
                <w:color w:val="000000"/>
                <w:sz w:val="20"/>
              </w:rPr>
              <w:t>потребителей, использующих</w:t>
            </w:r>
            <w:r>
              <w:br/>
            </w:r>
            <w:r>
              <w:rPr>
                <w:rFonts w:ascii="Times New Roman"/>
                <w:b w:val="false"/>
                <w:i w:val="false"/>
                <w:color w:val="000000"/>
                <w:sz w:val="20"/>
              </w:rPr>
              <w:t>электрическую энергию не для</w:t>
            </w:r>
            <w:r>
              <w:br/>
            </w:r>
            <w:r>
              <w:rPr>
                <w:rFonts w:ascii="Times New Roman"/>
                <w:b w:val="false"/>
                <w:i w:val="false"/>
                <w:color w:val="000000"/>
                <w:sz w:val="20"/>
              </w:rPr>
              <w:t>бытовых нужд</w:t>
            </w:r>
          </w:p>
        </w:tc>
      </w:tr>
    </w:tbl>
    <w:bookmarkStart w:name="z157" w:id="143"/>
    <w:p>
      <w:pPr>
        <w:spacing w:after="0"/>
        <w:ind w:left="0"/>
        <w:jc w:val="left"/>
      </w:pPr>
      <w:r>
        <w:rPr>
          <w:rFonts w:ascii="Times New Roman"/>
          <w:b/>
          <w:i w:val="false"/>
          <w:color w:val="000000"/>
        </w:rPr>
        <w:t xml:space="preserve"> Перечень приборов коммерческого учета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 п/п</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коэффициента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6"/>
    <w:p>
      <w:pPr>
        <w:spacing w:after="0"/>
        <w:ind w:left="0"/>
        <w:jc w:val="both"/>
      </w:pPr>
      <w:r>
        <w:rPr>
          <w:rFonts w:ascii="Times New Roman"/>
          <w:b w:val="false"/>
          <w:i w:val="false"/>
          <w:color w:val="000000"/>
          <w:sz w:val="28"/>
        </w:rPr>
        <w:t xml:space="preserve">
      Энергопередающая (энергопроизводящая)                   Потребитель: </w:t>
      </w:r>
    </w:p>
    <w:bookmarkEnd w:id="146"/>
    <w:bookmarkStart w:name="z162" w:id="147"/>
    <w:p>
      <w:pPr>
        <w:spacing w:after="0"/>
        <w:ind w:left="0"/>
        <w:jc w:val="both"/>
      </w:pPr>
      <w:r>
        <w:rPr>
          <w:rFonts w:ascii="Times New Roman"/>
          <w:b w:val="false"/>
          <w:i w:val="false"/>
          <w:color w:val="000000"/>
          <w:sz w:val="28"/>
        </w:rPr>
        <w:t>
      организация</w:t>
      </w:r>
    </w:p>
    <w:bookmarkEnd w:id="147"/>
    <w:bookmarkStart w:name="z163" w:id="148"/>
    <w:p>
      <w:pPr>
        <w:spacing w:after="0"/>
        <w:ind w:left="0"/>
        <w:jc w:val="both"/>
      </w:pPr>
      <w:r>
        <w:rPr>
          <w:rFonts w:ascii="Times New Roman"/>
          <w:b w:val="false"/>
          <w:i w:val="false"/>
          <w:color w:val="000000"/>
          <w:sz w:val="28"/>
        </w:rPr>
        <w:t>
      _________________________                         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 для</w:t>
            </w:r>
            <w:r>
              <w:br/>
            </w:r>
            <w:r>
              <w:rPr>
                <w:rFonts w:ascii="Times New Roman"/>
                <w:b w:val="false"/>
                <w:i w:val="false"/>
                <w:color w:val="000000"/>
                <w:sz w:val="20"/>
              </w:rPr>
              <w:t>потребителей, использующих</w:t>
            </w:r>
            <w:r>
              <w:br/>
            </w:r>
            <w:r>
              <w:rPr>
                <w:rFonts w:ascii="Times New Roman"/>
                <w:b w:val="false"/>
                <w:i w:val="false"/>
                <w:color w:val="000000"/>
                <w:sz w:val="20"/>
              </w:rPr>
              <w:t>электрическую энергию не для</w:t>
            </w:r>
            <w:r>
              <w:br/>
            </w:r>
            <w:r>
              <w:rPr>
                <w:rFonts w:ascii="Times New Roman"/>
                <w:b w:val="false"/>
                <w:i w:val="false"/>
                <w:color w:val="000000"/>
                <w:sz w:val="20"/>
              </w:rPr>
              <w:t>бытовых нужд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(энергоснабжающая организация)</w:t>
            </w:r>
            <w:r>
              <w:br/>
            </w:r>
            <w:r>
              <w:rPr>
                <w:rFonts w:ascii="Times New Roman"/>
                <w:b w:val="false"/>
                <w:i w:val="false"/>
                <w:color w:val="000000"/>
                <w:sz w:val="20"/>
              </w:rPr>
              <w:t>от кого _____________________</w:t>
            </w:r>
            <w:r>
              <w:br/>
            </w:r>
            <w:r>
              <w:rPr>
                <w:rFonts w:ascii="Times New Roman"/>
                <w:b w:val="false"/>
                <w:i w:val="false"/>
                <w:color w:val="000000"/>
                <w:sz w:val="20"/>
              </w:rPr>
              <w:t>(наименование организации)</w:t>
            </w:r>
          </w:p>
        </w:tc>
      </w:tr>
    </w:tbl>
    <w:p>
      <w:pPr>
        <w:spacing w:after="0"/>
        <w:ind w:left="0"/>
        <w:jc w:val="both"/>
      </w:pPr>
      <w:bookmarkStart w:name="z167" w:id="149"/>
      <w:r>
        <w:rPr>
          <w:rFonts w:ascii="Times New Roman"/>
          <w:b w:val="false"/>
          <w:i w:val="false"/>
          <w:color w:val="000000"/>
          <w:sz w:val="28"/>
        </w:rPr>
        <w:t>
                   Предварительная заявка о поставке электрической энергии</w:t>
      </w:r>
    </w:p>
    <w:bookmarkEnd w:id="149"/>
    <w:p>
      <w:pPr>
        <w:spacing w:after="0"/>
        <w:ind w:left="0"/>
        <w:jc w:val="both"/>
      </w:pPr>
      <w:r>
        <w:rPr>
          <w:rFonts w:ascii="Times New Roman"/>
          <w:b w:val="false"/>
          <w:i w:val="false"/>
          <w:color w:val="000000"/>
          <w:sz w:val="28"/>
        </w:rPr>
        <w:t xml:space="preserve">       Я, _______________________________, прошу Вас предварительно</w:t>
      </w:r>
    </w:p>
    <w:p>
      <w:pPr>
        <w:spacing w:after="0"/>
        <w:ind w:left="0"/>
        <w:jc w:val="both"/>
      </w:pPr>
      <w:r>
        <w:rPr>
          <w:rFonts w:ascii="Times New Roman"/>
          <w:b w:val="false"/>
          <w:i w:val="false"/>
          <w:color w:val="000000"/>
          <w:sz w:val="28"/>
        </w:rPr>
        <w:t xml:space="preserve"> поставить электрическую энергию с ___________ по _____________ в</w:t>
      </w:r>
    </w:p>
    <w:p>
      <w:pPr>
        <w:spacing w:after="0"/>
        <w:ind w:left="0"/>
        <w:jc w:val="both"/>
      </w:pPr>
      <w:r>
        <w:rPr>
          <w:rFonts w:ascii="Times New Roman"/>
          <w:b w:val="false"/>
          <w:i w:val="false"/>
          <w:color w:val="000000"/>
          <w:sz w:val="28"/>
        </w:rPr>
        <w:t xml:space="preserve"> следующем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№п/п</w:t>
            </w:r>
          </w:p>
          <w:bookmarkEnd w:id="150"/>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1</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2</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3</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4</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5</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6</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7</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8</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9</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10</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11</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12</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3"/>
    <w:p>
      <w:pPr>
        <w:spacing w:after="0"/>
        <w:ind w:left="0"/>
        <w:jc w:val="both"/>
      </w:pPr>
      <w:r>
        <w:rPr>
          <w:rFonts w:ascii="Times New Roman"/>
          <w:b w:val="false"/>
          <w:i w:val="false"/>
          <w:color w:val="000000"/>
          <w:sz w:val="28"/>
        </w:rPr>
        <w:t xml:space="preserve">
      Потребитель: </w:t>
      </w:r>
    </w:p>
    <w:bookmarkEnd w:id="163"/>
    <w:bookmarkStart w:name="z184" w:id="164"/>
    <w:p>
      <w:pPr>
        <w:spacing w:after="0"/>
        <w:ind w:left="0"/>
        <w:jc w:val="both"/>
      </w:pPr>
      <w:r>
        <w:rPr>
          <w:rFonts w:ascii="Times New Roman"/>
          <w:b w:val="false"/>
          <w:i w:val="false"/>
          <w:color w:val="000000"/>
          <w:sz w:val="28"/>
        </w:rPr>
        <w:t>
      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2017 года № 356</w:t>
            </w:r>
          </w:p>
        </w:tc>
      </w:tr>
    </w:tbl>
    <w:bookmarkStart w:name="z186" w:id="165"/>
    <w:p>
      <w:pPr>
        <w:spacing w:after="0"/>
        <w:ind w:left="0"/>
        <w:jc w:val="left"/>
      </w:pPr>
      <w:r>
        <w:rPr>
          <w:rFonts w:ascii="Times New Roman"/>
          <w:b/>
          <w:i w:val="false"/>
          <w:color w:val="000000"/>
        </w:rPr>
        <w:t xml:space="preserve"> Типовой договор электроснабжения для юридических лиц, финансируемых из государственного бюджета</w:t>
      </w:r>
    </w:p>
    <w:bookmarkEnd w:id="165"/>
    <w:p>
      <w:pPr>
        <w:spacing w:after="0"/>
        <w:ind w:left="0"/>
        <w:jc w:val="both"/>
      </w:pPr>
      <w:bookmarkStart w:name="z187" w:id="166"/>
      <w:r>
        <w:rPr>
          <w:rFonts w:ascii="Times New Roman"/>
          <w:b w:val="false"/>
          <w:i w:val="false"/>
          <w:color w:val="000000"/>
          <w:sz w:val="28"/>
        </w:rPr>
        <w:t>
      ________________________                         "____" ___________ 20___ г.</w:t>
      </w:r>
    </w:p>
    <w:bookmarkEnd w:id="166"/>
    <w:p>
      <w:pPr>
        <w:spacing w:after="0"/>
        <w:ind w:left="0"/>
        <w:jc w:val="both"/>
      </w:pPr>
      <w:r>
        <w:rPr>
          <w:rFonts w:ascii="Times New Roman"/>
          <w:b w:val="false"/>
          <w:i w:val="false"/>
          <w:color w:val="000000"/>
          <w:sz w:val="28"/>
        </w:rPr>
        <w:t xml:space="preserve">       (место заключения договора)                         (дата заключения договора)</w:t>
      </w:r>
    </w:p>
    <w:p>
      <w:pPr>
        <w:spacing w:after="0"/>
        <w:ind w:left="0"/>
        <w:jc w:val="both"/>
      </w:pPr>
      <w:r>
        <w:rPr>
          <w:rFonts w:ascii="Times New Roman"/>
          <w:b w:val="false"/>
          <w:i w:val="false"/>
          <w:color w:val="000000"/>
          <w:sz w:val="28"/>
        </w:rPr>
        <w:t xml:space="preserve">       ____________________________________, осуществляющее электроснабжение</w:t>
      </w:r>
    </w:p>
    <w:p>
      <w:pPr>
        <w:spacing w:after="0"/>
        <w:ind w:left="0"/>
        <w:jc w:val="both"/>
      </w:pPr>
      <w:r>
        <w:rPr>
          <w:rFonts w:ascii="Times New Roman"/>
          <w:b w:val="false"/>
          <w:i w:val="false"/>
          <w:color w:val="000000"/>
          <w:sz w:val="28"/>
        </w:rPr>
        <w:t xml:space="preserve">        (наименование энергоснабжающей организации)</w:t>
      </w:r>
    </w:p>
    <w:p>
      <w:pPr>
        <w:spacing w:after="0"/>
        <w:ind w:left="0"/>
        <w:jc w:val="both"/>
      </w:pPr>
      <w:r>
        <w:rPr>
          <w:rFonts w:ascii="Times New Roman"/>
          <w:b w:val="false"/>
          <w:i w:val="false"/>
          <w:color w:val="000000"/>
          <w:sz w:val="28"/>
        </w:rPr>
        <w:t xml:space="preserve">       потребителей согласно лицензии № _______________ от "_____" ____________</w:t>
      </w:r>
    </w:p>
    <w:p>
      <w:pPr>
        <w:spacing w:after="0"/>
        <w:ind w:left="0"/>
        <w:jc w:val="both"/>
      </w:pPr>
      <w:r>
        <w:rPr>
          <w:rFonts w:ascii="Times New Roman"/>
          <w:b w:val="false"/>
          <w:i w:val="false"/>
          <w:color w:val="000000"/>
          <w:sz w:val="28"/>
        </w:rPr>
        <w:t xml:space="preserve">       ________г., именуемое в дальнейшем Продавец,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Ф.И.О.)</w:t>
      </w:r>
    </w:p>
    <w:p>
      <w:pPr>
        <w:spacing w:after="0"/>
        <w:ind w:left="0"/>
        <w:jc w:val="both"/>
      </w:pPr>
      <w:r>
        <w:rPr>
          <w:rFonts w:ascii="Times New Roman"/>
          <w:b w:val="false"/>
          <w:i w:val="false"/>
          <w:color w:val="000000"/>
          <w:sz w:val="28"/>
        </w:rPr>
        <w:t xml:space="preserve">       действующего на основании ___________________________________, с одной</w:t>
      </w:r>
    </w:p>
    <w:p>
      <w:pPr>
        <w:spacing w:after="0"/>
        <w:ind w:left="0"/>
        <w:jc w:val="both"/>
      </w:pPr>
      <w:r>
        <w:rPr>
          <w:rFonts w:ascii="Times New Roman"/>
          <w:b w:val="false"/>
          <w:i w:val="false"/>
          <w:color w:val="000000"/>
          <w:sz w:val="28"/>
        </w:rPr>
        <w:t xml:space="preserve">       стороны, и 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именуемый в дальнейшем Потребитель,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действующий на основании ___________________________________________,</w:t>
      </w:r>
    </w:p>
    <w:p>
      <w:pPr>
        <w:spacing w:after="0"/>
        <w:ind w:left="0"/>
        <w:jc w:val="both"/>
      </w:pPr>
      <w:r>
        <w:rPr>
          <w:rFonts w:ascii="Times New Roman"/>
          <w:b w:val="false"/>
          <w:i w:val="false"/>
          <w:color w:val="000000"/>
          <w:sz w:val="28"/>
        </w:rPr>
        <w:t xml:space="preserve">       именуемые в дальнейшем Стороны, заключили настоящий договор</w:t>
      </w:r>
    </w:p>
    <w:p>
      <w:pPr>
        <w:spacing w:after="0"/>
        <w:ind w:left="0"/>
        <w:jc w:val="both"/>
      </w:pPr>
      <w:r>
        <w:rPr>
          <w:rFonts w:ascii="Times New Roman"/>
          <w:b w:val="false"/>
          <w:i w:val="false"/>
          <w:color w:val="000000"/>
          <w:sz w:val="28"/>
        </w:rPr>
        <w:t xml:space="preserve">       электроснабжения (далее – Договор) о нижеследующем:</w:t>
      </w:r>
    </w:p>
    <w:bookmarkStart w:name="z188" w:id="167"/>
    <w:p>
      <w:pPr>
        <w:spacing w:after="0"/>
        <w:ind w:left="0"/>
        <w:jc w:val="left"/>
      </w:pPr>
      <w:r>
        <w:rPr>
          <w:rFonts w:ascii="Times New Roman"/>
          <w:b/>
          <w:i w:val="false"/>
          <w:color w:val="000000"/>
        </w:rPr>
        <w:t xml:space="preserve"> Глава 1. Основные понятия, используемые в договоре</w:t>
      </w:r>
    </w:p>
    <w:bookmarkEnd w:id="167"/>
    <w:bookmarkStart w:name="z189" w:id="168"/>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68"/>
    <w:bookmarkStart w:name="z190" w:id="169"/>
    <w:p>
      <w:pPr>
        <w:spacing w:after="0"/>
        <w:ind w:left="0"/>
        <w:jc w:val="both"/>
      </w:pPr>
      <w:r>
        <w:rPr>
          <w:rFonts w:ascii="Times New Roman"/>
          <w:b w:val="false"/>
          <w:i w:val="false"/>
          <w:color w:val="000000"/>
          <w:sz w:val="28"/>
        </w:rPr>
        <w:t>
      1) расчетный период – период времени, определяемый договором на электроснабжение, за который потребленная электрическая энергия учитывается и предъявляется к оплате потребителю;</w:t>
      </w:r>
    </w:p>
    <w:bookmarkEnd w:id="169"/>
    <w:bookmarkStart w:name="z191" w:id="170"/>
    <w:p>
      <w:pPr>
        <w:spacing w:after="0"/>
        <w:ind w:left="0"/>
        <w:jc w:val="both"/>
      </w:pPr>
      <w:r>
        <w:rPr>
          <w:rFonts w:ascii="Times New Roman"/>
          <w:b w:val="false"/>
          <w:i w:val="false"/>
          <w:color w:val="000000"/>
          <w:sz w:val="28"/>
        </w:rPr>
        <w:t>
      2) потребитель – физическое или юридическое лицо, потребляющее на основе договора электрическую энергию;</w:t>
      </w:r>
    </w:p>
    <w:bookmarkEnd w:id="170"/>
    <w:bookmarkStart w:name="z192" w:id="171"/>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171"/>
    <w:bookmarkStart w:name="z193" w:id="172"/>
    <w:p>
      <w:pPr>
        <w:spacing w:after="0"/>
        <w:ind w:left="0"/>
        <w:jc w:val="both"/>
      </w:pPr>
      <w:r>
        <w:rPr>
          <w:rFonts w:ascii="Times New Roman"/>
          <w:b w:val="false"/>
          <w:i w:val="false"/>
          <w:color w:val="000000"/>
          <w:sz w:val="28"/>
        </w:rPr>
        <w:t xml:space="preserve">
      4) система коммерческого учета электрической энергии – совокупность приборов коммерческого учета для определения расхода электрической энергии и мощности (счетчик электрической энергии, измерительные трансформаторы тока и напряжения) и устройство (коммутационный аппарат), соединенные между собой по установленной схеме; </w:t>
      </w:r>
    </w:p>
    <w:bookmarkEnd w:id="172"/>
    <w:bookmarkStart w:name="z194" w:id="173"/>
    <w:p>
      <w:pPr>
        <w:spacing w:after="0"/>
        <w:ind w:left="0"/>
        <w:jc w:val="both"/>
      </w:pPr>
      <w:r>
        <w:rPr>
          <w:rFonts w:ascii="Times New Roman"/>
          <w:b w:val="false"/>
          <w:i w:val="false"/>
          <w:color w:val="000000"/>
          <w:sz w:val="28"/>
        </w:rPr>
        <w:t>
      5) точка продажи электрической энергии – точка, расположенная на границе ответственности энергопередающей организации, с которой энергоснабжающая организация имеет договор на передачу электрической энергии.</w:t>
      </w:r>
    </w:p>
    <w:bookmarkEnd w:id="173"/>
    <w:bookmarkStart w:name="z195" w:id="174"/>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законодательством Республики Казахстан в области электроэнергетики и в сферах естественных монополий.</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75"/>
    <w:p>
      <w:pPr>
        <w:spacing w:after="0"/>
        <w:ind w:left="0"/>
        <w:jc w:val="left"/>
      </w:pPr>
      <w:r>
        <w:rPr>
          <w:rFonts w:ascii="Times New Roman"/>
          <w:b/>
          <w:i w:val="false"/>
          <w:color w:val="000000"/>
        </w:rPr>
        <w:t xml:space="preserve"> Глава 2. Предмет договора</w:t>
      </w:r>
    </w:p>
    <w:bookmarkEnd w:id="175"/>
    <w:bookmarkStart w:name="z197" w:id="176"/>
    <w:p>
      <w:pPr>
        <w:spacing w:after="0"/>
        <w:ind w:left="0"/>
        <w:jc w:val="both"/>
      </w:pPr>
      <w:r>
        <w:rPr>
          <w:rFonts w:ascii="Times New Roman"/>
          <w:b w:val="false"/>
          <w:i w:val="false"/>
          <w:color w:val="000000"/>
          <w:sz w:val="28"/>
        </w:rPr>
        <w:t>
      2. Продавец обязуется подавать Потребителю электрическую энергию до точки продажи, а Потребитель обязуется производить оплату за потребленную электрическую энергию в порядке и на условиях согласно Договору.</w:t>
      </w:r>
    </w:p>
    <w:bookmarkEnd w:id="176"/>
    <w:bookmarkStart w:name="z198" w:id="177"/>
    <w:p>
      <w:pPr>
        <w:spacing w:after="0"/>
        <w:ind w:left="0"/>
        <w:jc w:val="both"/>
      </w:pPr>
      <w:r>
        <w:rPr>
          <w:rFonts w:ascii="Times New Roman"/>
          <w:b w:val="false"/>
          <w:i w:val="false"/>
          <w:color w:val="000000"/>
          <w:sz w:val="28"/>
        </w:rPr>
        <w:t>
      3. Договор заключается с Потребителем только при наличии у него оборудования непосредственно присоединенного к электрическим сетям в порядке, установленном действующим законодательством Республики Казахстан в области электроэнергетики, и приборов коммерческого учета.</w:t>
      </w:r>
    </w:p>
    <w:bookmarkEnd w:id="177"/>
    <w:bookmarkStart w:name="z199" w:id="178"/>
    <w:p>
      <w:pPr>
        <w:spacing w:after="0"/>
        <w:ind w:left="0"/>
        <w:jc w:val="left"/>
      </w:pPr>
      <w:r>
        <w:rPr>
          <w:rFonts w:ascii="Times New Roman"/>
          <w:b/>
          <w:i w:val="false"/>
          <w:color w:val="000000"/>
        </w:rPr>
        <w:t xml:space="preserve"> Глава 3. Учет потребляемой электрической энергии</w:t>
      </w:r>
    </w:p>
    <w:bookmarkEnd w:id="178"/>
    <w:bookmarkStart w:name="z200" w:id="179"/>
    <w:p>
      <w:pPr>
        <w:spacing w:after="0"/>
        <w:ind w:left="0"/>
        <w:jc w:val="both"/>
      </w:pPr>
      <w:r>
        <w:rPr>
          <w:rFonts w:ascii="Times New Roman"/>
          <w:b w:val="false"/>
          <w:i w:val="false"/>
          <w:color w:val="000000"/>
          <w:sz w:val="28"/>
        </w:rPr>
        <w:t>
      4. Количество электрической энергии, поданной Продавцом и принятой Потребителем, определяется показаниями приборов коммерческого учета, а при их отсутствии или временном нарушении – расчетным путем.</w:t>
      </w:r>
    </w:p>
    <w:bookmarkEnd w:id="179"/>
    <w:bookmarkStart w:name="z201" w:id="180"/>
    <w:p>
      <w:pPr>
        <w:spacing w:after="0"/>
        <w:ind w:left="0"/>
        <w:jc w:val="both"/>
      </w:pPr>
      <w:r>
        <w:rPr>
          <w:rFonts w:ascii="Times New Roman"/>
          <w:b w:val="false"/>
          <w:i w:val="false"/>
          <w:color w:val="000000"/>
          <w:sz w:val="28"/>
        </w:rPr>
        <w:t xml:space="preserve">
      5. Количество приборов коммерческого учета отражается в перечне приборов коммерческого учета,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80"/>
    <w:bookmarkStart w:name="z202" w:id="181"/>
    <w:p>
      <w:pPr>
        <w:spacing w:after="0"/>
        <w:ind w:left="0"/>
        <w:jc w:val="both"/>
      </w:pPr>
      <w:r>
        <w:rPr>
          <w:rFonts w:ascii="Times New Roman"/>
          <w:b w:val="false"/>
          <w:i w:val="false"/>
          <w:color w:val="000000"/>
          <w:sz w:val="28"/>
        </w:rPr>
        <w:t>
      6. Снятие показаний приборов коммерческого учета производиться не позднее 21-00 часа представителями Продавца или энергопередающей организации. Дистанционное снятия показаний при использовании автоматизированных систем коммерческого учета электрической энергии допускается в любое время.</w:t>
      </w:r>
    </w:p>
    <w:bookmarkEnd w:id="181"/>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82"/>
    <w:p>
      <w:pPr>
        <w:spacing w:after="0"/>
        <w:ind w:left="0"/>
        <w:jc w:val="both"/>
      </w:pPr>
      <w:r>
        <w:rPr>
          <w:rFonts w:ascii="Times New Roman"/>
          <w:b w:val="false"/>
          <w:i w:val="false"/>
          <w:color w:val="000000"/>
          <w:sz w:val="28"/>
        </w:rPr>
        <w:t xml:space="preserve">
      7. Для определения величины потребления электрической энергии на очередной год Потребитель не позднее, чем за 30 (тридцать) дней до начала года, предшествующего году поставки, подает предварительную заявку о поставке электрической энергии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182"/>
    <w:bookmarkStart w:name="z205" w:id="183"/>
    <w:p>
      <w:pPr>
        <w:spacing w:after="0"/>
        <w:ind w:left="0"/>
        <w:jc w:val="left"/>
      </w:pPr>
      <w:r>
        <w:rPr>
          <w:rFonts w:ascii="Times New Roman"/>
          <w:b/>
          <w:i w:val="false"/>
          <w:color w:val="000000"/>
        </w:rPr>
        <w:t xml:space="preserve"> Глава 4. Порядок оплаты электрической энергии</w:t>
      </w:r>
    </w:p>
    <w:bookmarkEnd w:id="183"/>
    <w:bookmarkStart w:name="z206" w:id="184"/>
    <w:p>
      <w:pPr>
        <w:spacing w:after="0"/>
        <w:ind w:left="0"/>
        <w:jc w:val="both"/>
      </w:pPr>
      <w:r>
        <w:rPr>
          <w:rFonts w:ascii="Times New Roman"/>
          <w:b w:val="false"/>
          <w:i w:val="false"/>
          <w:color w:val="000000"/>
          <w:sz w:val="28"/>
        </w:rPr>
        <w:t>
      8. Оплата за потребленную электрическую энергию производится ежемесячно до 15 (пятнадцатого) числа месяца, следующего за расчетным.</w:t>
      </w:r>
    </w:p>
    <w:bookmarkEnd w:id="184"/>
    <w:p>
      <w:pPr>
        <w:spacing w:after="0"/>
        <w:ind w:left="0"/>
        <w:jc w:val="both"/>
      </w:pPr>
      <w:bookmarkStart w:name="z207" w:id="185"/>
      <w:r>
        <w:rPr>
          <w:rFonts w:ascii="Times New Roman"/>
          <w:b w:val="false"/>
          <w:i w:val="false"/>
          <w:color w:val="000000"/>
          <w:sz w:val="28"/>
        </w:rPr>
        <w:t>
      Сумма по договору на соответствующий финансовый год составляет с</w:t>
      </w:r>
    </w:p>
    <w:bookmarkEnd w:id="185"/>
    <w:p>
      <w:pPr>
        <w:spacing w:after="0"/>
        <w:ind w:left="0"/>
        <w:jc w:val="both"/>
      </w:pPr>
      <w:r>
        <w:rPr>
          <w:rFonts w:ascii="Times New Roman"/>
          <w:b w:val="false"/>
          <w:i w:val="false"/>
          <w:color w:val="000000"/>
          <w:sz w:val="28"/>
        </w:rPr>
        <w:t>учетом НДС – _______________ тенге 00 тиын (___________________________</w:t>
      </w:r>
    </w:p>
    <w:p>
      <w:pPr>
        <w:spacing w:after="0"/>
        <w:ind w:left="0"/>
        <w:jc w:val="both"/>
      </w:pPr>
      <w:r>
        <w:rPr>
          <w:rFonts w:ascii="Times New Roman"/>
          <w:b w:val="false"/>
          <w:i w:val="false"/>
          <w:color w:val="000000"/>
          <w:sz w:val="28"/>
        </w:rPr>
        <w:t>тенге 00 тиын).</w:t>
      </w:r>
    </w:p>
    <w:p>
      <w:pPr>
        <w:spacing w:after="0"/>
        <w:ind w:left="0"/>
        <w:jc w:val="both"/>
      </w:pPr>
      <w:bookmarkStart w:name="z208" w:id="186"/>
      <w:r>
        <w:rPr>
          <w:rFonts w:ascii="Times New Roman"/>
          <w:b w:val="false"/>
          <w:i w:val="false"/>
          <w:color w:val="000000"/>
          <w:sz w:val="28"/>
        </w:rPr>
        <w:t>
      Сумма по договору на соответствующий финансовый год составляет без</w:t>
      </w:r>
    </w:p>
    <w:bookmarkEnd w:id="186"/>
    <w:p>
      <w:pPr>
        <w:spacing w:after="0"/>
        <w:ind w:left="0"/>
        <w:jc w:val="both"/>
      </w:pPr>
      <w:r>
        <w:rPr>
          <w:rFonts w:ascii="Times New Roman"/>
          <w:b w:val="false"/>
          <w:i w:val="false"/>
          <w:color w:val="000000"/>
          <w:sz w:val="28"/>
        </w:rPr>
        <w:t>НДС – ________________ тенге 00 тиын (________________________________</w:t>
      </w:r>
    </w:p>
    <w:p>
      <w:pPr>
        <w:spacing w:after="0"/>
        <w:ind w:left="0"/>
        <w:jc w:val="both"/>
      </w:pPr>
      <w:r>
        <w:rPr>
          <w:rFonts w:ascii="Times New Roman"/>
          <w:b w:val="false"/>
          <w:i w:val="false"/>
          <w:color w:val="000000"/>
          <w:sz w:val="28"/>
        </w:rPr>
        <w:t>тенге 00 тиын).</w:t>
      </w:r>
    </w:p>
    <w:bookmarkStart w:name="z209" w:id="187"/>
    <w:p>
      <w:pPr>
        <w:spacing w:after="0"/>
        <w:ind w:left="0"/>
        <w:jc w:val="both"/>
      </w:pPr>
      <w:r>
        <w:rPr>
          <w:rFonts w:ascii="Times New Roman"/>
          <w:b w:val="false"/>
          <w:i w:val="false"/>
          <w:color w:val="000000"/>
          <w:sz w:val="28"/>
        </w:rPr>
        <w:t>
      Вид бюджета ____________________.</w:t>
      </w:r>
    </w:p>
    <w:bookmarkEnd w:id="187"/>
    <w:p>
      <w:pPr>
        <w:spacing w:after="0"/>
        <w:ind w:left="0"/>
        <w:jc w:val="both"/>
      </w:pPr>
      <w:bookmarkStart w:name="z210" w:id="188"/>
      <w:r>
        <w:rPr>
          <w:rFonts w:ascii="Times New Roman"/>
          <w:b w:val="false"/>
          <w:i w:val="false"/>
          <w:color w:val="000000"/>
          <w:sz w:val="28"/>
        </w:rPr>
        <w:t>
      Администратор бюджетных программ– ____ "_______________________</w:t>
      </w:r>
    </w:p>
    <w:bookmarkEnd w:id="18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Бюджетная программа - ______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Подпрограмма - ________ "_______________________________________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211" w:id="189"/>
    <w:p>
      <w:pPr>
        <w:spacing w:after="0"/>
        <w:ind w:left="0"/>
        <w:jc w:val="both"/>
      </w:pPr>
      <w:r>
        <w:rPr>
          <w:rFonts w:ascii="Times New Roman"/>
          <w:b w:val="false"/>
          <w:i w:val="false"/>
          <w:color w:val="000000"/>
          <w:sz w:val="28"/>
        </w:rPr>
        <w:t>
      Специфика – ___ – оплата коммунальных услуг.</w:t>
      </w:r>
    </w:p>
    <w:bookmarkEnd w:id="189"/>
    <w:bookmarkStart w:name="z212" w:id="190"/>
    <w:p>
      <w:pPr>
        <w:spacing w:after="0"/>
        <w:ind w:left="0"/>
        <w:jc w:val="both"/>
      </w:pPr>
      <w:r>
        <w:rPr>
          <w:rFonts w:ascii="Times New Roman"/>
          <w:b w:val="false"/>
          <w:i w:val="false"/>
          <w:color w:val="000000"/>
          <w:sz w:val="28"/>
        </w:rPr>
        <w:t>
      Специфика – ___ – перечисление Продавцу суммы НДС по приобретаемым товарам, услугам и работам.</w:t>
      </w:r>
    </w:p>
    <w:bookmarkEnd w:id="190"/>
    <w:bookmarkStart w:name="z213" w:id="191"/>
    <w:p>
      <w:pPr>
        <w:spacing w:after="0"/>
        <w:ind w:left="0"/>
        <w:jc w:val="both"/>
      </w:pPr>
      <w:r>
        <w:rPr>
          <w:rFonts w:ascii="Times New Roman"/>
          <w:b w:val="false"/>
          <w:i w:val="false"/>
          <w:color w:val="000000"/>
          <w:sz w:val="28"/>
        </w:rPr>
        <w:t>
      9. Если Потребитель отключен за нарушение условия договора, то подключение его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192"/>
    <w:p>
      <w:pPr>
        <w:spacing w:after="0"/>
        <w:ind w:left="0"/>
        <w:jc w:val="both"/>
      </w:pPr>
      <w:r>
        <w:rPr>
          <w:rFonts w:ascii="Times New Roman"/>
          <w:b w:val="false"/>
          <w:i w:val="false"/>
          <w:color w:val="000000"/>
          <w:sz w:val="28"/>
        </w:rPr>
        <w:t>
      9-1.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192"/>
    <w:p>
      <w:pPr>
        <w:spacing w:after="0"/>
        <w:ind w:left="0"/>
        <w:jc w:val="both"/>
      </w:pPr>
      <w:r>
        <w:rPr>
          <w:rFonts w:ascii="Times New Roman"/>
          <w:b w:val="false"/>
          <w:i w:val="false"/>
          <w:color w:val="000000"/>
          <w:sz w:val="28"/>
        </w:rPr>
        <w:t>
      Допускается получения только через интернет-ресурс, в случае наличия письменного согласия потребителя.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193"/>
    <w:p>
      <w:pPr>
        <w:spacing w:after="0"/>
        <w:ind w:left="0"/>
        <w:jc w:val="both"/>
      </w:pPr>
      <w:r>
        <w:rPr>
          <w:rFonts w:ascii="Times New Roman"/>
          <w:b w:val="false"/>
          <w:i w:val="false"/>
          <w:color w:val="000000"/>
          <w:sz w:val="28"/>
        </w:rPr>
        <w:t>
      9-2.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9-2 в соответствии с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94"/>
    <w:p>
      <w:pPr>
        <w:spacing w:after="0"/>
        <w:ind w:left="0"/>
        <w:jc w:val="both"/>
      </w:pPr>
      <w:r>
        <w:rPr>
          <w:rFonts w:ascii="Times New Roman"/>
          <w:b w:val="false"/>
          <w:i w:val="false"/>
          <w:color w:val="000000"/>
          <w:sz w:val="28"/>
        </w:rPr>
        <w:t xml:space="preserve">
      10. Платежный документ выписывается и вручается Потребителю не позднее 7 (седьмого) числа месяца, следующего за расчетным, на основании фактических показаний приборов коммерческого учета и (или) расчетов, проведенных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настоящего Договора.</w:t>
      </w:r>
    </w:p>
    <w:bookmarkEnd w:id="194"/>
    <w:bookmarkStart w:name="z215" w:id="195"/>
    <w:p>
      <w:pPr>
        <w:spacing w:after="0"/>
        <w:ind w:left="0"/>
        <w:jc w:val="both"/>
      </w:pPr>
      <w:r>
        <w:rPr>
          <w:rFonts w:ascii="Times New Roman"/>
          <w:b w:val="false"/>
          <w:i w:val="false"/>
          <w:color w:val="000000"/>
          <w:sz w:val="28"/>
        </w:rPr>
        <w:t>
      11. При установке приборов коммерческого учета электрической энергии не на границе балансовой принадлежности, потери электрической энергии (в трансформаторах и линиях) на участке сети от границы раздела до места установки приборов коммерческого учета определяются расчетным путем энергопередающей организацией по согласованию с Потребителем и оплачиваются стороной, на балансе которой находится указанный участок сети.</w:t>
      </w:r>
    </w:p>
    <w:bookmarkEnd w:id="195"/>
    <w:bookmarkStart w:name="z216" w:id="196"/>
    <w:p>
      <w:pPr>
        <w:spacing w:after="0"/>
        <w:ind w:left="0"/>
        <w:jc w:val="both"/>
      </w:pPr>
      <w:r>
        <w:rPr>
          <w:rFonts w:ascii="Times New Roman"/>
          <w:b w:val="false"/>
          <w:i w:val="false"/>
          <w:color w:val="000000"/>
          <w:sz w:val="28"/>
        </w:rPr>
        <w:t>
      12.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Потребителем в самостоятельно определяемом объеме без выставления платежного документа.</w:t>
      </w:r>
    </w:p>
    <w:bookmarkEnd w:id="196"/>
    <w:bookmarkStart w:name="z217" w:id="197"/>
    <w:p>
      <w:pPr>
        <w:spacing w:after="0"/>
        <w:ind w:left="0"/>
        <w:jc w:val="both"/>
      </w:pPr>
      <w:r>
        <w:rPr>
          <w:rFonts w:ascii="Times New Roman"/>
          <w:b w:val="false"/>
          <w:i w:val="false"/>
          <w:color w:val="000000"/>
          <w:sz w:val="28"/>
        </w:rPr>
        <w:t>
      13.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197"/>
    <w:bookmarkStart w:name="z218" w:id="198"/>
    <w:p>
      <w:pPr>
        <w:spacing w:after="0"/>
        <w:ind w:left="0"/>
        <w:jc w:val="left"/>
      </w:pPr>
      <w:r>
        <w:rPr>
          <w:rFonts w:ascii="Times New Roman"/>
          <w:b/>
          <w:i w:val="false"/>
          <w:color w:val="000000"/>
        </w:rPr>
        <w:t xml:space="preserve"> Глава 5. Права и обязанности Потребителя</w:t>
      </w:r>
    </w:p>
    <w:bookmarkEnd w:id="198"/>
    <w:bookmarkStart w:name="z219" w:id="199"/>
    <w:p>
      <w:pPr>
        <w:spacing w:after="0"/>
        <w:ind w:left="0"/>
        <w:jc w:val="both"/>
      </w:pPr>
      <w:r>
        <w:rPr>
          <w:rFonts w:ascii="Times New Roman"/>
          <w:b w:val="false"/>
          <w:i w:val="false"/>
          <w:color w:val="000000"/>
          <w:sz w:val="28"/>
        </w:rPr>
        <w:t>
      14. Потребитель имеет право:</w:t>
      </w:r>
    </w:p>
    <w:bookmarkEnd w:id="199"/>
    <w:bookmarkStart w:name="z333" w:id="200"/>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200"/>
    <w:bookmarkStart w:name="z334" w:id="201"/>
    <w:p>
      <w:pPr>
        <w:spacing w:after="0"/>
        <w:ind w:left="0"/>
        <w:jc w:val="both"/>
      </w:pPr>
      <w:r>
        <w:rPr>
          <w:rFonts w:ascii="Times New Roman"/>
          <w:b w:val="false"/>
          <w:i w:val="false"/>
          <w:color w:val="000000"/>
          <w:sz w:val="28"/>
        </w:rPr>
        <w:t>
      2)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201"/>
    <w:bookmarkStart w:name="z335" w:id="202"/>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Договора;</w:t>
      </w:r>
    </w:p>
    <w:bookmarkEnd w:id="202"/>
    <w:bookmarkStart w:name="z336" w:id="203"/>
    <w:p>
      <w:pPr>
        <w:spacing w:after="0"/>
        <w:ind w:left="0"/>
        <w:jc w:val="both"/>
      </w:pPr>
      <w:r>
        <w:rPr>
          <w:rFonts w:ascii="Times New Roman"/>
          <w:b w:val="false"/>
          <w:i w:val="false"/>
          <w:color w:val="000000"/>
          <w:sz w:val="28"/>
        </w:rPr>
        <w:t>
      4) производить оплату за потребленную электрическую энергию по дифференцированным тарифам;</w:t>
      </w:r>
    </w:p>
    <w:bookmarkEnd w:id="203"/>
    <w:bookmarkStart w:name="z337" w:id="204"/>
    <w:p>
      <w:pPr>
        <w:spacing w:after="0"/>
        <w:ind w:left="0"/>
        <w:jc w:val="both"/>
      </w:pPr>
      <w:r>
        <w:rPr>
          <w:rFonts w:ascii="Times New Roman"/>
          <w:b w:val="false"/>
          <w:i w:val="false"/>
          <w:color w:val="000000"/>
          <w:sz w:val="28"/>
        </w:rPr>
        <w:t>
      5)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204"/>
    <w:bookmarkStart w:name="z338" w:id="205"/>
    <w:p>
      <w:pPr>
        <w:spacing w:after="0"/>
        <w:ind w:left="0"/>
        <w:jc w:val="both"/>
      </w:pPr>
      <w:r>
        <w:rPr>
          <w:rFonts w:ascii="Times New Roman"/>
          <w:b w:val="false"/>
          <w:i w:val="false"/>
          <w:color w:val="000000"/>
          <w:sz w:val="28"/>
        </w:rPr>
        <w:t>
      6) требовать от Продавца платежный документ с детальной расшифровкой начислений, по объемам потребленной электрической энергии;</w:t>
      </w:r>
    </w:p>
    <w:bookmarkEnd w:id="205"/>
    <w:bookmarkStart w:name="z339" w:id="206"/>
    <w:p>
      <w:pPr>
        <w:spacing w:after="0"/>
        <w:ind w:left="0"/>
        <w:jc w:val="both"/>
      </w:pPr>
      <w:r>
        <w:rPr>
          <w:rFonts w:ascii="Times New Roman"/>
          <w:b w:val="false"/>
          <w:i w:val="false"/>
          <w:color w:val="000000"/>
          <w:sz w:val="28"/>
        </w:rPr>
        <w:t>
      7) сменить обслуживающую энергоснабжающую организацию на новую энергоснабжающую организацию.</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07"/>
    <w:p>
      <w:pPr>
        <w:spacing w:after="0"/>
        <w:ind w:left="0"/>
        <w:jc w:val="both"/>
      </w:pPr>
      <w:r>
        <w:rPr>
          <w:rFonts w:ascii="Times New Roman"/>
          <w:b w:val="false"/>
          <w:i w:val="false"/>
          <w:color w:val="000000"/>
          <w:sz w:val="28"/>
        </w:rPr>
        <w:t>
      15. Потребитель обязан:</w:t>
      </w:r>
    </w:p>
    <w:bookmarkEnd w:id="207"/>
    <w:bookmarkStart w:name="z225" w:id="208"/>
    <w:p>
      <w:pPr>
        <w:spacing w:after="0"/>
        <w:ind w:left="0"/>
        <w:jc w:val="both"/>
      </w:pPr>
      <w:r>
        <w:rPr>
          <w:rFonts w:ascii="Times New Roman"/>
          <w:b w:val="false"/>
          <w:i w:val="false"/>
          <w:color w:val="000000"/>
          <w:sz w:val="28"/>
        </w:rPr>
        <w:t>
      1) поддерживать надлежащее техническое состояние электро- и энергоустановок и приборов коммерческого учета, находящихся в собственности потребителей, выполнять требования к их техническому состоянию в соответствии с нормативными правовыми актами Республики Казахстан в области электроэнергетики;</w:t>
      </w:r>
    </w:p>
    <w:bookmarkEnd w:id="208"/>
    <w:bookmarkStart w:name="z226" w:id="209"/>
    <w:p>
      <w:pPr>
        <w:spacing w:after="0"/>
        <w:ind w:left="0"/>
        <w:jc w:val="both"/>
      </w:pPr>
      <w:r>
        <w:rPr>
          <w:rFonts w:ascii="Times New Roman"/>
          <w:b w:val="false"/>
          <w:i w:val="false"/>
          <w:color w:val="000000"/>
          <w:sz w:val="28"/>
        </w:rPr>
        <w:t>
      2) соблюдать режимы энергопотребления, определенные договором купли-продажи электрической энергии;</w:t>
      </w:r>
    </w:p>
    <w:bookmarkEnd w:id="209"/>
    <w:bookmarkStart w:name="z227" w:id="210"/>
    <w:p>
      <w:pPr>
        <w:spacing w:after="0"/>
        <w:ind w:left="0"/>
        <w:jc w:val="both"/>
      </w:pPr>
      <w:r>
        <w:rPr>
          <w:rFonts w:ascii="Times New Roman"/>
          <w:b w:val="false"/>
          <w:i w:val="false"/>
          <w:color w:val="000000"/>
          <w:sz w:val="28"/>
        </w:rPr>
        <w:t>
      3) выполнять нормативные требования, направленные на поддержание стандартной частоты электрической энергии в единой электроэнергетической системе Республики Казахстан;</w:t>
      </w:r>
    </w:p>
    <w:bookmarkEnd w:id="210"/>
    <w:bookmarkStart w:name="z228" w:id="211"/>
    <w:p>
      <w:pPr>
        <w:spacing w:after="0"/>
        <w:ind w:left="0"/>
        <w:jc w:val="both"/>
      </w:pPr>
      <w:r>
        <w:rPr>
          <w:rFonts w:ascii="Times New Roman"/>
          <w:b w:val="false"/>
          <w:i w:val="false"/>
          <w:color w:val="000000"/>
          <w:sz w:val="28"/>
        </w:rPr>
        <w:t>
      4) своевременно оплачивать отпущенную, переданную и потребленную электрическую энергию согласно заключенному договору;</w:t>
      </w:r>
    </w:p>
    <w:bookmarkEnd w:id="211"/>
    <w:bookmarkStart w:name="z229" w:id="212"/>
    <w:p>
      <w:pPr>
        <w:spacing w:after="0"/>
        <w:ind w:left="0"/>
        <w:jc w:val="both"/>
      </w:pPr>
      <w:r>
        <w:rPr>
          <w:rFonts w:ascii="Times New Roman"/>
          <w:b w:val="false"/>
          <w:i w:val="false"/>
          <w:color w:val="000000"/>
          <w:sz w:val="28"/>
        </w:rPr>
        <w:t>
      5) допускать работников энергоснабжающих и энергопередающих организаций к приборам коммерческого учета, а также работников органа по государственному энергетическому надзору и контролю, уполномоченных представителей местных исполнительных органов для осуществления контроля технического состояния и безопасности эксплуатации электро- и энергоустановок.</w:t>
      </w:r>
    </w:p>
    <w:bookmarkEnd w:id="212"/>
    <w:bookmarkStart w:name="z230" w:id="213"/>
    <w:p>
      <w:pPr>
        <w:spacing w:after="0"/>
        <w:ind w:left="0"/>
        <w:jc w:val="left"/>
      </w:pPr>
      <w:r>
        <w:rPr>
          <w:rFonts w:ascii="Times New Roman"/>
          <w:b/>
          <w:i w:val="false"/>
          <w:color w:val="000000"/>
        </w:rPr>
        <w:t xml:space="preserve"> Глава 6. Права и обязанности Продавца</w:t>
      </w:r>
    </w:p>
    <w:bookmarkEnd w:id="213"/>
    <w:bookmarkStart w:name="z231" w:id="214"/>
    <w:p>
      <w:pPr>
        <w:spacing w:after="0"/>
        <w:ind w:left="0"/>
        <w:jc w:val="both"/>
      </w:pPr>
      <w:r>
        <w:rPr>
          <w:rFonts w:ascii="Times New Roman"/>
          <w:b w:val="false"/>
          <w:i w:val="false"/>
          <w:color w:val="000000"/>
          <w:sz w:val="28"/>
        </w:rPr>
        <w:t>
      16. Продавец, посредством привлечения энергопередающей организации, имеет право:</w:t>
      </w:r>
    </w:p>
    <w:bookmarkEnd w:id="214"/>
    <w:bookmarkStart w:name="z232" w:id="215"/>
    <w:p>
      <w:pPr>
        <w:spacing w:after="0"/>
        <w:ind w:left="0"/>
        <w:jc w:val="both"/>
      </w:pPr>
      <w:r>
        <w:rPr>
          <w:rFonts w:ascii="Times New Roman"/>
          <w:b w:val="false"/>
          <w:i w:val="false"/>
          <w:color w:val="000000"/>
          <w:sz w:val="28"/>
        </w:rPr>
        <w:t>
      1) прекратить полностью или частично подачу электрической энергии предупредив Потребителя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 не менее чем за 5 (пять) рабочих дня со дня получения уведомления Потребителем в случаях:</w:t>
      </w:r>
    </w:p>
    <w:bookmarkEnd w:id="215"/>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p>
      <w:pPr>
        <w:spacing w:after="0"/>
        <w:ind w:left="0"/>
        <w:jc w:val="both"/>
      </w:pPr>
      <w:r>
        <w:rPr>
          <w:rFonts w:ascii="Times New Roman"/>
          <w:b w:val="false"/>
          <w:i w:val="false"/>
          <w:color w:val="000000"/>
          <w:sz w:val="28"/>
        </w:rPr>
        <w:t>
      нарушения установленного Договором режима электропотребления;</w:t>
      </w:r>
    </w:p>
    <w:bookmarkStart w:name="z233" w:id="216"/>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17"/>
    <w:p>
      <w:pPr>
        <w:spacing w:after="0"/>
        <w:ind w:left="0"/>
        <w:jc w:val="both"/>
      </w:pPr>
      <w:r>
        <w:rPr>
          <w:rFonts w:ascii="Times New Roman"/>
          <w:b w:val="false"/>
          <w:i w:val="false"/>
          <w:color w:val="000000"/>
          <w:sz w:val="28"/>
        </w:rPr>
        <w:t>
      17. Продавец обязан:</w:t>
      </w:r>
    </w:p>
    <w:bookmarkEnd w:id="217"/>
    <w:bookmarkStart w:name="z340" w:id="218"/>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 договором;</w:t>
      </w:r>
    </w:p>
    <w:bookmarkEnd w:id="218"/>
    <w:bookmarkStart w:name="z341" w:id="219"/>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219"/>
    <w:bookmarkStart w:name="z342" w:id="220"/>
    <w:p>
      <w:pPr>
        <w:spacing w:after="0"/>
        <w:ind w:left="0"/>
        <w:jc w:val="both"/>
      </w:pPr>
      <w:r>
        <w:rPr>
          <w:rFonts w:ascii="Times New Roman"/>
          <w:b w:val="false"/>
          <w:i w:val="false"/>
          <w:color w:val="000000"/>
          <w:sz w:val="28"/>
        </w:rPr>
        <w:t>
      3) уведомить Потребителя не менее чем за 5 (пять) рабочих дня до приостановления подачи электрической энергии за неоплату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w:t>
      </w:r>
    </w:p>
    <w:bookmarkEnd w:id="220"/>
    <w:bookmarkStart w:name="z343" w:id="221"/>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221"/>
    <w:bookmarkStart w:name="z344" w:id="222"/>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 При этом опускается прием платежей от Потребителя за предоставляемую ему электрическую энергию через дополнительные источники, такие как интернет-ресурсы или терминалы, платежных агентов, платежных организаций;</w:t>
      </w:r>
    </w:p>
    <w:bookmarkEnd w:id="222"/>
    <w:bookmarkStart w:name="z345" w:id="223"/>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223"/>
    <w:bookmarkStart w:name="z346" w:id="224"/>
    <w:p>
      <w:pPr>
        <w:spacing w:after="0"/>
        <w:ind w:left="0"/>
        <w:jc w:val="both"/>
      </w:pPr>
      <w:r>
        <w:rPr>
          <w:rFonts w:ascii="Times New Roman"/>
          <w:b w:val="false"/>
          <w:i w:val="false"/>
          <w:color w:val="000000"/>
          <w:sz w:val="28"/>
        </w:rPr>
        <w:t>
      7)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224"/>
    <w:bookmarkStart w:name="z347" w:id="225"/>
    <w:p>
      <w:pPr>
        <w:spacing w:after="0"/>
        <w:ind w:left="0"/>
        <w:jc w:val="both"/>
      </w:pPr>
      <w:r>
        <w:rPr>
          <w:rFonts w:ascii="Times New Roman"/>
          <w:b w:val="false"/>
          <w:i w:val="false"/>
          <w:color w:val="000000"/>
          <w:sz w:val="28"/>
        </w:rPr>
        <w:t>
      8)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3 (три) рабочих дня до отключения.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226"/>
    <w:p>
      <w:pPr>
        <w:spacing w:after="0"/>
        <w:ind w:left="0"/>
        <w:jc w:val="left"/>
      </w:pPr>
      <w:r>
        <w:rPr>
          <w:rFonts w:ascii="Times New Roman"/>
          <w:b/>
          <w:i w:val="false"/>
          <w:color w:val="000000"/>
        </w:rPr>
        <w:t xml:space="preserve"> Глава 7. Ответственность сторон</w:t>
      </w:r>
    </w:p>
    <w:bookmarkEnd w:id="226"/>
    <w:bookmarkStart w:name="z243" w:id="227"/>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электроснабжения, стороны обязаны возместить причиненный реальный ущерб в добровольном порядке либо, в случае не достижения договоренности по решению суда.</w:t>
      </w:r>
    </w:p>
    <w:bookmarkEnd w:id="227"/>
    <w:bookmarkStart w:name="z244" w:id="228"/>
    <w:p>
      <w:pPr>
        <w:spacing w:after="0"/>
        <w:ind w:left="0"/>
        <w:jc w:val="both"/>
      </w:pPr>
      <w:r>
        <w:rPr>
          <w:rFonts w:ascii="Times New Roman"/>
          <w:b w:val="false"/>
          <w:i w:val="false"/>
          <w:color w:val="000000"/>
          <w:sz w:val="28"/>
        </w:rPr>
        <w:t>
      19. Стороны не несут материальной ответственности за перерывы в подаче электрической энергии, вызванные форс-мажорными обстоятельствами (стихийные явления, военные действия и террористические акты), а также обстоятельствами, не зависящими от сторон (хищение или повреждение линий электропередачи и другого оборудования).</w:t>
      </w:r>
    </w:p>
    <w:bookmarkEnd w:id="228"/>
    <w:bookmarkStart w:name="z245" w:id="229"/>
    <w:p>
      <w:pPr>
        <w:spacing w:after="0"/>
        <w:ind w:left="0"/>
        <w:jc w:val="both"/>
      </w:pPr>
      <w:r>
        <w:rPr>
          <w:rFonts w:ascii="Times New Roman"/>
          <w:b w:val="false"/>
          <w:i w:val="false"/>
          <w:color w:val="000000"/>
          <w:sz w:val="28"/>
        </w:rPr>
        <w:t>
      20. Стороны обязуются незамедлительно письменно уведомлять друг друга об изменении своего наименования, правоустанавливающих документов, юридического адреса, фактического местонахождения и иных реквизитов, необходимых для исполнения условий договора.</w:t>
      </w:r>
    </w:p>
    <w:bookmarkEnd w:id="229"/>
    <w:bookmarkStart w:name="z246" w:id="230"/>
    <w:p>
      <w:pPr>
        <w:spacing w:after="0"/>
        <w:ind w:left="0"/>
        <w:jc w:val="left"/>
      </w:pPr>
      <w:r>
        <w:rPr>
          <w:rFonts w:ascii="Times New Roman"/>
          <w:b/>
          <w:i w:val="false"/>
          <w:color w:val="000000"/>
        </w:rPr>
        <w:t xml:space="preserve"> Глава 8. Заключительные положения</w:t>
      </w:r>
    </w:p>
    <w:bookmarkEnd w:id="230"/>
    <w:bookmarkStart w:name="z247" w:id="231"/>
    <w:p>
      <w:pPr>
        <w:spacing w:after="0"/>
        <w:ind w:left="0"/>
        <w:jc w:val="both"/>
      </w:pPr>
      <w:r>
        <w:rPr>
          <w:rFonts w:ascii="Times New Roman"/>
          <w:b w:val="false"/>
          <w:i w:val="false"/>
          <w:color w:val="000000"/>
          <w:sz w:val="28"/>
        </w:rPr>
        <w:t>
      21. Договор считается заключенным с момента фактического подключения Потребителя к присоединенной сети и действителен сроком до 31 декабря текущего года.</w:t>
      </w:r>
    </w:p>
    <w:bookmarkEnd w:id="23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энергетики РК от 06.02.2020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32"/>
    <w:p>
      <w:pPr>
        <w:spacing w:after="0"/>
        <w:ind w:left="0"/>
        <w:jc w:val="both"/>
      </w:pPr>
      <w:r>
        <w:rPr>
          <w:rFonts w:ascii="Times New Roman"/>
          <w:b w:val="false"/>
          <w:i w:val="false"/>
          <w:color w:val="000000"/>
          <w:sz w:val="28"/>
        </w:rPr>
        <w:t xml:space="preserve">
      22. В случае возникновения спорных вопросов между Продавцом и Потребителем, связанных с исполнением условий данного Договора, Продавец в течение 3 (трех) рабочих дней уведомляет Потребителя для решения спорного вопроса в добровольном порядке. В случае не достижения договоренности решения спорных вопросов осуществляется по решению суда, по месту исполнения данного Договора. </w:t>
      </w:r>
    </w:p>
    <w:bookmarkEnd w:id="232"/>
    <w:bookmarkStart w:name="z251" w:id="233"/>
    <w:p>
      <w:pPr>
        <w:spacing w:after="0"/>
        <w:ind w:left="0"/>
        <w:jc w:val="both"/>
      </w:pPr>
      <w:r>
        <w:rPr>
          <w:rFonts w:ascii="Times New Roman"/>
          <w:b w:val="false"/>
          <w:i w:val="false"/>
          <w:color w:val="000000"/>
          <w:sz w:val="28"/>
        </w:rPr>
        <w:t>
      23.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w:t>
      </w:r>
    </w:p>
    <w:bookmarkEnd w:id="233"/>
    <w:bookmarkStart w:name="z252" w:id="234"/>
    <w:p>
      <w:pPr>
        <w:spacing w:after="0"/>
        <w:ind w:left="0"/>
        <w:jc w:val="left"/>
      </w:pPr>
      <w:r>
        <w:rPr>
          <w:rFonts w:ascii="Times New Roman"/>
          <w:b/>
          <w:i w:val="false"/>
          <w:color w:val="000000"/>
        </w:rPr>
        <w:t xml:space="preserve"> Глава 9. Реквизиты сторон</w:t>
      </w:r>
    </w:p>
    <w:bookmarkEnd w:id="234"/>
    <w:p>
      <w:pPr>
        <w:spacing w:after="0"/>
        <w:ind w:left="0"/>
        <w:jc w:val="both"/>
      </w:pPr>
      <w:r>
        <w:rPr>
          <w:rFonts w:ascii="Times New Roman"/>
          <w:b w:val="false"/>
          <w:i w:val="false"/>
          <w:color w:val="ff0000"/>
          <w:sz w:val="28"/>
        </w:rPr>
        <w:t xml:space="preserve">
      Сноска. Глава 9 - в редакции приказа Министра энергетики РК от 06.02.2020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 для</w:t>
            </w:r>
            <w:r>
              <w:br/>
            </w:r>
            <w:r>
              <w:rPr>
                <w:rFonts w:ascii="Times New Roman"/>
                <w:b w:val="false"/>
                <w:i w:val="false"/>
                <w:color w:val="000000"/>
                <w:sz w:val="20"/>
              </w:rPr>
              <w:t>юридических лиц,</w:t>
            </w:r>
            <w:r>
              <w:br/>
            </w:r>
            <w:r>
              <w:rPr>
                <w:rFonts w:ascii="Times New Roman"/>
                <w:b w:val="false"/>
                <w:i w:val="false"/>
                <w:color w:val="000000"/>
                <w:sz w:val="20"/>
              </w:rPr>
              <w:t>финансируемых из</w:t>
            </w:r>
            <w:r>
              <w:br/>
            </w:r>
            <w:r>
              <w:rPr>
                <w:rFonts w:ascii="Times New Roman"/>
                <w:b w:val="false"/>
                <w:i w:val="false"/>
                <w:color w:val="000000"/>
                <w:sz w:val="20"/>
              </w:rPr>
              <w:t>государственного бюджета</w:t>
            </w:r>
          </w:p>
        </w:tc>
      </w:tr>
    </w:tbl>
    <w:bookmarkStart w:name="z259" w:id="235"/>
    <w:p>
      <w:pPr>
        <w:spacing w:after="0"/>
        <w:ind w:left="0"/>
        <w:jc w:val="left"/>
      </w:pPr>
      <w:r>
        <w:rPr>
          <w:rFonts w:ascii="Times New Roman"/>
          <w:b/>
          <w:i w:val="false"/>
          <w:color w:val="000000"/>
        </w:rPr>
        <w:t xml:space="preserve"> Перечень приборов коммерческого учета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 п/п</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коэффициента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1</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38"/>
    <w:p>
      <w:pPr>
        <w:spacing w:after="0"/>
        <w:ind w:left="0"/>
        <w:jc w:val="both"/>
      </w:pPr>
      <w:r>
        <w:rPr>
          <w:rFonts w:ascii="Times New Roman"/>
          <w:b w:val="false"/>
          <w:i w:val="false"/>
          <w:color w:val="000000"/>
          <w:sz w:val="28"/>
        </w:rPr>
        <w:t xml:space="preserve">
      Энергопередающая (энергопроизводящая)              Потребитель: </w:t>
      </w:r>
    </w:p>
    <w:bookmarkEnd w:id="238"/>
    <w:bookmarkStart w:name="z264" w:id="239"/>
    <w:p>
      <w:pPr>
        <w:spacing w:after="0"/>
        <w:ind w:left="0"/>
        <w:jc w:val="both"/>
      </w:pPr>
      <w:r>
        <w:rPr>
          <w:rFonts w:ascii="Times New Roman"/>
          <w:b w:val="false"/>
          <w:i w:val="false"/>
          <w:color w:val="000000"/>
          <w:sz w:val="28"/>
        </w:rPr>
        <w:t>
      организация</w:t>
      </w:r>
    </w:p>
    <w:bookmarkEnd w:id="239"/>
    <w:bookmarkStart w:name="z265" w:id="240"/>
    <w:p>
      <w:pPr>
        <w:spacing w:after="0"/>
        <w:ind w:left="0"/>
        <w:jc w:val="both"/>
      </w:pPr>
      <w:r>
        <w:rPr>
          <w:rFonts w:ascii="Times New Roman"/>
          <w:b w:val="false"/>
          <w:i w:val="false"/>
          <w:color w:val="000000"/>
          <w:sz w:val="28"/>
        </w:rPr>
        <w:t>
      _________________________                         ______________________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 для</w:t>
            </w:r>
            <w:r>
              <w:br/>
            </w:r>
            <w:r>
              <w:rPr>
                <w:rFonts w:ascii="Times New Roman"/>
                <w:b w:val="false"/>
                <w:i w:val="false"/>
                <w:color w:val="000000"/>
                <w:sz w:val="20"/>
              </w:rPr>
              <w:t>юридических лиц,</w:t>
            </w:r>
            <w:r>
              <w:br/>
            </w:r>
            <w:r>
              <w:rPr>
                <w:rFonts w:ascii="Times New Roman"/>
                <w:b w:val="false"/>
                <w:i w:val="false"/>
                <w:color w:val="000000"/>
                <w:sz w:val="20"/>
              </w:rPr>
              <w:t>финансируемых из</w:t>
            </w:r>
            <w:r>
              <w:br/>
            </w:r>
            <w:r>
              <w:rPr>
                <w:rFonts w:ascii="Times New Roman"/>
                <w:b w:val="false"/>
                <w:i w:val="false"/>
                <w:color w:val="000000"/>
                <w:sz w:val="20"/>
              </w:rPr>
              <w:t>государственного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 xml:space="preserve">             (энергоснабжающая</w:t>
            </w:r>
            <w:r>
              <w:br/>
            </w:r>
            <w:r>
              <w:rPr>
                <w:rFonts w:ascii="Times New Roman"/>
                <w:b w:val="false"/>
                <w:i w:val="false"/>
                <w:color w:val="000000"/>
                <w:sz w:val="20"/>
              </w:rPr>
              <w:t xml:space="preserve">             организация)</w:t>
            </w:r>
            <w:r>
              <w:br/>
            </w:r>
            <w:r>
              <w:rPr>
                <w:rFonts w:ascii="Times New Roman"/>
                <w:b w:val="false"/>
                <w:i w:val="false"/>
                <w:color w:val="000000"/>
                <w:sz w:val="20"/>
              </w:rPr>
              <w:t>от кого _____________________</w:t>
            </w:r>
            <w:r>
              <w:br/>
            </w:r>
            <w:r>
              <w:rPr>
                <w:rFonts w:ascii="Times New Roman"/>
                <w:b w:val="false"/>
                <w:i w:val="false"/>
                <w:color w:val="000000"/>
                <w:sz w:val="20"/>
              </w:rPr>
              <w:t xml:space="preserve">       (наименование организации)</w:t>
            </w:r>
          </w:p>
        </w:tc>
      </w:tr>
    </w:tbl>
    <w:p>
      <w:pPr>
        <w:spacing w:after="0"/>
        <w:ind w:left="0"/>
        <w:jc w:val="both"/>
      </w:pPr>
      <w:bookmarkStart w:name="z269" w:id="241"/>
      <w:r>
        <w:rPr>
          <w:rFonts w:ascii="Times New Roman"/>
          <w:b w:val="false"/>
          <w:i w:val="false"/>
          <w:color w:val="000000"/>
          <w:sz w:val="28"/>
        </w:rPr>
        <w:t>
                   Предварительная заявка о поставке электрической энергии</w:t>
      </w:r>
    </w:p>
    <w:bookmarkEnd w:id="241"/>
    <w:p>
      <w:pPr>
        <w:spacing w:after="0"/>
        <w:ind w:left="0"/>
        <w:jc w:val="both"/>
      </w:pPr>
      <w:r>
        <w:rPr>
          <w:rFonts w:ascii="Times New Roman"/>
          <w:b w:val="false"/>
          <w:i w:val="false"/>
          <w:color w:val="000000"/>
          <w:sz w:val="28"/>
        </w:rPr>
        <w:t xml:space="preserve">       Я,_______________________________, прошу Вас предварительно</w:t>
      </w:r>
    </w:p>
    <w:p>
      <w:pPr>
        <w:spacing w:after="0"/>
        <w:ind w:left="0"/>
        <w:jc w:val="both"/>
      </w:pPr>
      <w:r>
        <w:rPr>
          <w:rFonts w:ascii="Times New Roman"/>
          <w:b w:val="false"/>
          <w:i w:val="false"/>
          <w:color w:val="000000"/>
          <w:sz w:val="28"/>
        </w:rPr>
        <w:t>поставить электрическую энергию с ___________ по _____________ в</w:t>
      </w:r>
    </w:p>
    <w:p>
      <w:pPr>
        <w:spacing w:after="0"/>
        <w:ind w:left="0"/>
        <w:jc w:val="both"/>
      </w:pPr>
      <w:r>
        <w:rPr>
          <w:rFonts w:ascii="Times New Roman"/>
          <w:b w:val="false"/>
          <w:i w:val="false"/>
          <w:color w:val="000000"/>
          <w:sz w:val="28"/>
        </w:rPr>
        <w:t>следующем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2"/>
          <w:p>
            <w:pPr>
              <w:spacing w:after="20"/>
              <w:ind w:left="20"/>
              <w:jc w:val="both"/>
            </w:pPr>
            <w:r>
              <w:rPr>
                <w:rFonts w:ascii="Times New Roman"/>
                <w:b w:val="false"/>
                <w:i w:val="false"/>
                <w:color w:val="000000"/>
                <w:sz w:val="20"/>
              </w:rPr>
              <w:t>
№ п/п</w:t>
            </w:r>
          </w:p>
          <w:bookmarkEnd w:id="24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3"/>
          <w:p>
            <w:pPr>
              <w:spacing w:after="20"/>
              <w:ind w:left="20"/>
              <w:jc w:val="both"/>
            </w:pPr>
            <w:r>
              <w:rPr>
                <w:rFonts w:ascii="Times New Roman"/>
                <w:b w:val="false"/>
                <w:i w:val="false"/>
                <w:color w:val="000000"/>
                <w:sz w:val="20"/>
              </w:rPr>
              <w:t>
1</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4"/>
          <w:p>
            <w:pPr>
              <w:spacing w:after="20"/>
              <w:ind w:left="20"/>
              <w:jc w:val="both"/>
            </w:pPr>
            <w:r>
              <w:rPr>
                <w:rFonts w:ascii="Times New Roman"/>
                <w:b w:val="false"/>
                <w:i w:val="false"/>
                <w:color w:val="000000"/>
                <w:sz w:val="20"/>
              </w:rPr>
              <w:t>
2</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5"/>
          <w:p>
            <w:pPr>
              <w:spacing w:after="20"/>
              <w:ind w:left="20"/>
              <w:jc w:val="both"/>
            </w:pPr>
            <w:r>
              <w:rPr>
                <w:rFonts w:ascii="Times New Roman"/>
                <w:b w:val="false"/>
                <w:i w:val="false"/>
                <w:color w:val="000000"/>
                <w:sz w:val="20"/>
              </w:rPr>
              <w:t>
3</w:t>
            </w:r>
          </w:p>
          <w:bookmarkEnd w:id="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6"/>
          <w:p>
            <w:pPr>
              <w:spacing w:after="20"/>
              <w:ind w:left="20"/>
              <w:jc w:val="both"/>
            </w:pPr>
            <w:r>
              <w:rPr>
                <w:rFonts w:ascii="Times New Roman"/>
                <w:b w:val="false"/>
                <w:i w:val="false"/>
                <w:color w:val="000000"/>
                <w:sz w:val="20"/>
              </w:rPr>
              <w:t>
4</w:t>
            </w:r>
          </w:p>
          <w:bookmarkEnd w:id="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7"/>
          <w:p>
            <w:pPr>
              <w:spacing w:after="20"/>
              <w:ind w:left="20"/>
              <w:jc w:val="both"/>
            </w:pPr>
            <w:r>
              <w:rPr>
                <w:rFonts w:ascii="Times New Roman"/>
                <w:b w:val="false"/>
                <w:i w:val="false"/>
                <w:color w:val="000000"/>
                <w:sz w:val="20"/>
              </w:rPr>
              <w:t>
5</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8"/>
          <w:p>
            <w:pPr>
              <w:spacing w:after="20"/>
              <w:ind w:left="20"/>
              <w:jc w:val="both"/>
            </w:pPr>
            <w:r>
              <w:rPr>
                <w:rFonts w:ascii="Times New Roman"/>
                <w:b w:val="false"/>
                <w:i w:val="false"/>
                <w:color w:val="000000"/>
                <w:sz w:val="20"/>
              </w:rPr>
              <w:t>
6</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9"/>
          <w:p>
            <w:pPr>
              <w:spacing w:after="20"/>
              <w:ind w:left="20"/>
              <w:jc w:val="both"/>
            </w:pPr>
            <w:r>
              <w:rPr>
                <w:rFonts w:ascii="Times New Roman"/>
                <w:b w:val="false"/>
                <w:i w:val="false"/>
                <w:color w:val="000000"/>
                <w:sz w:val="20"/>
              </w:rPr>
              <w:t>
7</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0"/>
          <w:p>
            <w:pPr>
              <w:spacing w:after="20"/>
              <w:ind w:left="20"/>
              <w:jc w:val="both"/>
            </w:pPr>
            <w:r>
              <w:rPr>
                <w:rFonts w:ascii="Times New Roman"/>
                <w:b w:val="false"/>
                <w:i w:val="false"/>
                <w:color w:val="000000"/>
                <w:sz w:val="20"/>
              </w:rPr>
              <w:t>
8</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1"/>
          <w:p>
            <w:pPr>
              <w:spacing w:after="20"/>
              <w:ind w:left="20"/>
              <w:jc w:val="both"/>
            </w:pPr>
            <w:r>
              <w:rPr>
                <w:rFonts w:ascii="Times New Roman"/>
                <w:b w:val="false"/>
                <w:i w:val="false"/>
                <w:color w:val="000000"/>
                <w:sz w:val="20"/>
              </w:rPr>
              <w:t>
9</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2"/>
          <w:p>
            <w:pPr>
              <w:spacing w:after="20"/>
              <w:ind w:left="20"/>
              <w:jc w:val="both"/>
            </w:pPr>
            <w:r>
              <w:rPr>
                <w:rFonts w:ascii="Times New Roman"/>
                <w:b w:val="false"/>
                <w:i w:val="false"/>
                <w:color w:val="000000"/>
                <w:sz w:val="20"/>
              </w:rPr>
              <w:t>
10</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3"/>
          <w:p>
            <w:pPr>
              <w:spacing w:after="20"/>
              <w:ind w:left="20"/>
              <w:jc w:val="both"/>
            </w:pPr>
            <w:r>
              <w:rPr>
                <w:rFonts w:ascii="Times New Roman"/>
                <w:b w:val="false"/>
                <w:i w:val="false"/>
                <w:color w:val="000000"/>
                <w:sz w:val="20"/>
              </w:rPr>
              <w:t>
11</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12</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5"/>
    <w:p>
      <w:pPr>
        <w:spacing w:after="0"/>
        <w:ind w:left="0"/>
        <w:jc w:val="both"/>
      </w:pPr>
      <w:r>
        <w:rPr>
          <w:rFonts w:ascii="Times New Roman"/>
          <w:b w:val="false"/>
          <w:i w:val="false"/>
          <w:color w:val="000000"/>
          <w:sz w:val="28"/>
        </w:rPr>
        <w:t xml:space="preserve">
      Потребитель: </w:t>
      </w:r>
    </w:p>
    <w:bookmarkEnd w:id="255"/>
    <w:bookmarkStart w:name="z286" w:id="256"/>
    <w:p>
      <w:pPr>
        <w:spacing w:after="0"/>
        <w:ind w:left="0"/>
        <w:jc w:val="both"/>
      </w:pPr>
      <w:r>
        <w:rPr>
          <w:rFonts w:ascii="Times New Roman"/>
          <w:b w:val="false"/>
          <w:i w:val="false"/>
          <w:color w:val="000000"/>
          <w:sz w:val="28"/>
        </w:rPr>
        <w:t>
      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2017 года № 356</w:t>
            </w:r>
          </w:p>
        </w:tc>
      </w:tr>
    </w:tbl>
    <w:bookmarkStart w:name="z288" w:id="257"/>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утративших силу</w:t>
      </w:r>
    </w:p>
    <w:bookmarkEnd w:id="257"/>
    <w:bookmarkStart w:name="z289" w:id="25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марта 2015 года № 233 "Об утверждении Типового договора электроснабжения" (зарегистрированный в Реестре государственной регистрации нормативных правовых актов № 10806, опубликованный 05 июня 2015 года в информационно-правовой системе "Әділет").</w:t>
      </w:r>
    </w:p>
    <w:bookmarkEnd w:id="258"/>
    <w:bookmarkStart w:name="z290" w:id="2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19 ноября 2015 года № 648 "О внесении изменений в приказ Министра энергетики Республики Казахстан от 20 марта 2015 года № 233 "Об утверждении Типового договора электроснабжения" (зарегистрированный в Реестре государственной регистрации нормативных правовых актов № 12428, опубликованный 18 декабря 2015 года в информационно-правовой системе "Әділет").</w:t>
      </w:r>
    </w:p>
    <w:bookmarkEnd w:id="259"/>
    <w:bookmarkStart w:name="z291" w:id="260"/>
    <w:p>
      <w:pPr>
        <w:spacing w:after="0"/>
        <w:ind w:left="0"/>
        <w:jc w:val="both"/>
      </w:pPr>
      <w:r>
        <w:rPr>
          <w:rFonts w:ascii="Times New Roman"/>
          <w:b w:val="false"/>
          <w:i w:val="false"/>
          <w:color w:val="000000"/>
          <w:sz w:val="28"/>
        </w:rPr>
        <w:t xml:space="preserve">
      3. Подпункт 6) Перечня некоторых </w:t>
      </w:r>
      <w:r>
        <w:rPr>
          <w:rFonts w:ascii="Times New Roman"/>
          <w:b w:val="false"/>
          <w:i w:val="false"/>
          <w:color w:val="000000"/>
          <w:sz w:val="28"/>
        </w:rPr>
        <w:t>приказов</w:t>
      </w:r>
      <w:r>
        <w:rPr>
          <w:rFonts w:ascii="Times New Roman"/>
          <w:b w:val="false"/>
          <w:i w:val="false"/>
          <w:color w:val="000000"/>
          <w:sz w:val="28"/>
        </w:rPr>
        <w:t xml:space="preserve"> Министра энергетики Республики Казахстан, в которые вносятся изменения, утвержденного приказом Министра энергетики Республики Казахстан от 31 мая 2016 года № 228 "О внесении изменений в некоторые приказы Министра энергетики Республики Казахстан" (зарегистрированный в Реестре государственной регистрации нормативных правовых актов № 13942, опубликованный 8 августа 2016 года в информационно-правовой системе "Әділет").</w:t>
      </w:r>
    </w:p>
    <w:bookmarkEnd w:id="260"/>
    <w:bookmarkStart w:name="z292" w:id="2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энергетики Республики Казахстан, в которые вносятся изменения, утвержденного приказом Министра энергетики Республики Казахстан от 14 июня 2017 года № 200 "О внесении изменений в некоторые приказы Министра энергетики Республики Казахстан" (зарегистрированный в Реестре государственной регистрации нормативных правовых актов № 15330, опубликованный в Эталонном контрольном банке нормативных правовых актов Республики Казахстан от 25 июля 2017 года).</w:t>
      </w:r>
    </w:p>
    <w:bookmarkEnd w:id="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