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b480" w14:textId="4c3b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ноября 2016 года № 629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22 августа 2017 года № 511. Зарегистрирован в Министерстве юстиции Республики Казахстан 19 сентября 2017 года № 15721.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14623, опубликован в Эталонном контрольном банке нормативных правовых актов Республики Казахстан 11 января 2017 года) следующие изменения и дополнения:</w:t>
      </w:r>
    </w:p>
    <w:bookmarkEnd w:id="0"/>
    <w:bookmarkStart w:name="z6" w:id="1"/>
    <w:p>
      <w:pPr>
        <w:spacing w:after="0"/>
        <w:ind w:left="0"/>
        <w:jc w:val="both"/>
      </w:pPr>
      <w:r>
        <w:rPr>
          <w:rFonts w:ascii="Times New Roman"/>
          <w:b w:val="false"/>
          <w:i w:val="false"/>
          <w:color w:val="000000"/>
          <w:sz w:val="28"/>
        </w:rPr>
        <w:t>
      преамбулу приказа изложить в следующей редакции:</w:t>
      </w:r>
    </w:p>
    <w:bookmarkEnd w:id="1"/>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 </w:t>
      </w:r>
    </w:p>
    <w:bookmarkEnd w:id="3"/>
    <w:bookmarkStart w:name="z9" w:id="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"Бюджетный мониторинг осуществляется администраторами бюджетных программ, центральным, местными уполномоченными органами по исполнению бюджета, а также аппаратами акимов городов районного значения, сел, поселков, сельских округов.";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"5. Субъектами анализа исполнения доходов бюджета являются уполномоченные органы по исполнению бюджета, аппараты акимов городов районного значения, сел, поселков, сельских округов, уполномоченные государственные органы, ответственные за взимание и осуществляющие контроль за поступлениями доходов в бюджет. </w:t>
      </w:r>
    </w:p>
    <w:bookmarkEnd w:id="6"/>
    <w:bookmarkStart w:name="z13" w:id="7"/>
    <w:p>
      <w:pPr>
        <w:spacing w:after="0"/>
        <w:ind w:left="0"/>
        <w:jc w:val="both"/>
      </w:pPr>
      <w:r>
        <w:rPr>
          <w:rFonts w:ascii="Times New Roman"/>
          <w:b w:val="false"/>
          <w:i w:val="false"/>
          <w:color w:val="000000"/>
          <w:sz w:val="28"/>
        </w:rPr>
        <w:t xml:space="preserve">
      Центральный уполномоченный орган по исполнению бюджета проводит анализ по исполнению государственного, республиканского и местных бюджетов. </w:t>
      </w:r>
    </w:p>
    <w:bookmarkEnd w:id="7"/>
    <w:bookmarkStart w:name="z14" w:id="8"/>
    <w:p>
      <w:pPr>
        <w:spacing w:after="0"/>
        <w:ind w:left="0"/>
        <w:jc w:val="both"/>
      </w:pPr>
      <w:r>
        <w:rPr>
          <w:rFonts w:ascii="Times New Roman"/>
          <w:b w:val="false"/>
          <w:i w:val="false"/>
          <w:color w:val="000000"/>
          <w:sz w:val="28"/>
        </w:rPr>
        <w:t xml:space="preserve">
      Местные уполномоченные органы по исполнению бюджета, аппараты акимов городов районного значения, сел, поселков, сельских округов осуществляют анализ исполнения бюджета области, областного бюджета, бюджетов города республиканского значения, столицы, бюджетов районов, районных (городов областного значения) бюджетов, бюджетов городов районного значения, сел, поселков, сельских округов, а также анализ целевых трансфертов, выделенных нижестоящему уровню бюджета. </w:t>
      </w:r>
    </w:p>
    <w:bookmarkEnd w:id="8"/>
    <w:bookmarkStart w:name="z15" w:id="9"/>
    <w:p>
      <w:pPr>
        <w:spacing w:after="0"/>
        <w:ind w:left="0"/>
        <w:jc w:val="both"/>
      </w:pPr>
      <w:r>
        <w:rPr>
          <w:rFonts w:ascii="Times New Roman"/>
          <w:b w:val="false"/>
          <w:i w:val="false"/>
          <w:color w:val="000000"/>
          <w:sz w:val="28"/>
        </w:rPr>
        <w:t>
      Бюджетный мониторинг осуществляется на основе полученной информации структурными подразделениями центрального и местных уполномоченных органов по исполнению бюджета, в функции которых входит проведение анализа исполнения бюджета.";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17" w:id="1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0"/>
    <w:bookmarkStart w:name="z18" w:id="11"/>
    <w:p>
      <w:pPr>
        <w:spacing w:after="0"/>
        <w:ind w:left="0"/>
        <w:jc w:val="both"/>
      </w:pPr>
      <w:r>
        <w:rPr>
          <w:rFonts w:ascii="Times New Roman"/>
          <w:b w:val="false"/>
          <w:i w:val="false"/>
          <w:color w:val="000000"/>
          <w:sz w:val="28"/>
        </w:rPr>
        <w:t>
      "Местные уполномоченные органы по исполнению бюджета и аппараты акимов городов районного значения, сел, поселков, сельских округов анализ причин перевыполнения или неисполнения доходной части местного бюджета представляют в центральный уполномоченный орган по исполнению бюджета и местные исполнительные органы ежеквартально, до 25 числа месяца, следующего за отчетным.";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20"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"24. Бюджетный мониторинг исполнения расходов бюджета осуществляется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 на основе бюджетной отчетности по исполнению республиканского и соответствующих местных бюджетов, и информации, представляемой администраторами бюджетных программ.";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"25. Для составления аналитического отчета уполномоченные органы по исполнению бюджета и аппараты акимов городов районного значения, сел, поселков, сельских округов в течение первых пяти рабочих дней месяца, следующего за отчетным месяцем, загружают данные по планам финансирования и по оплаченным обязательствам в разрезе бюджетных программ (подпрограмм) без учета внешних займов в ИС. По мере формирования отчетных данных с учетом внешних займов уполномоченные органы по исполнению бюджета повторно загружают указанную информацию в ИС.</w:t>
      </w:r>
    </w:p>
    <w:bookmarkEnd w:id="14"/>
    <w:bookmarkStart w:name="z24" w:id="15"/>
    <w:p>
      <w:pPr>
        <w:spacing w:after="0"/>
        <w:ind w:left="0"/>
        <w:jc w:val="both"/>
      </w:pPr>
      <w:r>
        <w:rPr>
          <w:rFonts w:ascii="Times New Roman"/>
          <w:b w:val="false"/>
          <w:i w:val="false"/>
          <w:color w:val="000000"/>
          <w:sz w:val="28"/>
        </w:rPr>
        <w:t xml:space="preserve">
      26. Администраторы бюджетных программ не позднее первых семи рабочих дней месяца, следующего за отчетным месяцем, представляют уполномоченным органам по исполнению бюджета или аппаратам акимов городов районного значения, сел, поселков, сельских округов отчет о результатах мониторинга реализации бюджетных программ, сформированный в ИС по форме 1-МАБП,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 </w:t>
      </w:r>
    </w:p>
    <w:bookmarkEnd w:id="15"/>
    <w:bookmarkStart w:name="z25" w:id="16"/>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представляют ежемесячно не позднее 7-го числа, следующего за отчетным месяцем, в местный уполномоченный орган по исполнению бюджета района (города областного значения) аналитический отчет об исполнении бюджета города районного значения, села, поселка, сельского округа,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6"/>
    <w:bookmarkStart w:name="z26" w:id="17"/>
    <w:p>
      <w:pPr>
        <w:spacing w:after="0"/>
        <w:ind w:left="0"/>
        <w:jc w:val="both"/>
      </w:pPr>
      <w:r>
        <w:rPr>
          <w:rFonts w:ascii="Times New Roman"/>
          <w:b w:val="false"/>
          <w:i w:val="false"/>
          <w:color w:val="000000"/>
          <w:sz w:val="28"/>
        </w:rPr>
        <w:t xml:space="preserve">
      Местные уполномоченные органы по исполнению бюджета района (города областного значения) представляют ежемесячно не позднее 10-го числа, следующего за отчетным месяцем, в местный уполномоченный орган по исполнению бюджета области аналитический отчет об исполнении бюджета района (города областного значения)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w:t>
      </w:r>
    </w:p>
    <w:bookmarkEnd w:id="17"/>
    <w:bookmarkStart w:name="z27" w:id="18"/>
    <w:p>
      <w:pPr>
        <w:spacing w:after="0"/>
        <w:ind w:left="0"/>
        <w:jc w:val="both"/>
      </w:pPr>
      <w:r>
        <w:rPr>
          <w:rFonts w:ascii="Times New Roman"/>
          <w:b w:val="false"/>
          <w:i w:val="false"/>
          <w:color w:val="000000"/>
          <w:sz w:val="28"/>
        </w:rPr>
        <w:t xml:space="preserve">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следующего за отчетным кварталом и по итогам финансового года до 1 февраля, следующего за отчетным годом, в центральный уполномоченный орган по исполнению бюджета аналитический отчет об исполнении бюджета области, города республиканского значения и столицы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30 </w:t>
      </w:r>
      <w:r>
        <w:rPr>
          <w:rFonts w:ascii="Times New Roman"/>
          <w:b w:val="false"/>
          <w:i w:val="false"/>
          <w:color w:val="000000"/>
          <w:sz w:val="28"/>
        </w:rPr>
        <w:t>изложить в следующей редакции:</w:t>
      </w:r>
    </w:p>
    <w:bookmarkStart w:name="z29" w:id="19"/>
    <w:p>
      <w:pPr>
        <w:spacing w:after="0"/>
        <w:ind w:left="0"/>
        <w:jc w:val="both"/>
      </w:pPr>
      <w:r>
        <w:rPr>
          <w:rFonts w:ascii="Times New Roman"/>
          <w:b w:val="false"/>
          <w:i w:val="false"/>
          <w:color w:val="000000"/>
          <w:sz w:val="28"/>
        </w:rPr>
        <w:t>
      "30. Отчет о результатах мониторинга реализации бюджетных программ (подпрограмм) по форме 1-МАБП, составляется с использованием ИС.</w:t>
      </w:r>
    </w:p>
    <w:bookmarkEnd w:id="19"/>
    <w:bookmarkStart w:name="z30" w:id="20"/>
    <w:p>
      <w:pPr>
        <w:spacing w:after="0"/>
        <w:ind w:left="0"/>
        <w:jc w:val="both"/>
      </w:pPr>
      <w:r>
        <w:rPr>
          <w:rFonts w:ascii="Times New Roman"/>
          <w:b w:val="false"/>
          <w:i w:val="false"/>
          <w:color w:val="000000"/>
          <w:sz w:val="28"/>
        </w:rPr>
        <w:t>
      Формы 1-МАБП и 1-МУО заполняются следующим образом:</w:t>
      </w:r>
    </w:p>
    <w:bookmarkEnd w:id="20"/>
    <w:bookmarkStart w:name="z31" w:id="21"/>
    <w:p>
      <w:pPr>
        <w:spacing w:after="0"/>
        <w:ind w:left="0"/>
        <w:jc w:val="both"/>
      </w:pPr>
      <w:r>
        <w:rPr>
          <w:rFonts w:ascii="Times New Roman"/>
          <w:b w:val="false"/>
          <w:i w:val="false"/>
          <w:color w:val="000000"/>
          <w:sz w:val="28"/>
        </w:rPr>
        <w:t>
      1) графы 1-11, 13, 14 не заполняются (содержание данных граф будет автоматически извлекаться из ИС) и будут использоваться в режиме чтения без права на корректировку;</w:t>
      </w:r>
    </w:p>
    <w:bookmarkEnd w:id="21"/>
    <w:bookmarkStart w:name="z32" w:id="22"/>
    <w:p>
      <w:pPr>
        <w:spacing w:after="0"/>
        <w:ind w:left="0"/>
        <w:jc w:val="both"/>
      </w:pPr>
      <w:r>
        <w:rPr>
          <w:rFonts w:ascii="Times New Roman"/>
          <w:b w:val="false"/>
          <w:i w:val="false"/>
          <w:color w:val="000000"/>
          <w:sz w:val="28"/>
        </w:rPr>
        <w:t>
      2) в графе 12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октября и до конца текущего года;</w:t>
      </w:r>
    </w:p>
    <w:bookmarkEnd w:id="22"/>
    <w:bookmarkStart w:name="z33" w:id="23"/>
    <w:p>
      <w:pPr>
        <w:spacing w:after="0"/>
        <w:ind w:left="0"/>
        <w:jc w:val="both"/>
      </w:pPr>
      <w:r>
        <w:rPr>
          <w:rFonts w:ascii="Times New Roman"/>
          <w:b w:val="false"/>
          <w:i w:val="false"/>
          <w:color w:val="000000"/>
          <w:sz w:val="28"/>
        </w:rPr>
        <w:t>
      3) в графе 15 указывается неисполнение плана по платежам;</w:t>
      </w:r>
    </w:p>
    <w:bookmarkEnd w:id="23"/>
    <w:bookmarkStart w:name="z34" w:id="24"/>
    <w:p>
      <w:pPr>
        <w:spacing w:after="0"/>
        <w:ind w:left="0"/>
        <w:jc w:val="both"/>
      </w:pPr>
      <w:r>
        <w:rPr>
          <w:rFonts w:ascii="Times New Roman"/>
          <w:b w:val="false"/>
          <w:i w:val="false"/>
          <w:color w:val="000000"/>
          <w:sz w:val="28"/>
        </w:rPr>
        <w:t>
      4) в графе 16 указывается общая сумма экономии бюджетных средств, сложившаяся в графах 17-19;</w:t>
      </w:r>
    </w:p>
    <w:bookmarkEnd w:id="24"/>
    <w:bookmarkStart w:name="z35" w:id="25"/>
    <w:p>
      <w:pPr>
        <w:spacing w:after="0"/>
        <w:ind w:left="0"/>
        <w:jc w:val="both"/>
      </w:pPr>
      <w:r>
        <w:rPr>
          <w:rFonts w:ascii="Times New Roman"/>
          <w:b w:val="false"/>
          <w:i w:val="false"/>
          <w:color w:val="000000"/>
          <w:sz w:val="28"/>
        </w:rPr>
        <w:t>
      5) в графе 17 указывается экономия бюджетных средств по результатам государственных закупок;</w:t>
      </w:r>
    </w:p>
    <w:bookmarkEnd w:id="25"/>
    <w:bookmarkStart w:name="z36" w:id="26"/>
    <w:p>
      <w:pPr>
        <w:spacing w:after="0"/>
        <w:ind w:left="0"/>
        <w:jc w:val="both"/>
      </w:pPr>
      <w:r>
        <w:rPr>
          <w:rFonts w:ascii="Times New Roman"/>
          <w:b w:val="false"/>
          <w:i w:val="false"/>
          <w:color w:val="000000"/>
          <w:sz w:val="28"/>
        </w:rPr>
        <w:t>
      6) в графе 18 указывается экономия по ФОТ;</w:t>
      </w:r>
    </w:p>
    <w:bookmarkEnd w:id="26"/>
    <w:bookmarkStart w:name="z37" w:id="27"/>
    <w:p>
      <w:pPr>
        <w:spacing w:after="0"/>
        <w:ind w:left="0"/>
        <w:jc w:val="both"/>
      </w:pPr>
      <w:r>
        <w:rPr>
          <w:rFonts w:ascii="Times New Roman"/>
          <w:b w:val="false"/>
          <w:i w:val="false"/>
          <w:color w:val="000000"/>
          <w:sz w:val="28"/>
        </w:rPr>
        <w:t>
      7) в графе 19 указывается прочая экономия бюджетных средств;</w:t>
      </w:r>
    </w:p>
    <w:bookmarkEnd w:id="27"/>
    <w:bookmarkStart w:name="z38" w:id="28"/>
    <w:p>
      <w:pPr>
        <w:spacing w:after="0"/>
        <w:ind w:left="0"/>
        <w:jc w:val="both"/>
      </w:pPr>
      <w:r>
        <w:rPr>
          <w:rFonts w:ascii="Times New Roman"/>
          <w:b w:val="false"/>
          <w:i w:val="false"/>
          <w:color w:val="000000"/>
          <w:sz w:val="28"/>
        </w:rPr>
        <w:t>
      8) в графе 20 указывается нераспределенный остаток резерва Правительства Республики Казахстан или местного исполнительного органа;</w:t>
      </w:r>
    </w:p>
    <w:bookmarkEnd w:id="28"/>
    <w:bookmarkStart w:name="z39" w:id="29"/>
    <w:p>
      <w:pPr>
        <w:spacing w:after="0"/>
        <w:ind w:left="0"/>
        <w:jc w:val="both"/>
      </w:pPr>
      <w:r>
        <w:rPr>
          <w:rFonts w:ascii="Times New Roman"/>
          <w:b w:val="false"/>
          <w:i w:val="false"/>
          <w:color w:val="000000"/>
          <w:sz w:val="28"/>
        </w:rPr>
        <w:t>
      9) в графе 21 указывается объем неосвоения бюджетных средств за отчетный период;</w:t>
      </w:r>
    </w:p>
    <w:bookmarkEnd w:id="29"/>
    <w:bookmarkStart w:name="z40" w:id="30"/>
    <w:p>
      <w:pPr>
        <w:spacing w:after="0"/>
        <w:ind w:left="0"/>
        <w:jc w:val="both"/>
      </w:pPr>
      <w:r>
        <w:rPr>
          <w:rFonts w:ascii="Times New Roman"/>
          <w:b w:val="false"/>
          <w:i w:val="false"/>
          <w:color w:val="000000"/>
          <w:sz w:val="28"/>
        </w:rPr>
        <w:t>
      10) в графах 22-25 указываются суммы, сложившиеся по причинам, в отдельности по изложенным в пункте 29 Инструкции;</w:t>
      </w:r>
    </w:p>
    <w:bookmarkEnd w:id="30"/>
    <w:bookmarkStart w:name="z41" w:id="31"/>
    <w:p>
      <w:pPr>
        <w:spacing w:after="0"/>
        <w:ind w:left="0"/>
        <w:jc w:val="both"/>
      </w:pPr>
      <w:r>
        <w:rPr>
          <w:rFonts w:ascii="Times New Roman"/>
          <w:b w:val="false"/>
          <w:i w:val="false"/>
          <w:color w:val="000000"/>
          <w:sz w:val="28"/>
        </w:rPr>
        <w:t>
      11) в графах 26-27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p>
    <w:bookmarkEnd w:id="31"/>
    <w:bookmarkStart w:name="z42" w:id="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32"/>
    <w:bookmarkStart w:name="z43" w:id="33"/>
    <w:p>
      <w:pPr>
        <w:spacing w:after="0"/>
        <w:ind w:left="0"/>
        <w:jc w:val="both"/>
      </w:pPr>
      <w:r>
        <w:rPr>
          <w:rFonts w:ascii="Times New Roman"/>
          <w:b w:val="false"/>
          <w:i w:val="false"/>
          <w:color w:val="000000"/>
          <w:sz w:val="28"/>
        </w:rPr>
        <w:t>
      "38. Администраторы местных бюджетных программ представляют в местный уполномоченный орган по исполнению бюджета или аппарат акима города районного значения, села, поселка, сельского округа:";</w:t>
      </w:r>
    </w:p>
    <w:bookmarkEnd w:id="33"/>
    <w:bookmarkStart w:name="z44" w:id="34"/>
    <w:p>
      <w:pPr>
        <w:spacing w:after="0"/>
        <w:ind w:left="0"/>
        <w:jc w:val="both"/>
      </w:pPr>
      <w:r>
        <w:rPr>
          <w:rFonts w:ascii="Times New Roman"/>
          <w:b w:val="false"/>
          <w:i w:val="false"/>
          <w:color w:val="000000"/>
          <w:sz w:val="28"/>
        </w:rPr>
        <w:t>
      дополнить пунктом 38-1 следующего содержания:</w:t>
      </w:r>
    </w:p>
    <w:bookmarkEnd w:id="34"/>
    <w:bookmarkStart w:name="z45" w:id="35"/>
    <w:p>
      <w:pPr>
        <w:spacing w:after="0"/>
        <w:ind w:left="0"/>
        <w:jc w:val="both"/>
      </w:pPr>
      <w:r>
        <w:rPr>
          <w:rFonts w:ascii="Times New Roman"/>
          <w:b w:val="false"/>
          <w:i w:val="false"/>
          <w:color w:val="000000"/>
          <w:sz w:val="28"/>
        </w:rPr>
        <w:t>
      "38-1. Аппарат акима города районного значения, села, поселка, сельского округа представляет в уполномоченный орган по исполнению бюджета района (города областного значения):</w:t>
      </w:r>
    </w:p>
    <w:bookmarkEnd w:id="35"/>
    <w:bookmarkStart w:name="z46" w:id="36"/>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из республиканского бюджета:</w:t>
      </w:r>
    </w:p>
    <w:bookmarkEnd w:id="36"/>
    <w:bookmarkStart w:name="z47" w:id="37"/>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37"/>
    <w:bookmarkStart w:name="z48" w:id="38"/>
    <w:p>
      <w:pPr>
        <w:spacing w:after="0"/>
        <w:ind w:left="0"/>
        <w:jc w:val="both"/>
      </w:pPr>
      <w:r>
        <w:rPr>
          <w:rFonts w:ascii="Times New Roman"/>
          <w:b w:val="false"/>
          <w:i w:val="false"/>
          <w:color w:val="000000"/>
          <w:sz w:val="28"/>
        </w:rPr>
        <w:t>
      за отчетный год – не позднее 25-го января года, следующего за отчетным финансовым годом, по форме 2-ЦТСО, согласно приложению 15-1 к настоящей Инструкции;</w:t>
      </w:r>
    </w:p>
    <w:bookmarkEnd w:id="38"/>
    <w:bookmarkStart w:name="z49" w:id="39"/>
    <w:p>
      <w:pPr>
        <w:spacing w:after="0"/>
        <w:ind w:left="0"/>
        <w:jc w:val="both"/>
      </w:pPr>
      <w:r>
        <w:rPr>
          <w:rFonts w:ascii="Times New Roman"/>
          <w:b w:val="false"/>
          <w:i w:val="false"/>
          <w:color w:val="000000"/>
          <w:sz w:val="28"/>
        </w:rPr>
        <w:t>
      2) информацию аппарата акима города районного значения, села, поселка, сельского округа о результатах мониторинга доиспользования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39"/>
    <w:bookmarkStart w:name="z50" w:id="40"/>
    <w:p>
      <w:pPr>
        <w:spacing w:after="0"/>
        <w:ind w:left="0"/>
        <w:jc w:val="both"/>
      </w:pPr>
      <w:r>
        <w:rPr>
          <w:rFonts w:ascii="Times New Roman"/>
          <w:b w:val="false"/>
          <w:i w:val="false"/>
          <w:color w:val="000000"/>
          <w:sz w:val="28"/>
        </w:rPr>
        <w:t>
      за отчетный год – не позднее 15-го января года, следующего за отчетным финансовым годом, по форме 3-ДСО, согласно приложению 15-2 к настоящей Инструкции.";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52" w:id="41"/>
    <w:p>
      <w:pPr>
        <w:spacing w:after="0"/>
        <w:ind w:left="0"/>
        <w:jc w:val="both"/>
      </w:pPr>
      <w:r>
        <w:rPr>
          <w:rFonts w:ascii="Times New Roman"/>
          <w:b w:val="false"/>
          <w:i w:val="false"/>
          <w:color w:val="000000"/>
          <w:sz w:val="28"/>
        </w:rPr>
        <w:t xml:space="preserve">
      "41. Центральный и местные уполномоченные органы по исполнению бюджета ежеквартально к 25 числу месяца, следующего за отчетным кварталом и по итогам финансового года к 25 числу второго месяца, следующего за отчетным финансовым годом, представляют в Правительство Республики Казахстан, в соответствующие местные исполнительные органы аналитический отчет о реализации целевых трансфертов, выделенных из республиканского бюджета областным бюджетам, бюджетам городов Алматы и Астаны,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41"/>
    <w:bookmarkStart w:name="z53" w:id="42"/>
    <w:p>
      <w:pPr>
        <w:spacing w:after="0"/>
        <w:ind w:left="0"/>
        <w:jc w:val="both"/>
      </w:pPr>
      <w:r>
        <w:rPr>
          <w:rFonts w:ascii="Times New Roman"/>
          <w:b w:val="false"/>
          <w:i w:val="false"/>
          <w:color w:val="000000"/>
          <w:sz w:val="28"/>
        </w:rPr>
        <w:t xml:space="preserve">
      42.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по форме 2-ЦТО и аналитический отчет о реализации целевых трансфертов и кредитов, выделенных из республиканского бюджета областным бюджетам, бюджетам городов Алматы и Астаны,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 составляются с использованием ИС.</w:t>
      </w:r>
    </w:p>
    <w:bookmarkEnd w:id="42"/>
    <w:bookmarkStart w:name="z54" w:id="43"/>
    <w:p>
      <w:pPr>
        <w:spacing w:after="0"/>
        <w:ind w:left="0"/>
        <w:jc w:val="both"/>
      </w:pPr>
      <w:r>
        <w:rPr>
          <w:rFonts w:ascii="Times New Roman"/>
          <w:b w:val="false"/>
          <w:i w:val="false"/>
          <w:color w:val="000000"/>
          <w:sz w:val="28"/>
        </w:rPr>
        <w:t>
      Формы 2-ЦТАБП, 2-ЦТСО, 2-ЦТРН, 2-ЦТО заполняются следующим образом:</w:t>
      </w:r>
    </w:p>
    <w:bookmarkEnd w:id="43"/>
    <w:bookmarkStart w:name="z55" w:id="44"/>
    <w:p>
      <w:pPr>
        <w:spacing w:after="0"/>
        <w:ind w:left="0"/>
        <w:jc w:val="both"/>
      </w:pPr>
      <w:r>
        <w:rPr>
          <w:rFonts w:ascii="Times New Roman"/>
          <w:b w:val="false"/>
          <w:i w:val="false"/>
          <w:color w:val="000000"/>
          <w:sz w:val="28"/>
        </w:rPr>
        <w:t>
      1) в графе 1 указывается код администратора республиканских бюджетных программ;</w:t>
      </w:r>
    </w:p>
    <w:bookmarkEnd w:id="44"/>
    <w:bookmarkStart w:name="z56" w:id="45"/>
    <w:p>
      <w:pPr>
        <w:spacing w:after="0"/>
        <w:ind w:left="0"/>
        <w:jc w:val="both"/>
      </w:pPr>
      <w:r>
        <w:rPr>
          <w:rFonts w:ascii="Times New Roman"/>
          <w:b w:val="false"/>
          <w:i w:val="false"/>
          <w:color w:val="000000"/>
          <w:sz w:val="28"/>
        </w:rPr>
        <w:t>
      2) в графе 2 указывается код бюджетной программы;</w:t>
      </w:r>
    </w:p>
    <w:bookmarkEnd w:id="45"/>
    <w:bookmarkStart w:name="z57" w:id="46"/>
    <w:p>
      <w:pPr>
        <w:spacing w:after="0"/>
        <w:ind w:left="0"/>
        <w:jc w:val="both"/>
      </w:pPr>
      <w:r>
        <w:rPr>
          <w:rFonts w:ascii="Times New Roman"/>
          <w:b w:val="false"/>
          <w:i w:val="false"/>
          <w:color w:val="000000"/>
          <w:sz w:val="28"/>
        </w:rPr>
        <w:t>
      3) в графе 3 указывается наименование инвестиционных проектов;</w:t>
      </w:r>
    </w:p>
    <w:bookmarkEnd w:id="46"/>
    <w:bookmarkStart w:name="z58" w:id="47"/>
    <w:p>
      <w:pPr>
        <w:spacing w:after="0"/>
        <w:ind w:left="0"/>
        <w:jc w:val="both"/>
      </w:pPr>
      <w:r>
        <w:rPr>
          <w:rFonts w:ascii="Times New Roman"/>
          <w:b w:val="false"/>
          <w:i w:val="false"/>
          <w:color w:val="000000"/>
          <w:sz w:val="28"/>
        </w:rPr>
        <w:t>
      4)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47"/>
    <w:bookmarkStart w:name="z59" w:id="48"/>
    <w:p>
      <w:pPr>
        <w:spacing w:after="0"/>
        <w:ind w:left="0"/>
        <w:jc w:val="both"/>
      </w:pPr>
      <w:r>
        <w:rPr>
          <w:rFonts w:ascii="Times New Roman"/>
          <w:b w:val="false"/>
          <w:i w:val="false"/>
          <w:color w:val="000000"/>
          <w:sz w:val="28"/>
        </w:rPr>
        <w:t>
      5) в графах 5-7 указываются суммы утвержденного, уточненного и скорректированного республиканского бюджета;</w:t>
      </w:r>
    </w:p>
    <w:bookmarkEnd w:id="48"/>
    <w:bookmarkStart w:name="z60" w:id="49"/>
    <w:p>
      <w:pPr>
        <w:spacing w:after="0"/>
        <w:ind w:left="0"/>
        <w:jc w:val="both"/>
      </w:pPr>
      <w:r>
        <w:rPr>
          <w:rFonts w:ascii="Times New Roman"/>
          <w:b w:val="false"/>
          <w:i w:val="false"/>
          <w:color w:val="000000"/>
          <w:sz w:val="28"/>
        </w:rPr>
        <w:t>
      6) в графе 8 указывается сумма целевых трансфертов и кредитов, выделенная из республиканского бюджета за отчетный период;</w:t>
      </w:r>
    </w:p>
    <w:bookmarkEnd w:id="49"/>
    <w:bookmarkStart w:name="z61" w:id="50"/>
    <w:p>
      <w:pPr>
        <w:spacing w:after="0"/>
        <w:ind w:left="0"/>
        <w:jc w:val="both"/>
      </w:pPr>
      <w:r>
        <w:rPr>
          <w:rFonts w:ascii="Times New Roman"/>
          <w:b w:val="false"/>
          <w:i w:val="false"/>
          <w:color w:val="000000"/>
          <w:sz w:val="28"/>
        </w:rPr>
        <w:t>
      7) в графе 9 указывается план финансирования по платежам местного бюджета за отчетный период;</w:t>
      </w:r>
    </w:p>
    <w:bookmarkEnd w:id="50"/>
    <w:bookmarkStart w:name="z62" w:id="51"/>
    <w:p>
      <w:pPr>
        <w:spacing w:after="0"/>
        <w:ind w:left="0"/>
        <w:jc w:val="both"/>
      </w:pPr>
      <w:r>
        <w:rPr>
          <w:rFonts w:ascii="Times New Roman"/>
          <w:b w:val="false"/>
          <w:i w:val="false"/>
          <w:color w:val="000000"/>
          <w:sz w:val="28"/>
        </w:rPr>
        <w:t>
      8) в графе 10 указываются принятые обязательства в органах казначейства;</w:t>
      </w:r>
    </w:p>
    <w:bookmarkEnd w:id="51"/>
    <w:bookmarkStart w:name="z63" w:id="52"/>
    <w:p>
      <w:pPr>
        <w:spacing w:after="0"/>
        <w:ind w:left="0"/>
        <w:jc w:val="both"/>
      </w:pPr>
      <w:r>
        <w:rPr>
          <w:rFonts w:ascii="Times New Roman"/>
          <w:b w:val="false"/>
          <w:i w:val="false"/>
          <w:color w:val="000000"/>
          <w:sz w:val="28"/>
        </w:rPr>
        <w:t>
      9) в графе 11 указывается сумма оплаченных обязательств;</w:t>
      </w:r>
    </w:p>
    <w:bookmarkEnd w:id="52"/>
    <w:bookmarkStart w:name="z64" w:id="53"/>
    <w:p>
      <w:pPr>
        <w:spacing w:after="0"/>
        <w:ind w:left="0"/>
        <w:jc w:val="both"/>
      </w:pPr>
      <w:r>
        <w:rPr>
          <w:rFonts w:ascii="Times New Roman"/>
          <w:b w:val="false"/>
          <w:i w:val="false"/>
          <w:color w:val="000000"/>
          <w:sz w:val="28"/>
        </w:rPr>
        <w:t>
      10) в графе 12 указывается процент исполнения выделенных сумм из республиканского бюджета за отчетный период;</w:t>
      </w:r>
    </w:p>
    <w:bookmarkEnd w:id="53"/>
    <w:bookmarkStart w:name="z65" w:id="54"/>
    <w:p>
      <w:pPr>
        <w:spacing w:after="0"/>
        <w:ind w:left="0"/>
        <w:jc w:val="both"/>
      </w:pPr>
      <w:r>
        <w:rPr>
          <w:rFonts w:ascii="Times New Roman"/>
          <w:b w:val="false"/>
          <w:i w:val="false"/>
          <w:color w:val="000000"/>
          <w:sz w:val="28"/>
        </w:rPr>
        <w:t>
      11) в графе 13 указывается сумма ожидаемого исполнения плана финансирования на год начиная с итогов 9-ти месяцев и до конца финансового года;</w:t>
      </w:r>
    </w:p>
    <w:bookmarkEnd w:id="54"/>
    <w:bookmarkStart w:name="z66" w:id="55"/>
    <w:p>
      <w:pPr>
        <w:spacing w:after="0"/>
        <w:ind w:left="0"/>
        <w:jc w:val="both"/>
      </w:pPr>
      <w:r>
        <w:rPr>
          <w:rFonts w:ascii="Times New Roman"/>
          <w:b w:val="false"/>
          <w:i w:val="false"/>
          <w:color w:val="000000"/>
          <w:sz w:val="28"/>
        </w:rPr>
        <w:t>
      12) в графе 14 указывается сумма ожидаемого неисполнения плана финансирования на год начиная с итогов 9-ти месяцев и до конца финансового года;</w:t>
      </w:r>
    </w:p>
    <w:bookmarkEnd w:id="55"/>
    <w:bookmarkStart w:name="z67" w:id="56"/>
    <w:p>
      <w:pPr>
        <w:spacing w:after="0"/>
        <w:ind w:left="0"/>
        <w:jc w:val="both"/>
      </w:pPr>
      <w:r>
        <w:rPr>
          <w:rFonts w:ascii="Times New Roman"/>
          <w:b w:val="false"/>
          <w:i w:val="false"/>
          <w:color w:val="000000"/>
          <w:sz w:val="28"/>
        </w:rPr>
        <w:t>
      13)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56"/>
    <w:bookmarkStart w:name="z68" w:id="57"/>
    <w:p>
      <w:pPr>
        <w:spacing w:after="0"/>
        <w:ind w:left="0"/>
        <w:jc w:val="both"/>
      </w:pPr>
      <w:r>
        <w:rPr>
          <w:rFonts w:ascii="Times New Roman"/>
          <w:b w:val="false"/>
          <w:i w:val="false"/>
          <w:color w:val="000000"/>
          <w:sz w:val="28"/>
        </w:rPr>
        <w:t>
      14) в графе 16 указывается общая сумма экономии бюджетных средств за отчетный период;</w:t>
      </w:r>
    </w:p>
    <w:bookmarkEnd w:id="57"/>
    <w:bookmarkStart w:name="z69" w:id="58"/>
    <w:p>
      <w:pPr>
        <w:spacing w:after="0"/>
        <w:ind w:left="0"/>
        <w:jc w:val="both"/>
      </w:pPr>
      <w:r>
        <w:rPr>
          <w:rFonts w:ascii="Times New Roman"/>
          <w:b w:val="false"/>
          <w:i w:val="false"/>
          <w:color w:val="000000"/>
          <w:sz w:val="28"/>
        </w:rPr>
        <w:t>
      15) в графе 17 указывается сумма экономии средств, сложившаяся по результатам государственных закупок;</w:t>
      </w:r>
    </w:p>
    <w:bookmarkEnd w:id="58"/>
    <w:bookmarkStart w:name="z70" w:id="59"/>
    <w:p>
      <w:pPr>
        <w:spacing w:after="0"/>
        <w:ind w:left="0"/>
        <w:jc w:val="both"/>
      </w:pPr>
      <w:r>
        <w:rPr>
          <w:rFonts w:ascii="Times New Roman"/>
          <w:b w:val="false"/>
          <w:i w:val="false"/>
          <w:color w:val="000000"/>
          <w:sz w:val="28"/>
        </w:rPr>
        <w:t>
      16) в графе 18 указывается сумма экономии по ФОТ;</w:t>
      </w:r>
    </w:p>
    <w:bookmarkEnd w:id="59"/>
    <w:bookmarkStart w:name="z71" w:id="60"/>
    <w:p>
      <w:pPr>
        <w:spacing w:after="0"/>
        <w:ind w:left="0"/>
        <w:jc w:val="both"/>
      </w:pPr>
      <w:r>
        <w:rPr>
          <w:rFonts w:ascii="Times New Roman"/>
          <w:b w:val="false"/>
          <w:i w:val="false"/>
          <w:color w:val="000000"/>
          <w:sz w:val="28"/>
        </w:rPr>
        <w:t>
      17) в графе 19 указывается прочая экономия бюджетных средств;</w:t>
      </w:r>
    </w:p>
    <w:bookmarkEnd w:id="60"/>
    <w:bookmarkStart w:name="z72" w:id="61"/>
    <w:p>
      <w:pPr>
        <w:spacing w:after="0"/>
        <w:ind w:left="0"/>
        <w:jc w:val="both"/>
      </w:pPr>
      <w:r>
        <w:rPr>
          <w:rFonts w:ascii="Times New Roman"/>
          <w:b w:val="false"/>
          <w:i w:val="false"/>
          <w:color w:val="000000"/>
          <w:sz w:val="28"/>
        </w:rPr>
        <w:t>
      18) в графе 20 указывается объем неосвоения бюджетных средств за отчетный период;</w:t>
      </w:r>
    </w:p>
    <w:bookmarkEnd w:id="61"/>
    <w:bookmarkStart w:name="z73" w:id="62"/>
    <w:p>
      <w:pPr>
        <w:spacing w:after="0"/>
        <w:ind w:left="0"/>
        <w:jc w:val="both"/>
      </w:pPr>
      <w:r>
        <w:rPr>
          <w:rFonts w:ascii="Times New Roman"/>
          <w:b w:val="false"/>
          <w:i w:val="false"/>
          <w:color w:val="000000"/>
          <w:sz w:val="28"/>
        </w:rPr>
        <w:t>
      19) в графах 21-24 указываются суммы, сложившиеся по причинам, в отдельности по изложенным в пункте 30 Инструкции;</w:t>
      </w:r>
    </w:p>
    <w:bookmarkEnd w:id="62"/>
    <w:bookmarkStart w:name="z74" w:id="63"/>
    <w:p>
      <w:pPr>
        <w:spacing w:after="0"/>
        <w:ind w:left="0"/>
        <w:jc w:val="both"/>
      </w:pPr>
      <w:r>
        <w:rPr>
          <w:rFonts w:ascii="Times New Roman"/>
          <w:b w:val="false"/>
          <w:i w:val="false"/>
          <w:color w:val="000000"/>
          <w:sz w:val="28"/>
        </w:rPr>
        <w:t>
      20) в графе 25 подробно описываются причины неосвоения выделенных сумм из республиканского бюджета за отчетный период;</w:t>
      </w:r>
    </w:p>
    <w:bookmarkEnd w:id="63"/>
    <w:bookmarkStart w:name="z75" w:id="64"/>
    <w:p>
      <w:pPr>
        <w:spacing w:after="0"/>
        <w:ind w:left="0"/>
        <w:jc w:val="both"/>
      </w:pPr>
      <w:r>
        <w:rPr>
          <w:rFonts w:ascii="Times New Roman"/>
          <w:b w:val="false"/>
          <w:i w:val="false"/>
          <w:color w:val="000000"/>
          <w:sz w:val="28"/>
        </w:rPr>
        <w:t>
      21) в графе 26 описываются причины ожидаемого неисполнения плана финансирования на год.</w:t>
      </w:r>
    </w:p>
    <w:bookmarkEnd w:id="64"/>
    <w:bookmarkStart w:name="z76" w:id="65"/>
    <w:p>
      <w:pPr>
        <w:spacing w:after="0"/>
        <w:ind w:left="0"/>
        <w:jc w:val="both"/>
      </w:pPr>
      <w:r>
        <w:rPr>
          <w:rFonts w:ascii="Times New Roman"/>
          <w:b w:val="false"/>
          <w:i w:val="false"/>
          <w:color w:val="000000"/>
          <w:sz w:val="28"/>
        </w:rPr>
        <w:t>
      43. Формы 3-ДАБП, 3-ДСО, 3-ДРН, 3-ДО заполняются следующим образом:</w:t>
      </w:r>
    </w:p>
    <w:bookmarkEnd w:id="65"/>
    <w:bookmarkStart w:name="z77" w:id="66"/>
    <w:p>
      <w:pPr>
        <w:spacing w:after="0"/>
        <w:ind w:left="0"/>
        <w:jc w:val="both"/>
      </w:pPr>
      <w:r>
        <w:rPr>
          <w:rFonts w:ascii="Times New Roman"/>
          <w:b w:val="false"/>
          <w:i w:val="false"/>
          <w:color w:val="000000"/>
          <w:sz w:val="28"/>
        </w:rPr>
        <w:t>
      1) в графе 1 указывается код администратора республиканских бюджетных программ;</w:t>
      </w:r>
    </w:p>
    <w:bookmarkEnd w:id="66"/>
    <w:bookmarkStart w:name="z78" w:id="67"/>
    <w:p>
      <w:pPr>
        <w:spacing w:after="0"/>
        <w:ind w:left="0"/>
        <w:jc w:val="both"/>
      </w:pPr>
      <w:r>
        <w:rPr>
          <w:rFonts w:ascii="Times New Roman"/>
          <w:b w:val="false"/>
          <w:i w:val="false"/>
          <w:color w:val="000000"/>
          <w:sz w:val="28"/>
        </w:rPr>
        <w:t>
      2) в графе 2 указывается код бюджетной программы;</w:t>
      </w:r>
    </w:p>
    <w:bookmarkEnd w:id="67"/>
    <w:bookmarkStart w:name="z79" w:id="68"/>
    <w:p>
      <w:pPr>
        <w:spacing w:after="0"/>
        <w:ind w:left="0"/>
        <w:jc w:val="both"/>
      </w:pPr>
      <w:r>
        <w:rPr>
          <w:rFonts w:ascii="Times New Roman"/>
          <w:b w:val="false"/>
          <w:i w:val="false"/>
          <w:color w:val="000000"/>
          <w:sz w:val="28"/>
        </w:rPr>
        <w:t>
      3) в графе 3 указывается код бюджетной подпрограммы;</w:t>
      </w:r>
    </w:p>
    <w:bookmarkEnd w:id="68"/>
    <w:bookmarkStart w:name="z80" w:id="69"/>
    <w:p>
      <w:pPr>
        <w:spacing w:after="0"/>
        <w:ind w:left="0"/>
        <w:jc w:val="both"/>
      </w:pPr>
      <w:r>
        <w:rPr>
          <w:rFonts w:ascii="Times New Roman"/>
          <w:b w:val="false"/>
          <w:i w:val="false"/>
          <w:color w:val="000000"/>
          <w:sz w:val="28"/>
        </w:rPr>
        <w:t>
      4) указывается наименование инвестиционных проектов;</w:t>
      </w:r>
    </w:p>
    <w:bookmarkEnd w:id="69"/>
    <w:bookmarkStart w:name="z81" w:id="70"/>
    <w:p>
      <w:pPr>
        <w:spacing w:after="0"/>
        <w:ind w:left="0"/>
        <w:jc w:val="both"/>
      </w:pPr>
      <w:r>
        <w:rPr>
          <w:rFonts w:ascii="Times New Roman"/>
          <w:b w:val="false"/>
          <w:i w:val="false"/>
          <w:color w:val="000000"/>
          <w:sz w:val="28"/>
        </w:rPr>
        <w:t>
      5) в графе 5 указывается наименование кодов расходов бюджета в соответствии с единой бюджетной классификацией, соответствующие кодам в графах 1-2;</w:t>
      </w:r>
    </w:p>
    <w:bookmarkEnd w:id="70"/>
    <w:bookmarkStart w:name="z82" w:id="71"/>
    <w:p>
      <w:pPr>
        <w:spacing w:after="0"/>
        <w:ind w:left="0"/>
        <w:jc w:val="both"/>
      </w:pPr>
      <w:r>
        <w:rPr>
          <w:rFonts w:ascii="Times New Roman"/>
          <w:b w:val="false"/>
          <w:i w:val="false"/>
          <w:color w:val="000000"/>
          <w:sz w:val="28"/>
        </w:rPr>
        <w:t>
      6)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71"/>
    <w:bookmarkStart w:name="z83" w:id="72"/>
    <w:p>
      <w:pPr>
        <w:spacing w:after="0"/>
        <w:ind w:left="0"/>
        <w:jc w:val="both"/>
      </w:pPr>
      <w:r>
        <w:rPr>
          <w:rFonts w:ascii="Times New Roman"/>
          <w:b w:val="false"/>
          <w:i w:val="false"/>
          <w:color w:val="000000"/>
          <w:sz w:val="28"/>
        </w:rPr>
        <w:t>
      7) в графе 7 указываются принятые обязательства в органах казначейства;</w:t>
      </w:r>
    </w:p>
    <w:bookmarkEnd w:id="72"/>
    <w:bookmarkStart w:name="z84" w:id="73"/>
    <w:p>
      <w:pPr>
        <w:spacing w:after="0"/>
        <w:ind w:left="0"/>
        <w:jc w:val="both"/>
      </w:pPr>
      <w:r>
        <w:rPr>
          <w:rFonts w:ascii="Times New Roman"/>
          <w:b w:val="false"/>
          <w:i w:val="false"/>
          <w:color w:val="000000"/>
          <w:sz w:val="28"/>
        </w:rPr>
        <w:t>
      8) в графе 8 указывается сумма оплаченных обязательств;</w:t>
      </w:r>
    </w:p>
    <w:bookmarkEnd w:id="73"/>
    <w:bookmarkStart w:name="z85" w:id="74"/>
    <w:p>
      <w:pPr>
        <w:spacing w:after="0"/>
        <w:ind w:left="0"/>
        <w:jc w:val="both"/>
      </w:pPr>
      <w:r>
        <w:rPr>
          <w:rFonts w:ascii="Times New Roman"/>
          <w:b w:val="false"/>
          <w:i w:val="false"/>
          <w:color w:val="000000"/>
          <w:sz w:val="28"/>
        </w:rPr>
        <w:t>
      9) в графе 9 указывается объем неосвоения бюджетных средств;</w:t>
      </w:r>
    </w:p>
    <w:bookmarkEnd w:id="74"/>
    <w:bookmarkStart w:name="z86" w:id="75"/>
    <w:p>
      <w:pPr>
        <w:spacing w:after="0"/>
        <w:ind w:left="0"/>
        <w:jc w:val="both"/>
      </w:pPr>
      <w:r>
        <w:rPr>
          <w:rFonts w:ascii="Times New Roman"/>
          <w:b w:val="false"/>
          <w:i w:val="false"/>
          <w:color w:val="000000"/>
          <w:sz w:val="28"/>
        </w:rPr>
        <w:t>
      10)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75"/>
    <w:bookmarkStart w:name="z87" w:id="76"/>
    <w:p>
      <w:pPr>
        <w:spacing w:after="0"/>
        <w:ind w:left="0"/>
        <w:jc w:val="both"/>
      </w:pPr>
      <w:r>
        <w:rPr>
          <w:rFonts w:ascii="Times New Roman"/>
          <w:b w:val="false"/>
          <w:i w:val="false"/>
          <w:color w:val="000000"/>
          <w:sz w:val="28"/>
        </w:rPr>
        <w:t>
      11) в графе 11 подробно описываются причины неосвоения выделенных сумм за отчетный год.";</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89" w:id="77"/>
    <w:p>
      <w:pPr>
        <w:spacing w:after="0"/>
        <w:ind w:left="0"/>
        <w:jc w:val="both"/>
      </w:pPr>
      <w:r>
        <w:rPr>
          <w:rFonts w:ascii="Times New Roman"/>
          <w:b w:val="false"/>
          <w:i w:val="false"/>
          <w:color w:val="000000"/>
          <w:sz w:val="28"/>
        </w:rPr>
        <w:t xml:space="preserve">
      "48. Администраторы бюджетных программ по итогам финансового года составляют отчет о реализации бюджетных программ (подпрограмм) по форме 4-РБП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p>
    <w:bookmarkEnd w:id="77"/>
    <w:bookmarkStart w:name="z90" w:id="78"/>
    <w:p>
      <w:pPr>
        <w:spacing w:after="0"/>
        <w:ind w:left="0"/>
        <w:jc w:val="both"/>
      </w:pPr>
      <w:r>
        <w:rPr>
          <w:rFonts w:ascii="Times New Roman"/>
          <w:b w:val="false"/>
          <w:i w:val="false"/>
          <w:color w:val="000000"/>
          <w:sz w:val="28"/>
        </w:rPr>
        <w:t>
      Отчет о реализации бюджетных программ (подпрограмм) представляется в центральный уполномоченный орган по исполнению бюджета или соответствующий местный уполномоченный орган по исполнению бюджета (аппарат акима города районного значения, села, поселка, сельского округа) до 15 февраля года, следующего за отчетным финансовым годом в разрезе каждой бюджетной программы (подпрограммы) с пояснительной запиской к нему на бумажном и электронных носителях.";</w:t>
      </w:r>
    </w:p>
    <w:bookmarkEnd w:id="78"/>
    <w:bookmarkStart w:name="z91" w:id="7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79"/>
    <w:bookmarkStart w:name="z92" w:id="80"/>
    <w:p>
      <w:pPr>
        <w:spacing w:after="0"/>
        <w:ind w:left="0"/>
        <w:jc w:val="both"/>
      </w:pPr>
      <w:r>
        <w:rPr>
          <w:rFonts w:ascii="Times New Roman"/>
          <w:b w:val="false"/>
          <w:i w:val="false"/>
          <w:color w:val="000000"/>
          <w:sz w:val="28"/>
        </w:rPr>
        <w:t>
      "49. Отчет о реализации бюджетных программ (подпрограмм) по форме 4-РБП согласно приложению 21 к настоящей Инструкции, заполняется следующим образом:";</w:t>
      </w:r>
    </w:p>
    <w:bookmarkEnd w:id="80"/>
    <w:bookmarkStart w:name="z93" w:id="8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50</w:t>
      </w:r>
      <w:r>
        <w:rPr>
          <w:rFonts w:ascii="Times New Roman"/>
          <w:b w:val="false"/>
          <w:i w:val="false"/>
          <w:color w:val="000000"/>
          <w:sz w:val="28"/>
        </w:rPr>
        <w:t xml:space="preserve"> исключить;</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95" w:id="82"/>
    <w:p>
      <w:pPr>
        <w:spacing w:after="0"/>
        <w:ind w:left="0"/>
        <w:jc w:val="both"/>
      </w:pPr>
      <w:r>
        <w:rPr>
          <w:rFonts w:ascii="Times New Roman"/>
          <w:b w:val="false"/>
          <w:i w:val="false"/>
          <w:color w:val="000000"/>
          <w:sz w:val="28"/>
        </w:rPr>
        <w:t>
      "51. Уполномоченный орган по исполнению бюджета, аппарат акима города районного значения, села, поселка, сельского округа на основании представленной информации администраторами бюджетных программ, материалов служб внутреннего аудита, а также определения влияния внутренних и внешних факторов, проводит анализ по достижению показателей результата бюджетной программы (подпрограммы).</w:t>
      </w:r>
    </w:p>
    <w:bookmarkEnd w:id="82"/>
    <w:bookmarkStart w:name="z96" w:id="83"/>
    <w:p>
      <w:pPr>
        <w:spacing w:after="0"/>
        <w:ind w:left="0"/>
        <w:jc w:val="both"/>
      </w:pPr>
      <w:r>
        <w:rPr>
          <w:rFonts w:ascii="Times New Roman"/>
          <w:b w:val="false"/>
          <w:i w:val="false"/>
          <w:color w:val="000000"/>
          <w:sz w:val="28"/>
        </w:rPr>
        <w:t>
      52. Уполномоченный орган по исполнению бюджета, аппарат акима города районного значения, села, поселка, сельского округа осуществляет анализ достижения показателей результата бюджетных программ (подпрограмм) для включения полученной на его основе информации в Аналитический отчет об исполнении соответствующего бюджета по поступлениям, а также о реализации бюджетных программ.";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указанной Инструкции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98" w:id="84"/>
    <w:p>
      <w:pPr>
        <w:spacing w:after="0"/>
        <w:ind w:left="0"/>
        <w:jc w:val="both"/>
      </w:pPr>
      <w:r>
        <w:rPr>
          <w:rFonts w:ascii="Times New Roman"/>
          <w:b w:val="false"/>
          <w:i w:val="false"/>
          <w:color w:val="000000"/>
          <w:sz w:val="28"/>
        </w:rPr>
        <w:t xml:space="preserve">
      дополнить приложениями 15-1 и 15-2,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84"/>
    <w:bookmarkStart w:name="z99" w:id="85"/>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 </w:t>
      </w:r>
    </w:p>
    <w:bookmarkEnd w:id="85"/>
    <w:bookmarkStart w:name="z100" w:id="8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6"/>
    <w:bookmarkStart w:name="z101" w:id="8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7"/>
    <w:bookmarkStart w:name="z102" w:id="8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8"/>
    <w:bookmarkStart w:name="z103" w:id="89"/>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89"/>
    <w:bookmarkStart w:name="z104" w:id="90"/>
    <w:p>
      <w:pPr>
        <w:spacing w:after="0"/>
        <w:ind w:left="0"/>
        <w:jc w:val="both"/>
      </w:pPr>
      <w:r>
        <w:rPr>
          <w:rFonts w:ascii="Times New Roman"/>
          <w:b w:val="false"/>
          <w:i w:val="false"/>
          <w:color w:val="000000"/>
          <w:sz w:val="28"/>
        </w:rPr>
        <w:t>
      3. Настоящий приказ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–1 января 2018 года, для аппаратов акимов городов районного значения, сел, поселков, сельских округов с численностью населения две тысячи и менее человек с –1 января 2020 года, и подлежит официальному опубликованию.</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06" w:id="91"/>
      <w:r>
        <w:rPr>
          <w:rFonts w:ascii="Times New Roman"/>
          <w:b w:val="false"/>
          <w:i w:val="false"/>
          <w:color w:val="000000"/>
          <w:sz w:val="28"/>
        </w:rPr>
        <w:t>
      "СОГЛАСОВАН"</w:t>
      </w:r>
    </w:p>
    <w:bookmarkEnd w:id="91"/>
    <w:p>
      <w:pPr>
        <w:spacing w:after="0"/>
        <w:ind w:left="0"/>
        <w:jc w:val="both"/>
      </w:pPr>
      <w:r>
        <w:rPr>
          <w:rFonts w:ascii="Times New Roman"/>
          <w:b w:val="false"/>
          <w:i w:val="false"/>
          <w:color w:val="000000"/>
          <w:sz w:val="28"/>
        </w:rPr>
        <w:t>И.о. председателя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Г. Керимханова</w:t>
      </w:r>
    </w:p>
    <w:p>
      <w:pPr>
        <w:spacing w:after="0"/>
        <w:ind w:left="0"/>
        <w:jc w:val="both"/>
      </w:pPr>
      <w:r>
        <w:rPr>
          <w:rFonts w:ascii="Times New Roman"/>
          <w:b w:val="false"/>
          <w:i w:val="false"/>
          <w:color w:val="000000"/>
          <w:sz w:val="28"/>
        </w:rPr>
        <w:t xml:space="preserve">23 августа 2017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109" w:id="92"/>
    <w:p>
      <w:pPr>
        <w:spacing w:after="0"/>
        <w:ind w:left="0"/>
        <w:jc w:val="left"/>
      </w:pPr>
      <w:r>
        <w:rPr>
          <w:rFonts w:ascii="Times New Roman"/>
          <w:b/>
          <w:i w:val="false"/>
          <w:color w:val="000000"/>
        </w:rPr>
        <w:t xml:space="preserve"> 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w:t>
      </w:r>
    </w:p>
    <w:bookmarkEnd w:id="92"/>
    <w:bookmarkStart w:name="z110" w:id="93"/>
    <w:p>
      <w:pPr>
        <w:spacing w:after="0"/>
        <w:ind w:left="0"/>
        <w:jc w:val="left"/>
      </w:pPr>
      <w:r>
        <w:rPr>
          <w:rFonts w:ascii="Times New Roman"/>
          <w:b/>
          <w:i w:val="false"/>
          <w:color w:val="000000"/>
        </w:rPr>
        <w:t xml:space="preserve"> Причины перевыполнения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 </w:t>
      </w:r>
    </w:p>
    <w:bookmarkEnd w:id="93"/>
    <w:bookmarkStart w:name="z111" w:id="94"/>
    <w:p>
      <w:pPr>
        <w:spacing w:after="0"/>
        <w:ind w:left="0"/>
        <w:jc w:val="both"/>
      </w:pPr>
      <w:r>
        <w:rPr>
          <w:rFonts w:ascii="Times New Roman"/>
          <w:b w:val="false"/>
          <w:i w:val="false"/>
          <w:color w:val="000000"/>
          <w:sz w:val="28"/>
        </w:rPr>
        <w:t>
      тысяч тенге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w:t>
            </w:r>
          </w:p>
          <w:bookmarkEnd w:id="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p>
            <w:pPr>
              <w:spacing w:after="20"/>
              <w:ind w:left="20"/>
              <w:jc w:val="both"/>
            </w:pPr>
            <w:r>
              <w:rPr>
                <w:rFonts w:ascii="Times New Roman"/>
                <w:b w:val="false"/>
                <w:i w:val="false"/>
                <w:color w:val="000000"/>
                <w:sz w:val="20"/>
              </w:rPr>
              <w:t>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поступление </w:t>
            </w:r>
          </w:p>
          <w:p>
            <w:pPr>
              <w:spacing w:after="20"/>
              <w:ind w:left="20"/>
              <w:jc w:val="both"/>
            </w:pPr>
            <w:r>
              <w:rPr>
                <w:rFonts w:ascii="Times New Roman"/>
                <w:b w:val="false"/>
                <w:i w:val="false"/>
                <w:color w:val="000000"/>
                <w:sz w:val="20"/>
              </w:rPr>
              <w:t>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(гр.5-гр.4)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плана (гр.5/гр.4)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1</w:t>
            </w:r>
          </w:p>
          <w:bookmarkEnd w:id="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1</w:t>
            </w:r>
          </w:p>
          <w:bookmarkEnd w:id="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2</w:t>
            </w:r>
          </w:p>
          <w:bookmarkEnd w:id="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7" w:id="100"/>
    <w:p>
      <w:pPr>
        <w:spacing w:after="0"/>
        <w:ind w:left="0"/>
        <w:jc w:val="left"/>
      </w:pPr>
      <w:r>
        <w:rPr>
          <w:rFonts w:ascii="Times New Roman"/>
          <w:b/>
          <w:i w:val="false"/>
          <w:color w:val="000000"/>
        </w:rPr>
        <w:t xml:space="preserve"> Причины неисполнения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w:t>
      </w:r>
    </w:p>
    <w:bookmarkEnd w:id="100"/>
    <w:bookmarkStart w:name="z118" w:id="101"/>
    <w:p>
      <w:pPr>
        <w:spacing w:after="0"/>
        <w:ind w:left="0"/>
        <w:jc w:val="both"/>
      </w:pPr>
      <w:r>
        <w:rPr>
          <w:rFonts w:ascii="Times New Roman"/>
          <w:b w:val="false"/>
          <w:i w:val="false"/>
          <w:color w:val="000000"/>
          <w:sz w:val="28"/>
        </w:rPr>
        <w:t>
      тысяч тенге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p>
            <w:pPr>
              <w:spacing w:after="20"/>
              <w:ind w:left="20"/>
              <w:jc w:val="both"/>
            </w:pPr>
            <w:r>
              <w:rPr>
                <w:rFonts w:ascii="Times New Roman"/>
                <w:b w:val="false"/>
                <w:i w:val="false"/>
                <w:color w:val="000000"/>
                <w:sz w:val="20"/>
              </w:rPr>
              <w:t>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(гр.5-гр.4)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плана (гр.5/гр. 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1</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1</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2</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w:t>
            </w:r>
          </w:p>
          <w:bookmarkEnd w:id="1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7"/>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 исполнению бюджета и аппаратами акимов городов районного значения, сел, поселков, сельских округов данная форма заполняется в части бюджета области, областного бюджета, города республиканского значения, столицы, бюджетов районов (города областного значения), районного и бюджета города районного значения, села, поселка, сельского округа).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127" w:id="1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
    <w:bookmarkStart w:name="z128" w:id="109"/>
    <w:p>
      <w:pPr>
        <w:spacing w:after="0"/>
        <w:ind w:left="0"/>
        <w:jc w:val="left"/>
      </w:pPr>
      <w:r>
        <w:rPr>
          <w:rFonts w:ascii="Times New Roman"/>
          <w:b/>
          <w:i w:val="false"/>
          <w:color w:val="000000"/>
        </w:rPr>
        <w:t xml:space="preserve"> Аналитический отчет об исполнении ______ бюджета</w:t>
      </w:r>
      <w:r>
        <w:br/>
      </w:r>
      <w:r>
        <w:rPr>
          <w:rFonts w:ascii="Times New Roman"/>
          <w:b/>
          <w:i w:val="false"/>
          <w:color w:val="000000"/>
        </w:rPr>
        <w:t xml:space="preserve"> по состоянию на ________________ 20___ года</w:t>
      </w:r>
    </w:p>
    <w:bookmarkEnd w:id="109"/>
    <w:bookmarkStart w:name="z129" w:id="110"/>
    <w:p>
      <w:pPr>
        <w:spacing w:after="0"/>
        <w:ind w:left="0"/>
        <w:jc w:val="both"/>
      </w:pPr>
      <w:r>
        <w:rPr>
          <w:rFonts w:ascii="Times New Roman"/>
          <w:b w:val="false"/>
          <w:i w:val="false"/>
          <w:color w:val="000000"/>
          <w:sz w:val="28"/>
        </w:rPr>
        <w:t>
      Индекс: форма: 1-МУО</w:t>
      </w:r>
    </w:p>
    <w:bookmarkEnd w:id="110"/>
    <w:bookmarkStart w:name="z130" w:id="111"/>
    <w:p>
      <w:pPr>
        <w:spacing w:after="0"/>
        <w:ind w:left="0"/>
        <w:jc w:val="both"/>
      </w:pPr>
      <w:r>
        <w:rPr>
          <w:rFonts w:ascii="Times New Roman"/>
          <w:b w:val="false"/>
          <w:i w:val="false"/>
          <w:color w:val="000000"/>
          <w:sz w:val="28"/>
        </w:rPr>
        <w:t>
      Круг представляющих лиц: уполномоченные органы по исполнению бюджета;</w:t>
      </w:r>
    </w:p>
    <w:bookmarkEnd w:id="111"/>
    <w:bookmarkStart w:name="z131" w:id="112"/>
    <w:p>
      <w:pPr>
        <w:spacing w:after="0"/>
        <w:ind w:left="0"/>
        <w:jc w:val="both"/>
      </w:pPr>
      <w:r>
        <w:rPr>
          <w:rFonts w:ascii="Times New Roman"/>
          <w:b w:val="false"/>
          <w:i w:val="false"/>
          <w:color w:val="000000"/>
          <w:sz w:val="28"/>
        </w:rPr>
        <w:t xml:space="preserve">
      аппараты акима города районного значения, села, поселка, сельского округа </w:t>
      </w:r>
    </w:p>
    <w:bookmarkEnd w:id="112"/>
    <w:p>
      <w:pPr>
        <w:spacing w:after="0"/>
        <w:ind w:left="0"/>
        <w:jc w:val="both"/>
      </w:pPr>
      <w:bookmarkStart w:name="z132" w:id="113"/>
      <w:r>
        <w:rPr>
          <w:rFonts w:ascii="Times New Roman"/>
          <w:b w:val="false"/>
          <w:i w:val="false"/>
          <w:color w:val="000000"/>
          <w:sz w:val="28"/>
        </w:rPr>
        <w:t>
      Куда представляется: уполномоченному органу по исполнению вышестоящего</w:t>
      </w:r>
    </w:p>
    <w:bookmarkEnd w:id="113"/>
    <w:p>
      <w:pPr>
        <w:spacing w:after="0"/>
        <w:ind w:left="0"/>
        <w:jc w:val="both"/>
      </w:pPr>
      <w:r>
        <w:rPr>
          <w:rFonts w:ascii="Times New Roman"/>
          <w:b w:val="false"/>
          <w:i w:val="false"/>
          <w:color w:val="000000"/>
          <w:sz w:val="28"/>
        </w:rPr>
        <w:t>бюджета</w:t>
      </w:r>
    </w:p>
    <w:bookmarkStart w:name="z133" w:id="114"/>
    <w:p>
      <w:pPr>
        <w:spacing w:after="0"/>
        <w:ind w:left="0"/>
        <w:jc w:val="both"/>
      </w:pPr>
      <w:r>
        <w:rPr>
          <w:rFonts w:ascii="Times New Roman"/>
          <w:b w:val="false"/>
          <w:i w:val="false"/>
          <w:color w:val="000000"/>
          <w:sz w:val="28"/>
        </w:rPr>
        <w:t>
      Периодичность: ежемесячная, ежеквартальная*</w:t>
      </w:r>
    </w:p>
    <w:bookmarkEnd w:id="114"/>
    <w:bookmarkStart w:name="z134" w:id="115"/>
    <w:p>
      <w:pPr>
        <w:spacing w:after="0"/>
        <w:ind w:left="0"/>
        <w:jc w:val="both"/>
      </w:pPr>
      <w:r>
        <w:rPr>
          <w:rFonts w:ascii="Times New Roman"/>
          <w:b w:val="false"/>
          <w:i w:val="false"/>
          <w:color w:val="000000"/>
          <w:sz w:val="28"/>
        </w:rPr>
        <w:t>
      Срок представления:</w:t>
      </w:r>
    </w:p>
    <w:bookmarkEnd w:id="115"/>
    <w:p>
      <w:pPr>
        <w:spacing w:after="0"/>
        <w:ind w:left="0"/>
        <w:jc w:val="both"/>
      </w:pPr>
      <w:bookmarkStart w:name="z135" w:id="116"/>
      <w:r>
        <w:rPr>
          <w:rFonts w:ascii="Times New Roman"/>
          <w:b w:val="false"/>
          <w:i w:val="false"/>
          <w:color w:val="000000"/>
          <w:sz w:val="28"/>
        </w:rPr>
        <w:t>
      - для аппаратов акимов города районного значения, села, поселка, сельского округа не</w:t>
      </w:r>
    </w:p>
    <w:bookmarkEnd w:id="116"/>
    <w:p>
      <w:pPr>
        <w:spacing w:after="0"/>
        <w:ind w:left="0"/>
        <w:jc w:val="both"/>
      </w:pPr>
      <w:r>
        <w:rPr>
          <w:rFonts w:ascii="Times New Roman"/>
          <w:b w:val="false"/>
          <w:i w:val="false"/>
          <w:color w:val="000000"/>
          <w:sz w:val="28"/>
        </w:rPr>
        <w:t xml:space="preserve">позднее 7-го числа, следующего за отчетным месяцем </w:t>
      </w:r>
    </w:p>
    <w:p>
      <w:pPr>
        <w:spacing w:after="0"/>
        <w:ind w:left="0"/>
        <w:jc w:val="both"/>
      </w:pPr>
      <w:bookmarkStart w:name="z136" w:id="117"/>
      <w:r>
        <w:rPr>
          <w:rFonts w:ascii="Times New Roman"/>
          <w:b w:val="false"/>
          <w:i w:val="false"/>
          <w:color w:val="000000"/>
          <w:sz w:val="28"/>
        </w:rPr>
        <w:t>
      - для уполномоченных органов по исполнению бюджета района (города областного</w:t>
      </w:r>
    </w:p>
    <w:bookmarkEnd w:id="117"/>
    <w:p>
      <w:pPr>
        <w:spacing w:after="0"/>
        <w:ind w:left="0"/>
        <w:jc w:val="both"/>
      </w:pPr>
      <w:r>
        <w:rPr>
          <w:rFonts w:ascii="Times New Roman"/>
          <w:b w:val="false"/>
          <w:i w:val="false"/>
          <w:color w:val="000000"/>
          <w:sz w:val="28"/>
        </w:rPr>
        <w:t>значения) - не позднее 10-го числа, следующего за отчетным месяцем</w:t>
      </w:r>
    </w:p>
    <w:p>
      <w:pPr>
        <w:spacing w:after="0"/>
        <w:ind w:left="0"/>
        <w:jc w:val="both"/>
      </w:pPr>
      <w:bookmarkStart w:name="z137" w:id="118"/>
      <w:r>
        <w:rPr>
          <w:rFonts w:ascii="Times New Roman"/>
          <w:b w:val="false"/>
          <w:i w:val="false"/>
          <w:color w:val="000000"/>
          <w:sz w:val="28"/>
        </w:rPr>
        <w:t>
      - для уполномоченных органов по исполнению бюджета области (города</w:t>
      </w:r>
    </w:p>
    <w:bookmarkEnd w:id="118"/>
    <w:p>
      <w:pPr>
        <w:spacing w:after="0"/>
        <w:ind w:left="0"/>
        <w:jc w:val="both"/>
      </w:pPr>
      <w:r>
        <w:rPr>
          <w:rFonts w:ascii="Times New Roman"/>
          <w:b w:val="false"/>
          <w:i w:val="false"/>
          <w:color w:val="000000"/>
          <w:sz w:val="28"/>
        </w:rPr>
        <w:t>республиканского значения, столицы) - не позднее 15-го числа, следующего за отчетным</w:t>
      </w:r>
    </w:p>
    <w:p>
      <w:pPr>
        <w:spacing w:after="0"/>
        <w:ind w:left="0"/>
        <w:jc w:val="both"/>
      </w:pPr>
      <w:r>
        <w:rPr>
          <w:rFonts w:ascii="Times New Roman"/>
          <w:b w:val="false"/>
          <w:i w:val="false"/>
          <w:color w:val="000000"/>
          <w:sz w:val="28"/>
        </w:rPr>
        <w:t>кварталом.</w:t>
      </w:r>
    </w:p>
    <w:bookmarkStart w:name="z138" w:id="119"/>
    <w:p>
      <w:pPr>
        <w:spacing w:after="0"/>
        <w:ind w:left="0"/>
        <w:jc w:val="both"/>
      </w:pPr>
      <w:r>
        <w:rPr>
          <w:rFonts w:ascii="Times New Roman"/>
          <w:b w:val="false"/>
          <w:i w:val="false"/>
          <w:color w:val="000000"/>
          <w:sz w:val="28"/>
        </w:rPr>
        <w:t>
      Вид бюджета ___________________</w:t>
      </w:r>
    </w:p>
    <w:bookmarkEnd w:id="119"/>
    <w:bookmarkStart w:name="z139" w:id="120"/>
    <w:p>
      <w:pPr>
        <w:spacing w:after="0"/>
        <w:ind w:left="0"/>
        <w:jc w:val="both"/>
      </w:pPr>
      <w:r>
        <w:rPr>
          <w:rFonts w:ascii="Times New Roman"/>
          <w:b w:val="false"/>
          <w:i w:val="false"/>
          <w:color w:val="000000"/>
          <w:sz w:val="28"/>
        </w:rPr>
        <w:t>
       тысяч тенге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Код</w:t>
            </w:r>
          </w:p>
          <w:bookmarkEnd w:id="121"/>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w:t>
            </w:r>
          </w:p>
          <w:p>
            <w:pPr>
              <w:spacing w:after="20"/>
              <w:ind w:left="20"/>
              <w:jc w:val="both"/>
            </w:pPr>
            <w:r>
              <w:rPr>
                <w:rFonts w:ascii="Times New Roman"/>
                <w:b w:val="false"/>
                <w:i w:val="false"/>
                <w:color w:val="000000"/>
                <w:sz w:val="20"/>
              </w:rPr>
              <w:t>обязательств (гр.8-гр.6)</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w:t>
            </w:r>
          </w:p>
          <w:p>
            <w:pPr>
              <w:spacing w:after="20"/>
              <w:ind w:left="20"/>
              <w:jc w:val="both"/>
            </w:pPr>
            <w:r>
              <w:rPr>
                <w:rFonts w:ascii="Times New Roman"/>
                <w:b w:val="false"/>
                <w:i w:val="false"/>
                <w:color w:val="000000"/>
                <w:sz w:val="20"/>
              </w:rPr>
              <w:t>обязательства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(гр.10/гр.7х 100)</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ожидаемого исполнения (гр.12/гр.5х 100)</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(гр.12 - гр.5)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(гр10-гр.7</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w:t>
            </w:r>
          </w:p>
          <w:p>
            <w:pPr>
              <w:spacing w:after="20"/>
              <w:ind w:left="20"/>
              <w:jc w:val="both"/>
            </w:pPr>
            <w:r>
              <w:rPr>
                <w:rFonts w:ascii="Times New Roman"/>
                <w:b w:val="false"/>
                <w:i w:val="false"/>
                <w:color w:val="000000"/>
                <w:sz w:val="20"/>
              </w:rPr>
              <w:t>
(гр.17+ 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Республики Казахстан или МИО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w:t>
            </w:r>
          </w:p>
          <w:p>
            <w:pPr>
              <w:spacing w:after="20"/>
              <w:ind w:left="20"/>
              <w:jc w:val="both"/>
            </w:pPr>
            <w:r>
              <w:rPr>
                <w:rFonts w:ascii="Times New Roman"/>
                <w:b w:val="false"/>
                <w:i w:val="false"/>
                <w:color w:val="000000"/>
                <w:sz w:val="20"/>
              </w:rPr>
              <w:t>
(гр.15-гр.16-гр.20)</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АБП</w:t>
            </w:r>
          </w:p>
          <w:bookmarkEnd w:id="122"/>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1</w:t>
            </w:r>
          </w:p>
          <w:bookmarkEnd w:id="12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в том числе причины неосвоения</w:t>
            </w:r>
          </w:p>
          <w:bookmarkEnd w:id="1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АБП</w:t>
            </w:r>
          </w:p>
          <w:p>
            <w:pPr>
              <w:spacing w:after="20"/>
              <w:ind w:left="20"/>
              <w:jc w:val="both"/>
            </w:pPr>
            <w:r>
              <w:rPr>
                <w:rFonts w:ascii="Times New Roman"/>
                <w:b w:val="false"/>
                <w:i w:val="false"/>
                <w:color w:val="000000"/>
                <w:sz w:val="20"/>
              </w:rPr>
              <w:t>причин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АБП причин несвоевременного принятия либо непринятия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АБП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22</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58" w:id="128"/>
      <w:r>
        <w:rPr>
          <w:rFonts w:ascii="Times New Roman"/>
          <w:b w:val="false"/>
          <w:i w:val="false"/>
          <w:color w:val="000000"/>
          <w:sz w:val="28"/>
        </w:rPr>
        <w:t>
             Руководитель уполномоченного</w:t>
      </w:r>
    </w:p>
    <w:bookmarkEnd w:id="128"/>
    <w:p>
      <w:pPr>
        <w:spacing w:after="0"/>
        <w:ind w:left="0"/>
        <w:jc w:val="both"/>
      </w:pPr>
      <w:r>
        <w:rPr>
          <w:rFonts w:ascii="Times New Roman"/>
          <w:b w:val="false"/>
          <w:i w:val="false"/>
          <w:color w:val="000000"/>
          <w:sz w:val="28"/>
        </w:rPr>
        <w:t xml:space="preserve">       органа по исполнению бюджета или</w:t>
      </w:r>
    </w:p>
    <w:p>
      <w:pPr>
        <w:spacing w:after="0"/>
        <w:ind w:left="0"/>
        <w:jc w:val="both"/>
      </w:pPr>
      <w:r>
        <w:rPr>
          <w:rFonts w:ascii="Times New Roman"/>
          <w:b w:val="false"/>
          <w:i w:val="false"/>
          <w:color w:val="000000"/>
          <w:sz w:val="28"/>
        </w:rPr>
        <w:t xml:space="preserve">       аппарата акима города районного значения,</w:t>
      </w:r>
    </w:p>
    <w:p>
      <w:pPr>
        <w:spacing w:after="0"/>
        <w:ind w:left="0"/>
        <w:jc w:val="both"/>
      </w:pPr>
      <w:r>
        <w:rPr>
          <w:rFonts w:ascii="Times New Roman"/>
          <w:b w:val="false"/>
          <w:i w:val="false"/>
          <w:color w:val="000000"/>
          <w:sz w:val="28"/>
        </w:rPr>
        <w:t xml:space="preserve">       села, поселка, сельского округа ____________ ____________________</w:t>
      </w:r>
    </w:p>
    <w:p>
      <w:pPr>
        <w:spacing w:after="0"/>
        <w:ind w:left="0"/>
        <w:jc w:val="both"/>
      </w:pPr>
      <w:r>
        <w:rPr>
          <w:rFonts w:ascii="Times New Roman"/>
          <w:b w:val="false"/>
          <w:i w:val="false"/>
          <w:color w:val="000000"/>
          <w:sz w:val="28"/>
        </w:rPr>
        <w:t xml:space="preserve">                                     (подпись) (расшифровка подписи)</w:t>
      </w:r>
    </w:p>
    <w:bookmarkStart w:name="z159" w:id="129"/>
    <w:p>
      <w:pPr>
        <w:spacing w:after="0"/>
        <w:ind w:left="0"/>
        <w:jc w:val="both"/>
      </w:pPr>
      <w:r>
        <w:rPr>
          <w:rFonts w:ascii="Times New Roman"/>
          <w:b w:val="false"/>
          <w:i w:val="false"/>
          <w:color w:val="000000"/>
          <w:sz w:val="28"/>
        </w:rPr>
        <w:t xml:space="preserve">
      Примечание: </w:t>
      </w:r>
    </w:p>
    <w:bookmarkEnd w:id="129"/>
    <w:p>
      <w:pPr>
        <w:spacing w:after="0"/>
        <w:ind w:left="0"/>
        <w:jc w:val="both"/>
      </w:pPr>
      <w:bookmarkStart w:name="z160" w:id="130"/>
      <w:r>
        <w:rPr>
          <w:rFonts w:ascii="Times New Roman"/>
          <w:b w:val="false"/>
          <w:i w:val="false"/>
          <w:color w:val="000000"/>
          <w:sz w:val="28"/>
        </w:rPr>
        <w:t>
      * ежемесячно для предоставления отчета согласно пункту 26 настоящей Инструкции,</w:t>
      </w:r>
    </w:p>
    <w:bookmarkEnd w:id="130"/>
    <w:p>
      <w:pPr>
        <w:spacing w:after="0"/>
        <w:ind w:left="0"/>
        <w:jc w:val="both"/>
      </w:pPr>
      <w:r>
        <w:rPr>
          <w:rFonts w:ascii="Times New Roman"/>
          <w:b w:val="false"/>
          <w:i w:val="false"/>
          <w:color w:val="000000"/>
          <w:sz w:val="28"/>
        </w:rPr>
        <w:t>ежеквартально для представления отчета согласно пункту 28 настоящей Инструкции;</w:t>
      </w:r>
    </w:p>
    <w:bookmarkStart w:name="z161" w:id="131"/>
    <w:p>
      <w:pPr>
        <w:spacing w:after="0"/>
        <w:ind w:left="0"/>
        <w:jc w:val="both"/>
      </w:pPr>
      <w:r>
        <w:rPr>
          <w:rFonts w:ascii="Times New Roman"/>
          <w:b w:val="false"/>
          <w:i w:val="false"/>
          <w:color w:val="000000"/>
          <w:sz w:val="28"/>
        </w:rPr>
        <w:t>
      ** графа 12 заполняется начиная с итогов 9-ти месяцев т.г. и до конца текущего года;</w:t>
      </w:r>
    </w:p>
    <w:bookmarkEnd w:id="131"/>
    <w:bookmarkStart w:name="z162" w:id="132"/>
    <w:p>
      <w:pPr>
        <w:spacing w:after="0"/>
        <w:ind w:left="0"/>
        <w:jc w:val="both"/>
      </w:pPr>
      <w:r>
        <w:rPr>
          <w:rFonts w:ascii="Times New Roman"/>
          <w:b w:val="false"/>
          <w:i w:val="false"/>
          <w:color w:val="000000"/>
          <w:sz w:val="28"/>
        </w:rPr>
        <w:t>
      пояснение по заполнению к форме согласно пункту 30 настоящей Инструкции</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33"/>
    <w:p>
      <w:pPr>
        <w:spacing w:after="0"/>
        <w:ind w:left="0"/>
        <w:jc w:val="left"/>
      </w:pPr>
      <w:r>
        <w:rPr>
          <w:rFonts w:ascii="Times New Roman"/>
          <w:b/>
          <w:i w:val="false"/>
          <w:color w:val="000000"/>
        </w:rPr>
        <w:t xml:space="preserve"> Аналитический отчет о</w:t>
      </w:r>
      <w:r>
        <w:br/>
      </w:r>
      <w:r>
        <w:rPr>
          <w:rFonts w:ascii="Times New Roman"/>
          <w:b/>
          <w:i w:val="false"/>
          <w:color w:val="000000"/>
        </w:rPr>
        <w:t>доиспользовании целевых трансфертов на развитие, выделенных в</w:t>
      </w:r>
      <w:r>
        <w:br/>
      </w:r>
      <w:r>
        <w:rPr>
          <w:rFonts w:ascii="Times New Roman"/>
          <w:b/>
          <w:i w:val="false"/>
          <w:color w:val="000000"/>
        </w:rPr>
        <w:t xml:space="preserve"> истекшем финансовом году и разрешенных доиспользовать по</w:t>
      </w:r>
      <w:r>
        <w:br/>
      </w:r>
      <w:r>
        <w:rPr>
          <w:rFonts w:ascii="Times New Roman"/>
          <w:b/>
          <w:i w:val="false"/>
          <w:color w:val="000000"/>
        </w:rPr>
        <w:t xml:space="preserve"> решению Правительства Республики Казахстан или местных</w:t>
      </w:r>
      <w:r>
        <w:br/>
      </w:r>
      <w:r>
        <w:rPr>
          <w:rFonts w:ascii="Times New Roman"/>
          <w:b/>
          <w:i w:val="false"/>
          <w:color w:val="000000"/>
        </w:rPr>
        <w:t xml:space="preserve"> исполнительных органов в текущем году по состоянию на</w:t>
      </w:r>
      <w:r>
        <w:br/>
      </w:r>
      <w:r>
        <w:rPr>
          <w:rFonts w:ascii="Times New Roman"/>
          <w:b/>
          <w:i w:val="false"/>
          <w:color w:val="000000"/>
        </w:rPr>
        <w:t xml:space="preserve"> _________________ год</w:t>
      </w:r>
    </w:p>
    <w:bookmarkEnd w:id="133"/>
    <w:bookmarkStart w:name="z167" w:id="134"/>
    <w:p>
      <w:pPr>
        <w:spacing w:after="0"/>
        <w:ind w:left="0"/>
        <w:jc w:val="both"/>
      </w:pPr>
      <w:r>
        <w:rPr>
          <w:rFonts w:ascii="Times New Roman"/>
          <w:b w:val="false"/>
          <w:i w:val="false"/>
          <w:color w:val="000000"/>
          <w:sz w:val="28"/>
        </w:rPr>
        <w:t>
      Наименование:___________________________</w:t>
      </w:r>
    </w:p>
    <w:bookmarkEnd w:id="134"/>
    <w:bookmarkStart w:name="z168" w:id="135"/>
    <w:p>
      <w:pPr>
        <w:spacing w:after="0"/>
        <w:ind w:left="0"/>
        <w:jc w:val="both"/>
      </w:pPr>
      <w:r>
        <w:rPr>
          <w:rFonts w:ascii="Times New Roman"/>
          <w:b w:val="false"/>
          <w:i w:val="false"/>
          <w:color w:val="000000"/>
          <w:sz w:val="28"/>
        </w:rPr>
        <w:t>
      Периодичность: годовая</w:t>
      </w:r>
    </w:p>
    <w:bookmarkEnd w:id="135"/>
    <w:bookmarkStart w:name="z169" w:id="136"/>
    <w:p>
      <w:pPr>
        <w:spacing w:after="0"/>
        <w:ind w:left="0"/>
        <w:jc w:val="both"/>
      </w:pPr>
      <w:r>
        <w:rPr>
          <w:rFonts w:ascii="Times New Roman"/>
          <w:b w:val="false"/>
          <w:i w:val="false"/>
          <w:color w:val="000000"/>
          <w:sz w:val="28"/>
        </w:rPr>
        <w:t>
       тысяч тенге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АБП</w:t>
            </w:r>
          </w:p>
          <w:bookmarkEnd w:id="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или МИО за счет остатков МБ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(гр.8-гр.6)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1</w:t>
            </w:r>
          </w:p>
          <w:bookmarkEnd w:id="1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74" w:id="139"/>
      <w:r>
        <w:rPr>
          <w:rFonts w:ascii="Times New Roman"/>
          <w:b w:val="false"/>
          <w:i w:val="false"/>
          <w:color w:val="000000"/>
          <w:sz w:val="28"/>
        </w:rPr>
        <w:t>
             Руководитель уполномоченного</w:t>
      </w:r>
    </w:p>
    <w:bookmarkEnd w:id="139"/>
    <w:p>
      <w:pPr>
        <w:spacing w:after="0"/>
        <w:ind w:left="0"/>
        <w:jc w:val="both"/>
      </w:pPr>
      <w:r>
        <w:rPr>
          <w:rFonts w:ascii="Times New Roman"/>
          <w:b w:val="false"/>
          <w:i w:val="false"/>
          <w:color w:val="000000"/>
          <w:sz w:val="28"/>
        </w:rPr>
        <w:t xml:space="preserve">       органа по исполнению бюджета __________ 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Инструкции по проведению </w:t>
            </w:r>
            <w:r>
              <w:br/>
            </w:r>
            <w:r>
              <w:rPr>
                <w:rFonts w:ascii="Times New Roman"/>
                <w:b w:val="false"/>
                <w:i w:val="false"/>
                <w:color w:val="000000"/>
                <w:sz w:val="20"/>
              </w:rPr>
              <w:t xml:space="preserve"> 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83" w:id="140"/>
    <w:p>
      <w:pPr>
        <w:spacing w:after="0"/>
        <w:ind w:left="0"/>
        <w:jc w:val="left"/>
      </w:pPr>
      <w:r>
        <w:rPr>
          <w:rFonts w:ascii="Times New Roman"/>
          <w:b/>
          <w:i w:val="false"/>
          <w:color w:val="000000"/>
        </w:rPr>
        <w:t xml:space="preserve"> Информация о доиспользовании АБП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40"/>
    <w:bookmarkStart w:name="z184" w:id="141"/>
    <w:p>
      <w:pPr>
        <w:spacing w:after="0"/>
        <w:ind w:left="0"/>
        <w:jc w:val="left"/>
      </w:pPr>
      <w:r>
        <w:rPr>
          <w:rFonts w:ascii="Times New Roman"/>
          <w:b/>
          <w:i w:val="false"/>
          <w:color w:val="000000"/>
        </w:rPr>
        <w:t xml:space="preserve"> Отчетный период</w:t>
      </w:r>
      <w:r>
        <w:br/>
      </w:r>
      <w:r>
        <w:rPr>
          <w:rFonts w:ascii="Times New Roman"/>
          <w:b/>
          <w:i w:val="false"/>
          <w:color w:val="000000"/>
        </w:rPr>
        <w:t>за _________ финансовый год</w:t>
      </w:r>
    </w:p>
    <w:bookmarkEnd w:id="141"/>
    <w:bookmarkStart w:name="z186" w:id="142"/>
    <w:p>
      <w:pPr>
        <w:spacing w:after="0"/>
        <w:ind w:left="0"/>
        <w:jc w:val="both"/>
      </w:pPr>
      <w:r>
        <w:rPr>
          <w:rFonts w:ascii="Times New Roman"/>
          <w:b w:val="false"/>
          <w:i w:val="false"/>
          <w:color w:val="000000"/>
          <w:sz w:val="28"/>
        </w:rPr>
        <w:t>
      Индекс: форма: 3-ДАБП</w:t>
      </w:r>
    </w:p>
    <w:bookmarkEnd w:id="142"/>
    <w:bookmarkStart w:name="z187" w:id="143"/>
    <w:p>
      <w:pPr>
        <w:spacing w:after="0"/>
        <w:ind w:left="0"/>
        <w:jc w:val="both"/>
      </w:pPr>
      <w:r>
        <w:rPr>
          <w:rFonts w:ascii="Times New Roman"/>
          <w:b w:val="false"/>
          <w:i w:val="false"/>
          <w:color w:val="000000"/>
          <w:sz w:val="28"/>
        </w:rPr>
        <w:t>
      Круг представляющих лиц:</w:t>
      </w:r>
    </w:p>
    <w:bookmarkEnd w:id="143"/>
    <w:bookmarkStart w:name="z188" w:id="144"/>
    <w:p>
      <w:pPr>
        <w:spacing w:after="0"/>
        <w:ind w:left="0"/>
        <w:jc w:val="both"/>
      </w:pPr>
      <w:r>
        <w:rPr>
          <w:rFonts w:ascii="Times New Roman"/>
          <w:b w:val="false"/>
          <w:i w:val="false"/>
          <w:color w:val="000000"/>
          <w:sz w:val="28"/>
        </w:rPr>
        <w:t>
      Администраторы бюджетных программ</w:t>
      </w:r>
    </w:p>
    <w:bookmarkEnd w:id="144"/>
    <w:bookmarkStart w:name="z189" w:id="145"/>
    <w:p>
      <w:pPr>
        <w:spacing w:after="0"/>
        <w:ind w:left="0"/>
        <w:jc w:val="both"/>
      </w:pPr>
      <w:r>
        <w:rPr>
          <w:rFonts w:ascii="Times New Roman"/>
          <w:b w:val="false"/>
          <w:i w:val="false"/>
          <w:color w:val="000000"/>
          <w:sz w:val="28"/>
        </w:rPr>
        <w:t xml:space="preserve">
      Куда представляется: в уполномоченный орган по исполнению бюджета </w:t>
      </w:r>
    </w:p>
    <w:bookmarkEnd w:id="145"/>
    <w:bookmarkStart w:name="z190" w:id="146"/>
    <w:p>
      <w:pPr>
        <w:spacing w:after="0"/>
        <w:ind w:left="0"/>
        <w:jc w:val="both"/>
      </w:pPr>
      <w:r>
        <w:rPr>
          <w:rFonts w:ascii="Times New Roman"/>
          <w:b w:val="false"/>
          <w:i w:val="false"/>
          <w:color w:val="000000"/>
          <w:sz w:val="28"/>
        </w:rPr>
        <w:t>
      Периодичность: годовая</w:t>
      </w:r>
    </w:p>
    <w:bookmarkEnd w:id="146"/>
    <w:bookmarkStart w:name="z191" w:id="147"/>
    <w:p>
      <w:pPr>
        <w:spacing w:after="0"/>
        <w:ind w:left="0"/>
        <w:jc w:val="both"/>
      </w:pPr>
      <w:r>
        <w:rPr>
          <w:rFonts w:ascii="Times New Roman"/>
          <w:b w:val="false"/>
          <w:i w:val="false"/>
          <w:color w:val="000000"/>
          <w:sz w:val="28"/>
        </w:rPr>
        <w:t>
      Срок представления: до 15 января года, следующего за отчетным финансовым годом.</w:t>
      </w:r>
    </w:p>
    <w:bookmarkEnd w:id="147"/>
    <w:bookmarkStart w:name="z192" w:id="148"/>
    <w:p>
      <w:pPr>
        <w:spacing w:after="0"/>
        <w:ind w:left="0"/>
        <w:jc w:val="both"/>
      </w:pPr>
      <w:r>
        <w:rPr>
          <w:rFonts w:ascii="Times New Roman"/>
          <w:b w:val="false"/>
          <w:i w:val="false"/>
          <w:color w:val="000000"/>
          <w:sz w:val="28"/>
        </w:rPr>
        <w:t xml:space="preserve">
      Вид бюджета: _________________________________________________ </w:t>
      </w:r>
    </w:p>
    <w:bookmarkEnd w:id="148"/>
    <w:bookmarkStart w:name="z193" w:id="149"/>
    <w:p>
      <w:pPr>
        <w:spacing w:after="0"/>
        <w:ind w:left="0"/>
        <w:jc w:val="both"/>
      </w:pPr>
      <w:r>
        <w:rPr>
          <w:rFonts w:ascii="Times New Roman"/>
          <w:b w:val="false"/>
          <w:i w:val="false"/>
          <w:color w:val="000000"/>
          <w:sz w:val="28"/>
        </w:rPr>
        <w:t>
      тысяч тенге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АБП</w:t>
            </w:r>
          </w:p>
          <w:bookmarkEnd w:id="1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МИО РК за счет остатков МБ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год (гр.8-гр.6)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1"/>
          <w:p>
            <w:pPr>
              <w:spacing w:after="20"/>
              <w:ind w:left="20"/>
              <w:jc w:val="both"/>
            </w:pPr>
            <w:r>
              <w:rPr>
                <w:rFonts w:ascii="Times New Roman"/>
                <w:b w:val="false"/>
                <w:i w:val="false"/>
                <w:color w:val="000000"/>
                <w:sz w:val="20"/>
              </w:rPr>
              <w:t>
1</w:t>
            </w:r>
          </w:p>
          <w:bookmarkEnd w:id="1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97" w:id="152"/>
      <w:r>
        <w:rPr>
          <w:rFonts w:ascii="Times New Roman"/>
          <w:b w:val="false"/>
          <w:i w:val="false"/>
          <w:color w:val="000000"/>
          <w:sz w:val="28"/>
        </w:rPr>
        <w:t xml:space="preserve">
             Руководитель администратора </w:t>
      </w:r>
    </w:p>
    <w:bookmarkEnd w:id="152"/>
    <w:p>
      <w:pPr>
        <w:spacing w:after="0"/>
        <w:ind w:left="0"/>
        <w:jc w:val="both"/>
      </w:pPr>
      <w:r>
        <w:rPr>
          <w:rFonts w:ascii="Times New Roman"/>
          <w:b w:val="false"/>
          <w:i w:val="false"/>
          <w:color w:val="000000"/>
          <w:sz w:val="28"/>
        </w:rPr>
        <w:t xml:space="preserve">       местной бюджетной программы _________ ___________________________ </w:t>
      </w:r>
    </w:p>
    <w:p>
      <w:pPr>
        <w:spacing w:after="0"/>
        <w:ind w:left="0"/>
        <w:jc w:val="both"/>
      </w:pPr>
      <w:r>
        <w:rPr>
          <w:rFonts w:ascii="Times New Roman"/>
          <w:b w:val="false"/>
          <w:i w:val="false"/>
          <w:color w:val="000000"/>
          <w:sz w:val="28"/>
        </w:rPr>
        <w:t xml:space="preserve">                                     (подпись) ( расшифровка подписи) </w:t>
      </w:r>
    </w:p>
    <w:p>
      <w:pPr>
        <w:spacing w:after="0"/>
        <w:ind w:left="0"/>
        <w:jc w:val="both"/>
      </w:pPr>
      <w:bookmarkStart w:name="z198" w:id="153"/>
      <w:r>
        <w:rPr>
          <w:rFonts w:ascii="Times New Roman"/>
          <w:b w:val="false"/>
          <w:i w:val="false"/>
          <w:color w:val="000000"/>
          <w:sz w:val="28"/>
        </w:rPr>
        <w:t xml:space="preserve">
             Руководитель финансовой службы _________ ___________________________ </w:t>
      </w:r>
    </w:p>
    <w:bookmarkEnd w:id="153"/>
    <w:p>
      <w:pPr>
        <w:spacing w:after="0"/>
        <w:ind w:left="0"/>
        <w:jc w:val="both"/>
      </w:pPr>
      <w:r>
        <w:rPr>
          <w:rFonts w:ascii="Times New Roman"/>
          <w:b w:val="false"/>
          <w:i w:val="false"/>
          <w:color w:val="000000"/>
          <w:sz w:val="28"/>
        </w:rPr>
        <w:t xml:space="preserve">                                     (подпись) (расшифровка подписи)</w:t>
      </w:r>
    </w:p>
    <w:bookmarkStart w:name="z199" w:id="154"/>
    <w:p>
      <w:pPr>
        <w:spacing w:after="0"/>
        <w:ind w:left="0"/>
        <w:jc w:val="both"/>
      </w:pPr>
      <w:r>
        <w:rPr>
          <w:rFonts w:ascii="Times New Roman"/>
          <w:b w:val="false"/>
          <w:i w:val="false"/>
          <w:color w:val="000000"/>
          <w:sz w:val="28"/>
        </w:rPr>
        <w:t>
      Примечание: Пояснение по заполнению к форме согласно пункту 43 настоящей Инструкции</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проведению </w:t>
            </w:r>
            <w:r>
              <w:br/>
            </w:r>
            <w:r>
              <w:rPr>
                <w:rFonts w:ascii="Times New Roman"/>
                <w:b w:val="false"/>
                <w:i w:val="false"/>
                <w:color w:val="000000"/>
                <w:sz w:val="20"/>
              </w:rPr>
              <w:t xml:space="preserve"> бюджетного мониторинга </w:t>
            </w:r>
          </w:p>
        </w:tc>
      </w:tr>
    </w:tbl>
    <w:bookmarkStart w:name="z202" w:id="1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5"/>
    <w:bookmarkStart w:name="z204" w:id="156"/>
    <w:p>
      <w:pPr>
        <w:spacing w:after="0"/>
        <w:ind w:left="0"/>
        <w:jc w:val="left"/>
      </w:pPr>
      <w:r>
        <w:rPr>
          <w:rFonts w:ascii="Times New Roman"/>
          <w:b/>
          <w:i w:val="false"/>
          <w:color w:val="000000"/>
        </w:rPr>
        <w:t xml:space="preserve">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w:t>
      </w:r>
    </w:p>
    <w:bookmarkEnd w:id="156"/>
    <w:bookmarkStart w:name="z205" w:id="157"/>
    <w:p>
      <w:pPr>
        <w:spacing w:after="0"/>
        <w:ind w:left="0"/>
        <w:jc w:val="left"/>
      </w:pPr>
      <w:r>
        <w:rPr>
          <w:rFonts w:ascii="Times New Roman"/>
          <w:b/>
          <w:i w:val="false"/>
          <w:color w:val="000000"/>
        </w:rPr>
        <w:t xml:space="preserve"> Отчетный период</w:t>
      </w:r>
      <w:r>
        <w:br/>
      </w:r>
      <w:r>
        <w:rPr>
          <w:rFonts w:ascii="Times New Roman"/>
          <w:b/>
          <w:i w:val="false"/>
          <w:color w:val="000000"/>
        </w:rPr>
        <w:t>за _________ финансовый год</w:t>
      </w:r>
    </w:p>
    <w:bookmarkEnd w:id="157"/>
    <w:bookmarkStart w:name="z206" w:id="158"/>
    <w:p>
      <w:pPr>
        <w:spacing w:after="0"/>
        <w:ind w:left="0"/>
        <w:jc w:val="both"/>
      </w:pPr>
      <w:r>
        <w:rPr>
          <w:rFonts w:ascii="Times New Roman"/>
          <w:b w:val="false"/>
          <w:i w:val="false"/>
          <w:color w:val="000000"/>
          <w:sz w:val="28"/>
        </w:rPr>
        <w:t>
      Индекс: форма 3-ДРН</w:t>
      </w:r>
    </w:p>
    <w:bookmarkEnd w:id="158"/>
    <w:bookmarkStart w:name="z207" w:id="159"/>
    <w:p>
      <w:pPr>
        <w:spacing w:after="0"/>
        <w:ind w:left="0"/>
        <w:jc w:val="both"/>
      </w:pPr>
      <w:r>
        <w:rPr>
          <w:rFonts w:ascii="Times New Roman"/>
          <w:b w:val="false"/>
          <w:i w:val="false"/>
          <w:color w:val="000000"/>
          <w:sz w:val="28"/>
        </w:rPr>
        <w:t>
      Наименование района (города областного значения): ___________________</w:t>
      </w:r>
    </w:p>
    <w:bookmarkEnd w:id="159"/>
    <w:bookmarkStart w:name="z208" w:id="160"/>
    <w:p>
      <w:pPr>
        <w:spacing w:after="0"/>
        <w:ind w:left="0"/>
        <w:jc w:val="both"/>
      </w:pPr>
      <w:r>
        <w:rPr>
          <w:rFonts w:ascii="Times New Roman"/>
          <w:b w:val="false"/>
          <w:i w:val="false"/>
          <w:color w:val="000000"/>
          <w:sz w:val="28"/>
        </w:rPr>
        <w:t>
      Круг представляющих лиц:</w:t>
      </w:r>
    </w:p>
    <w:bookmarkEnd w:id="160"/>
    <w:p>
      <w:pPr>
        <w:spacing w:after="0"/>
        <w:ind w:left="0"/>
        <w:jc w:val="both"/>
      </w:pPr>
      <w:bookmarkStart w:name="z209" w:id="161"/>
      <w:r>
        <w:rPr>
          <w:rFonts w:ascii="Times New Roman"/>
          <w:b w:val="false"/>
          <w:i w:val="false"/>
          <w:color w:val="000000"/>
          <w:sz w:val="28"/>
        </w:rPr>
        <w:t>
      уполномоченные органы по исполнению бюджета района, (города областного</w:t>
      </w:r>
    </w:p>
    <w:bookmarkEnd w:id="161"/>
    <w:p>
      <w:pPr>
        <w:spacing w:after="0"/>
        <w:ind w:left="0"/>
        <w:jc w:val="both"/>
      </w:pPr>
      <w:r>
        <w:rPr>
          <w:rFonts w:ascii="Times New Roman"/>
          <w:b w:val="false"/>
          <w:i w:val="false"/>
          <w:color w:val="000000"/>
          <w:sz w:val="28"/>
        </w:rPr>
        <w:t>значения)</w:t>
      </w:r>
    </w:p>
    <w:bookmarkStart w:name="z210" w:id="162"/>
    <w:p>
      <w:pPr>
        <w:spacing w:after="0"/>
        <w:ind w:left="0"/>
        <w:jc w:val="both"/>
      </w:pPr>
      <w:r>
        <w:rPr>
          <w:rFonts w:ascii="Times New Roman"/>
          <w:b w:val="false"/>
          <w:i w:val="false"/>
          <w:color w:val="000000"/>
          <w:sz w:val="28"/>
        </w:rPr>
        <w:t>
      Куда представляется: уполномоченному органу по исполнению бюджета области</w:t>
      </w:r>
    </w:p>
    <w:bookmarkEnd w:id="162"/>
    <w:bookmarkStart w:name="z211" w:id="163"/>
    <w:p>
      <w:pPr>
        <w:spacing w:after="0"/>
        <w:ind w:left="0"/>
        <w:jc w:val="both"/>
      </w:pPr>
      <w:r>
        <w:rPr>
          <w:rFonts w:ascii="Times New Roman"/>
          <w:b w:val="false"/>
          <w:i w:val="false"/>
          <w:color w:val="000000"/>
          <w:sz w:val="28"/>
        </w:rPr>
        <w:t>
      Периодичность: годовая</w:t>
      </w:r>
    </w:p>
    <w:bookmarkEnd w:id="163"/>
    <w:bookmarkStart w:name="z212" w:id="164"/>
    <w:p>
      <w:pPr>
        <w:spacing w:after="0"/>
        <w:ind w:left="0"/>
        <w:jc w:val="both"/>
      </w:pPr>
      <w:r>
        <w:rPr>
          <w:rFonts w:ascii="Times New Roman"/>
          <w:b w:val="false"/>
          <w:i w:val="false"/>
          <w:color w:val="000000"/>
          <w:sz w:val="28"/>
        </w:rPr>
        <w:t>
      Срок представления: до 20 января года, следующего за отчетным финансовым годом.</w:t>
      </w:r>
    </w:p>
    <w:bookmarkEnd w:id="164"/>
    <w:bookmarkStart w:name="z213" w:id="165"/>
    <w:p>
      <w:pPr>
        <w:spacing w:after="0"/>
        <w:ind w:left="0"/>
        <w:jc w:val="both"/>
      </w:pPr>
      <w:r>
        <w:rPr>
          <w:rFonts w:ascii="Times New Roman"/>
          <w:b w:val="false"/>
          <w:i w:val="false"/>
          <w:color w:val="000000"/>
          <w:sz w:val="28"/>
        </w:rPr>
        <w:t>
      Вид бюджета: ________________________________________________________</w:t>
      </w:r>
    </w:p>
    <w:bookmarkEnd w:id="165"/>
    <w:bookmarkStart w:name="z214" w:id="166"/>
    <w:p>
      <w:pPr>
        <w:spacing w:after="0"/>
        <w:ind w:left="0"/>
        <w:jc w:val="both"/>
      </w:pPr>
      <w:r>
        <w:rPr>
          <w:rFonts w:ascii="Times New Roman"/>
          <w:b w:val="false"/>
          <w:i w:val="false"/>
          <w:color w:val="000000"/>
          <w:sz w:val="28"/>
        </w:rPr>
        <w:t>
      тысяч тенге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7"/>
          <w:p>
            <w:pPr>
              <w:spacing w:after="20"/>
              <w:ind w:left="20"/>
              <w:jc w:val="both"/>
            </w:pPr>
            <w:r>
              <w:rPr>
                <w:rFonts w:ascii="Times New Roman"/>
                <w:b w:val="false"/>
                <w:i w:val="false"/>
                <w:color w:val="000000"/>
                <w:sz w:val="20"/>
              </w:rPr>
              <w:t>
АБП</w:t>
            </w:r>
          </w:p>
          <w:bookmarkEnd w:id="1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 вест -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МИО за счет остатков МБ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(гр.8-гр.6)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8"/>
          <w:p>
            <w:pPr>
              <w:spacing w:after="20"/>
              <w:ind w:left="20"/>
              <w:jc w:val="both"/>
            </w:pPr>
            <w:r>
              <w:rPr>
                <w:rFonts w:ascii="Times New Roman"/>
                <w:b w:val="false"/>
                <w:i w:val="false"/>
                <w:color w:val="000000"/>
                <w:sz w:val="20"/>
              </w:rPr>
              <w:t>
1</w:t>
            </w:r>
          </w:p>
          <w:bookmarkEnd w:id="1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169"/>
      <w:r>
        <w:rPr>
          <w:rFonts w:ascii="Times New Roman"/>
          <w:b w:val="false"/>
          <w:i w:val="false"/>
          <w:color w:val="000000"/>
          <w:sz w:val="28"/>
        </w:rPr>
        <w:t>
             Руководитель уполномоченного органа по исполнению бюджета</w:t>
      </w:r>
    </w:p>
    <w:bookmarkEnd w:id="169"/>
    <w:p>
      <w:pPr>
        <w:spacing w:after="0"/>
        <w:ind w:left="0"/>
        <w:jc w:val="both"/>
      </w:pPr>
      <w:r>
        <w:rPr>
          <w:rFonts w:ascii="Times New Roman"/>
          <w:b w:val="false"/>
          <w:i w:val="false"/>
          <w:color w:val="000000"/>
          <w:sz w:val="28"/>
        </w:rPr>
        <w:t xml:space="preserve">       района, города областного значения ____________ _______________________</w:t>
      </w:r>
    </w:p>
    <w:p>
      <w:pPr>
        <w:spacing w:after="0"/>
        <w:ind w:left="0"/>
        <w:jc w:val="both"/>
      </w:pPr>
      <w:r>
        <w:rPr>
          <w:rFonts w:ascii="Times New Roman"/>
          <w:b w:val="false"/>
          <w:i w:val="false"/>
          <w:color w:val="000000"/>
          <w:sz w:val="28"/>
        </w:rPr>
        <w:t xml:space="preserve">                                           (подпись) (расшифровка подписи)</w:t>
      </w:r>
    </w:p>
    <w:bookmarkStart w:name="z220" w:id="170"/>
    <w:p>
      <w:pPr>
        <w:spacing w:after="0"/>
        <w:ind w:left="0"/>
        <w:jc w:val="both"/>
      </w:pPr>
      <w:r>
        <w:rPr>
          <w:rFonts w:ascii="Times New Roman"/>
          <w:b w:val="false"/>
          <w:i w:val="false"/>
          <w:color w:val="000000"/>
          <w:sz w:val="28"/>
        </w:rPr>
        <w:t>
      Примечание: Пояснение по заполнению к форме согласно пункту 43 настоящей Инструкции</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r>
              <w:br/>
            </w:r>
            <w:r>
              <w:rPr>
                <w:rFonts w:ascii="Times New Roman"/>
                <w:b w:val="false"/>
                <w:i w:val="false"/>
                <w:color w:val="000000"/>
                <w:sz w:val="20"/>
              </w:rPr>
              <w:t xml:space="preserve">Приложение 19 </w:t>
            </w:r>
            <w:r>
              <w:br/>
            </w:r>
            <w:r>
              <w:rPr>
                <w:rFonts w:ascii="Times New Roman"/>
                <w:b w:val="false"/>
                <w:i w:val="false"/>
                <w:color w:val="000000"/>
                <w:sz w:val="20"/>
              </w:rPr>
              <w:t>к Инструкции по проведению </w:t>
            </w:r>
            <w:r>
              <w:br/>
            </w:r>
            <w:r>
              <w:rPr>
                <w:rFonts w:ascii="Times New Roman"/>
                <w:b w:val="false"/>
                <w:i w:val="false"/>
                <w:color w:val="000000"/>
                <w:sz w:val="20"/>
              </w:rPr>
              <w:t xml:space="preserve"> бюджетного мониторинга</w:t>
            </w:r>
          </w:p>
        </w:tc>
      </w:tr>
    </w:tbl>
    <w:bookmarkStart w:name="z222" w:id="1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1"/>
    <w:bookmarkStart w:name="z223" w:id="172"/>
    <w:p>
      <w:pPr>
        <w:spacing w:after="0"/>
        <w:ind w:left="0"/>
        <w:jc w:val="left"/>
      </w:pPr>
      <w:r>
        <w:rPr>
          <w:rFonts w:ascii="Times New Roman"/>
          <w:b/>
          <w:i w:val="false"/>
          <w:color w:val="000000"/>
        </w:rPr>
        <w:t xml:space="preserve">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w:t>
      </w:r>
      <w:r>
        <w:rPr>
          <w:rFonts w:ascii="Times New Roman"/>
          <w:b/>
          <w:i w:val="false"/>
          <w:color w:val="000000"/>
        </w:rPr>
        <w:t xml:space="preserve"> Правительства Республики Казахстан в текущем году</w:t>
      </w:r>
    </w:p>
    <w:bookmarkEnd w:id="172"/>
    <w:bookmarkStart w:name="z225" w:id="173"/>
    <w:p>
      <w:pPr>
        <w:spacing w:after="0"/>
        <w:ind w:left="0"/>
        <w:jc w:val="left"/>
      </w:pPr>
      <w:r>
        <w:rPr>
          <w:rFonts w:ascii="Times New Roman"/>
          <w:b/>
          <w:i w:val="false"/>
          <w:color w:val="000000"/>
        </w:rPr>
        <w:t xml:space="preserve">  Отчетный период</w:t>
      </w:r>
      <w:r>
        <w:br/>
      </w:r>
      <w:r>
        <w:rPr>
          <w:rFonts w:ascii="Times New Roman"/>
          <w:b/>
          <w:i w:val="false"/>
          <w:color w:val="000000"/>
        </w:rPr>
        <w:t>за _________ финансовый год</w:t>
      </w:r>
    </w:p>
    <w:bookmarkEnd w:id="173"/>
    <w:bookmarkStart w:name="z227" w:id="174"/>
    <w:p>
      <w:pPr>
        <w:spacing w:after="0"/>
        <w:ind w:left="0"/>
        <w:jc w:val="both"/>
      </w:pPr>
      <w:r>
        <w:rPr>
          <w:rFonts w:ascii="Times New Roman"/>
          <w:b w:val="false"/>
          <w:i w:val="false"/>
          <w:color w:val="000000"/>
          <w:sz w:val="28"/>
        </w:rPr>
        <w:t>
      Индекс: форма 3-ДО</w:t>
      </w:r>
    </w:p>
    <w:bookmarkEnd w:id="174"/>
    <w:p>
      <w:pPr>
        <w:spacing w:after="0"/>
        <w:ind w:left="0"/>
        <w:jc w:val="both"/>
      </w:pPr>
      <w:bookmarkStart w:name="z228" w:id="175"/>
      <w:r>
        <w:rPr>
          <w:rFonts w:ascii="Times New Roman"/>
          <w:b w:val="false"/>
          <w:i w:val="false"/>
          <w:color w:val="000000"/>
          <w:sz w:val="28"/>
        </w:rPr>
        <w:t xml:space="preserve">
      Наименование области, </w:t>
      </w:r>
    </w:p>
    <w:bookmarkEnd w:id="175"/>
    <w:p>
      <w:pPr>
        <w:spacing w:after="0"/>
        <w:ind w:left="0"/>
        <w:jc w:val="both"/>
      </w:pPr>
      <w:r>
        <w:rPr>
          <w:rFonts w:ascii="Times New Roman"/>
          <w:b w:val="false"/>
          <w:i w:val="false"/>
          <w:color w:val="000000"/>
          <w:sz w:val="28"/>
        </w:rPr>
        <w:t xml:space="preserve">города республиканского значения и столицы: _________________________ </w:t>
      </w:r>
    </w:p>
    <w:bookmarkStart w:name="z229" w:id="176"/>
    <w:p>
      <w:pPr>
        <w:spacing w:after="0"/>
        <w:ind w:left="0"/>
        <w:jc w:val="both"/>
      </w:pPr>
      <w:r>
        <w:rPr>
          <w:rFonts w:ascii="Times New Roman"/>
          <w:b w:val="false"/>
          <w:i w:val="false"/>
          <w:color w:val="000000"/>
          <w:sz w:val="28"/>
        </w:rPr>
        <w:t>
      Круг представляющих лиц:</w:t>
      </w:r>
    </w:p>
    <w:bookmarkEnd w:id="176"/>
    <w:p>
      <w:pPr>
        <w:spacing w:after="0"/>
        <w:ind w:left="0"/>
        <w:jc w:val="both"/>
      </w:pPr>
      <w:bookmarkStart w:name="z230" w:id="177"/>
      <w:r>
        <w:rPr>
          <w:rFonts w:ascii="Times New Roman"/>
          <w:b w:val="false"/>
          <w:i w:val="false"/>
          <w:color w:val="000000"/>
          <w:sz w:val="28"/>
        </w:rPr>
        <w:t xml:space="preserve">
      уполномоченные органы по исполнению бюджета области, </w:t>
      </w:r>
    </w:p>
    <w:bookmarkEnd w:id="177"/>
    <w:p>
      <w:pPr>
        <w:spacing w:after="0"/>
        <w:ind w:left="0"/>
        <w:jc w:val="both"/>
      </w:pPr>
      <w:r>
        <w:rPr>
          <w:rFonts w:ascii="Times New Roman"/>
          <w:b w:val="false"/>
          <w:i w:val="false"/>
          <w:color w:val="000000"/>
          <w:sz w:val="28"/>
        </w:rPr>
        <w:t>города республиканского значения и столицы</w:t>
      </w:r>
    </w:p>
    <w:p>
      <w:pPr>
        <w:spacing w:after="0"/>
        <w:ind w:left="0"/>
        <w:jc w:val="both"/>
      </w:pPr>
      <w:bookmarkStart w:name="z231" w:id="178"/>
      <w:r>
        <w:rPr>
          <w:rFonts w:ascii="Times New Roman"/>
          <w:b w:val="false"/>
          <w:i w:val="false"/>
          <w:color w:val="000000"/>
          <w:sz w:val="28"/>
        </w:rPr>
        <w:t>
      Куда представляется: центральному уполномоченному органу по исполнению</w:t>
      </w:r>
    </w:p>
    <w:bookmarkEnd w:id="178"/>
    <w:p>
      <w:pPr>
        <w:spacing w:after="0"/>
        <w:ind w:left="0"/>
        <w:jc w:val="both"/>
      </w:pPr>
      <w:r>
        <w:rPr>
          <w:rFonts w:ascii="Times New Roman"/>
          <w:b w:val="false"/>
          <w:i w:val="false"/>
          <w:color w:val="000000"/>
          <w:sz w:val="28"/>
        </w:rPr>
        <w:t xml:space="preserve">бюджета </w:t>
      </w:r>
    </w:p>
    <w:bookmarkStart w:name="z232" w:id="179"/>
    <w:p>
      <w:pPr>
        <w:spacing w:after="0"/>
        <w:ind w:left="0"/>
        <w:jc w:val="both"/>
      </w:pPr>
      <w:r>
        <w:rPr>
          <w:rFonts w:ascii="Times New Roman"/>
          <w:b w:val="false"/>
          <w:i w:val="false"/>
          <w:color w:val="000000"/>
          <w:sz w:val="28"/>
        </w:rPr>
        <w:t>
      Периодичность: годовая</w:t>
      </w:r>
    </w:p>
    <w:bookmarkEnd w:id="179"/>
    <w:bookmarkStart w:name="z233" w:id="180"/>
    <w:p>
      <w:pPr>
        <w:spacing w:after="0"/>
        <w:ind w:left="0"/>
        <w:jc w:val="both"/>
      </w:pPr>
      <w:r>
        <w:rPr>
          <w:rFonts w:ascii="Times New Roman"/>
          <w:b w:val="false"/>
          <w:i w:val="false"/>
          <w:color w:val="000000"/>
          <w:sz w:val="28"/>
        </w:rPr>
        <w:t>
      Срок представления: до 25 января года, следующего за отчетным финансовым годом.</w:t>
      </w:r>
    </w:p>
    <w:bookmarkEnd w:id="180"/>
    <w:bookmarkStart w:name="z234" w:id="181"/>
    <w:p>
      <w:pPr>
        <w:spacing w:after="0"/>
        <w:ind w:left="0"/>
        <w:jc w:val="both"/>
      </w:pPr>
      <w:r>
        <w:rPr>
          <w:rFonts w:ascii="Times New Roman"/>
          <w:b w:val="false"/>
          <w:i w:val="false"/>
          <w:color w:val="000000"/>
          <w:sz w:val="28"/>
        </w:rPr>
        <w:t>
      Вид бюджета _____________________________________</w:t>
      </w:r>
    </w:p>
    <w:bookmarkEnd w:id="181"/>
    <w:bookmarkStart w:name="z235" w:id="182"/>
    <w:p>
      <w:pPr>
        <w:spacing w:after="0"/>
        <w:ind w:left="0"/>
        <w:jc w:val="both"/>
      </w:pPr>
      <w:r>
        <w:rPr>
          <w:rFonts w:ascii="Times New Roman"/>
          <w:b w:val="false"/>
          <w:i w:val="false"/>
          <w:color w:val="000000"/>
          <w:sz w:val="28"/>
        </w:rPr>
        <w:t>
       тысяч тенге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3"/>
          <w:p>
            <w:pPr>
              <w:spacing w:after="20"/>
              <w:ind w:left="20"/>
              <w:jc w:val="both"/>
            </w:pPr>
            <w:r>
              <w:rPr>
                <w:rFonts w:ascii="Times New Roman"/>
                <w:b w:val="false"/>
                <w:i w:val="false"/>
                <w:color w:val="000000"/>
                <w:sz w:val="20"/>
              </w:rPr>
              <w:t>
АБП</w:t>
            </w:r>
          </w:p>
          <w:bookmarkEnd w:id="1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за счет остатков МБ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(гр.8-гр.6)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4"/>
          <w:p>
            <w:pPr>
              <w:spacing w:after="20"/>
              <w:ind w:left="20"/>
              <w:jc w:val="both"/>
            </w:pPr>
            <w:r>
              <w:rPr>
                <w:rFonts w:ascii="Times New Roman"/>
                <w:b w:val="false"/>
                <w:i w:val="false"/>
                <w:color w:val="000000"/>
                <w:sz w:val="20"/>
              </w:rPr>
              <w:t>
1</w:t>
            </w:r>
          </w:p>
          <w:bookmarkEnd w:id="1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39" w:id="185"/>
      <w:r>
        <w:rPr>
          <w:rFonts w:ascii="Times New Roman"/>
          <w:b w:val="false"/>
          <w:i w:val="false"/>
          <w:color w:val="000000"/>
          <w:sz w:val="28"/>
        </w:rPr>
        <w:t>
             Руководитель уполномоченного</w:t>
      </w:r>
    </w:p>
    <w:bookmarkEnd w:id="185"/>
    <w:p>
      <w:pPr>
        <w:spacing w:after="0"/>
        <w:ind w:left="0"/>
        <w:jc w:val="both"/>
      </w:pPr>
      <w:r>
        <w:rPr>
          <w:rFonts w:ascii="Times New Roman"/>
          <w:b w:val="false"/>
          <w:i w:val="false"/>
          <w:color w:val="000000"/>
          <w:sz w:val="28"/>
        </w:rPr>
        <w:t xml:space="preserve">       органа по исполнению бюджета</w:t>
      </w:r>
    </w:p>
    <w:p>
      <w:pPr>
        <w:spacing w:after="0"/>
        <w:ind w:left="0"/>
        <w:jc w:val="both"/>
      </w:pPr>
      <w:r>
        <w:rPr>
          <w:rFonts w:ascii="Times New Roman"/>
          <w:b w:val="false"/>
          <w:i w:val="false"/>
          <w:color w:val="000000"/>
          <w:sz w:val="28"/>
        </w:rPr>
        <w:t xml:space="preserve">       области, города республиканского </w:t>
      </w:r>
    </w:p>
    <w:p>
      <w:pPr>
        <w:spacing w:after="0"/>
        <w:ind w:left="0"/>
        <w:jc w:val="both"/>
      </w:pPr>
      <w:r>
        <w:rPr>
          <w:rFonts w:ascii="Times New Roman"/>
          <w:b w:val="false"/>
          <w:i w:val="false"/>
          <w:color w:val="000000"/>
          <w:sz w:val="28"/>
        </w:rPr>
        <w:t xml:space="preserve">       значения и столицы __________ _____________________________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40" w:id="186"/>
    <w:p>
      <w:pPr>
        <w:spacing w:after="0"/>
        <w:ind w:left="0"/>
        <w:jc w:val="both"/>
      </w:pPr>
      <w:r>
        <w:rPr>
          <w:rFonts w:ascii="Times New Roman"/>
          <w:b w:val="false"/>
          <w:i w:val="false"/>
          <w:color w:val="000000"/>
          <w:sz w:val="28"/>
        </w:rPr>
        <w:t>
      Примечание: Пояснение по заполнению к форме согласно пункту 43 настоящей Инструкции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августа2017 года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 xml:space="preserve">бюджетного мониторинга </w:t>
            </w:r>
          </w:p>
        </w:tc>
      </w:tr>
    </w:tbl>
    <w:bookmarkStart w:name="z244" w:id="1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7"/>
    <w:bookmarkStart w:name="z245" w:id="188"/>
    <w:p>
      <w:pPr>
        <w:spacing w:after="0"/>
        <w:ind w:left="0"/>
        <w:jc w:val="left"/>
      </w:pPr>
      <w:r>
        <w:rPr>
          <w:rFonts w:ascii="Times New Roman"/>
          <w:b/>
          <w:i w:val="false"/>
          <w:color w:val="000000"/>
        </w:rPr>
        <w:t xml:space="preserve"> Отчет о реализации бюджетных программ (подпрограмм)</w:t>
      </w:r>
    </w:p>
    <w:bookmarkEnd w:id="188"/>
    <w:bookmarkStart w:name="z246" w:id="189"/>
    <w:p>
      <w:pPr>
        <w:spacing w:after="0"/>
        <w:ind w:left="0"/>
        <w:jc w:val="left"/>
      </w:pPr>
      <w:r>
        <w:rPr>
          <w:rFonts w:ascii="Times New Roman"/>
          <w:b/>
          <w:i w:val="false"/>
          <w:color w:val="000000"/>
        </w:rPr>
        <w:t xml:space="preserve"> Отчетный период</w:t>
      </w:r>
      <w:r>
        <w:br/>
      </w:r>
      <w:r>
        <w:rPr>
          <w:rFonts w:ascii="Times New Roman"/>
          <w:b/>
          <w:i w:val="false"/>
          <w:color w:val="000000"/>
        </w:rPr>
        <w:t>за _________ финансовый год</w:t>
      </w:r>
    </w:p>
    <w:bookmarkEnd w:id="189"/>
    <w:bookmarkStart w:name="z248" w:id="190"/>
    <w:p>
      <w:pPr>
        <w:spacing w:after="0"/>
        <w:ind w:left="0"/>
        <w:jc w:val="both"/>
      </w:pPr>
      <w:r>
        <w:rPr>
          <w:rFonts w:ascii="Times New Roman"/>
          <w:b w:val="false"/>
          <w:i w:val="false"/>
          <w:color w:val="000000"/>
          <w:sz w:val="28"/>
        </w:rPr>
        <w:t>
      Индекс: форма 4-РБП</w:t>
      </w:r>
    </w:p>
    <w:bookmarkEnd w:id="190"/>
    <w:bookmarkStart w:name="z249" w:id="191"/>
    <w:p>
      <w:pPr>
        <w:spacing w:after="0"/>
        <w:ind w:left="0"/>
        <w:jc w:val="both"/>
      </w:pPr>
      <w:r>
        <w:rPr>
          <w:rFonts w:ascii="Times New Roman"/>
          <w:b w:val="false"/>
          <w:i w:val="false"/>
          <w:color w:val="000000"/>
          <w:sz w:val="28"/>
        </w:rPr>
        <w:t>
      Круг представляющих лиц:</w:t>
      </w:r>
    </w:p>
    <w:bookmarkEnd w:id="191"/>
    <w:bookmarkStart w:name="z250" w:id="192"/>
    <w:p>
      <w:pPr>
        <w:spacing w:after="0"/>
        <w:ind w:left="0"/>
        <w:jc w:val="both"/>
      </w:pPr>
      <w:r>
        <w:rPr>
          <w:rFonts w:ascii="Times New Roman"/>
          <w:b w:val="false"/>
          <w:i w:val="false"/>
          <w:color w:val="000000"/>
          <w:sz w:val="28"/>
        </w:rPr>
        <w:t>
      Администраторы бюджетных программ</w:t>
      </w:r>
    </w:p>
    <w:bookmarkEnd w:id="192"/>
    <w:bookmarkStart w:name="z251" w:id="193"/>
    <w:p>
      <w:pPr>
        <w:spacing w:after="0"/>
        <w:ind w:left="0"/>
        <w:jc w:val="both"/>
      </w:pPr>
      <w:r>
        <w:rPr>
          <w:rFonts w:ascii="Times New Roman"/>
          <w:b w:val="false"/>
          <w:i w:val="false"/>
          <w:color w:val="000000"/>
          <w:sz w:val="28"/>
        </w:rPr>
        <w:t xml:space="preserve">
      Куда представляется: уполномоченному органу по исполнению бюджета </w:t>
      </w:r>
    </w:p>
    <w:bookmarkEnd w:id="193"/>
    <w:bookmarkStart w:name="z252" w:id="194"/>
    <w:p>
      <w:pPr>
        <w:spacing w:after="0"/>
        <w:ind w:left="0"/>
        <w:jc w:val="both"/>
      </w:pPr>
      <w:r>
        <w:rPr>
          <w:rFonts w:ascii="Times New Roman"/>
          <w:b w:val="false"/>
          <w:i w:val="false"/>
          <w:color w:val="000000"/>
          <w:sz w:val="28"/>
        </w:rPr>
        <w:t>
      Периодичность: годовая</w:t>
      </w:r>
    </w:p>
    <w:bookmarkEnd w:id="194"/>
    <w:bookmarkStart w:name="z253" w:id="195"/>
    <w:p>
      <w:pPr>
        <w:spacing w:after="0"/>
        <w:ind w:left="0"/>
        <w:jc w:val="both"/>
      </w:pPr>
      <w:r>
        <w:rPr>
          <w:rFonts w:ascii="Times New Roman"/>
          <w:b w:val="false"/>
          <w:i w:val="false"/>
          <w:color w:val="000000"/>
          <w:sz w:val="28"/>
        </w:rPr>
        <w:t>
      Срок представления: до 15 февраля года, следующего за отчетным финансовым годом</w:t>
      </w:r>
    </w:p>
    <w:bookmarkEnd w:id="195"/>
    <w:p>
      <w:pPr>
        <w:spacing w:after="0"/>
        <w:ind w:left="0"/>
        <w:jc w:val="both"/>
      </w:pPr>
      <w:bookmarkStart w:name="z254" w:id="196"/>
      <w:r>
        <w:rPr>
          <w:rFonts w:ascii="Times New Roman"/>
          <w:b w:val="false"/>
          <w:i w:val="false"/>
          <w:color w:val="000000"/>
          <w:sz w:val="28"/>
        </w:rPr>
        <w:t>
      Код и наименование администратора бюджетной программы ____________________</w:t>
      </w:r>
    </w:p>
    <w:bookmarkEnd w:id="19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255" w:id="197"/>
      <w:r>
        <w:rPr>
          <w:rFonts w:ascii="Times New Roman"/>
          <w:b w:val="false"/>
          <w:i w:val="false"/>
          <w:color w:val="000000"/>
          <w:sz w:val="28"/>
        </w:rPr>
        <w:t>
      Код и наименование бюджетной программы __________________________________</w:t>
      </w:r>
    </w:p>
    <w:bookmarkEnd w:id="197"/>
    <w:p>
      <w:pPr>
        <w:spacing w:after="0"/>
        <w:ind w:left="0"/>
        <w:jc w:val="both"/>
      </w:pPr>
      <w:r>
        <w:rPr>
          <w:rFonts w:ascii="Times New Roman"/>
          <w:b w:val="false"/>
          <w:i w:val="false"/>
          <w:color w:val="000000"/>
          <w:sz w:val="28"/>
        </w:rPr>
        <w:t>_____________________________________________________________________________</w:t>
      </w:r>
    </w:p>
    <w:bookmarkStart w:name="z256" w:id="198"/>
    <w:p>
      <w:pPr>
        <w:spacing w:after="0"/>
        <w:ind w:left="0"/>
        <w:jc w:val="both"/>
      </w:pPr>
      <w:r>
        <w:rPr>
          <w:rFonts w:ascii="Times New Roman"/>
          <w:b w:val="false"/>
          <w:i w:val="false"/>
          <w:color w:val="000000"/>
          <w:sz w:val="28"/>
        </w:rPr>
        <w:t>
      Вид бюджетной программы:</w:t>
      </w:r>
    </w:p>
    <w:bookmarkEnd w:id="198"/>
    <w:bookmarkStart w:name="z257" w:id="199"/>
    <w:p>
      <w:pPr>
        <w:spacing w:after="0"/>
        <w:ind w:left="0"/>
        <w:jc w:val="both"/>
      </w:pPr>
      <w:r>
        <w:rPr>
          <w:rFonts w:ascii="Times New Roman"/>
          <w:b w:val="false"/>
          <w:i w:val="false"/>
          <w:color w:val="000000"/>
          <w:sz w:val="28"/>
        </w:rPr>
        <w:t>
       в зависимости от уровня государственного управления _______________________</w:t>
      </w:r>
    </w:p>
    <w:bookmarkEnd w:id="199"/>
    <w:bookmarkStart w:name="z258" w:id="200"/>
    <w:p>
      <w:pPr>
        <w:spacing w:after="0"/>
        <w:ind w:left="0"/>
        <w:jc w:val="both"/>
      </w:pPr>
      <w:r>
        <w:rPr>
          <w:rFonts w:ascii="Times New Roman"/>
          <w:b w:val="false"/>
          <w:i w:val="false"/>
          <w:color w:val="000000"/>
          <w:sz w:val="28"/>
        </w:rPr>
        <w:t>
       в зависимости от содержания _____________________________________________</w:t>
      </w:r>
    </w:p>
    <w:bookmarkEnd w:id="200"/>
    <w:bookmarkStart w:name="z259" w:id="201"/>
    <w:p>
      <w:pPr>
        <w:spacing w:after="0"/>
        <w:ind w:left="0"/>
        <w:jc w:val="both"/>
      </w:pPr>
      <w:r>
        <w:rPr>
          <w:rFonts w:ascii="Times New Roman"/>
          <w:b w:val="false"/>
          <w:i w:val="false"/>
          <w:color w:val="000000"/>
          <w:sz w:val="28"/>
        </w:rPr>
        <w:t>
       в зависимости от способа реализации ______________________________________</w:t>
      </w:r>
    </w:p>
    <w:bookmarkEnd w:id="201"/>
    <w:bookmarkStart w:name="z260" w:id="202"/>
    <w:p>
      <w:pPr>
        <w:spacing w:after="0"/>
        <w:ind w:left="0"/>
        <w:jc w:val="both"/>
      </w:pPr>
      <w:r>
        <w:rPr>
          <w:rFonts w:ascii="Times New Roman"/>
          <w:b w:val="false"/>
          <w:i w:val="false"/>
          <w:color w:val="000000"/>
          <w:sz w:val="28"/>
        </w:rPr>
        <w:t>
       текущая или развития ___________________________________________________</w:t>
      </w:r>
    </w:p>
    <w:bookmarkEnd w:id="202"/>
    <w:p>
      <w:pPr>
        <w:spacing w:after="0"/>
        <w:ind w:left="0"/>
        <w:jc w:val="both"/>
      </w:pPr>
      <w:bookmarkStart w:name="z261" w:id="203"/>
      <w:r>
        <w:rPr>
          <w:rFonts w:ascii="Times New Roman"/>
          <w:b w:val="false"/>
          <w:i w:val="false"/>
          <w:color w:val="000000"/>
          <w:sz w:val="28"/>
        </w:rPr>
        <w:t>
      Цель бюджетной программы______________________________________________</w:t>
      </w:r>
    </w:p>
    <w:bookmarkEnd w:id="203"/>
    <w:p>
      <w:pPr>
        <w:spacing w:after="0"/>
        <w:ind w:left="0"/>
        <w:jc w:val="both"/>
      </w:pPr>
      <w:r>
        <w:rPr>
          <w:rFonts w:ascii="Times New Roman"/>
          <w:b w:val="false"/>
          <w:i w:val="false"/>
          <w:color w:val="000000"/>
          <w:sz w:val="28"/>
        </w:rPr>
        <w:t>_____________________________________________________________________________</w:t>
      </w:r>
    </w:p>
    <w:bookmarkStart w:name="z262" w:id="204"/>
    <w:p>
      <w:pPr>
        <w:spacing w:after="0"/>
        <w:ind w:left="0"/>
        <w:jc w:val="both"/>
      </w:pPr>
      <w:r>
        <w:rPr>
          <w:rFonts w:ascii="Times New Roman"/>
          <w:b w:val="false"/>
          <w:i w:val="false"/>
          <w:color w:val="000000"/>
          <w:sz w:val="28"/>
        </w:rPr>
        <w:t>
      Описание бюджетной программы___________________________________________</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5"/>
          <w:p>
            <w:pPr>
              <w:spacing w:after="20"/>
              <w:ind w:left="20"/>
              <w:jc w:val="both"/>
            </w:pPr>
            <w:r>
              <w:rPr>
                <w:rFonts w:ascii="Times New Roman"/>
                <w:b w:val="false"/>
                <w:i w:val="false"/>
                <w:color w:val="000000"/>
                <w:sz w:val="20"/>
              </w:rPr>
              <w:t>
Расходы по бюджетной программе</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(гр.4 – гр.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 4 /гр. 3х100)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6"/>
          <w:p>
            <w:pPr>
              <w:spacing w:after="20"/>
              <w:ind w:left="20"/>
              <w:jc w:val="both"/>
            </w:pPr>
            <w:r>
              <w:rPr>
                <w:rFonts w:ascii="Times New Roman"/>
                <w:b w:val="false"/>
                <w:i w:val="false"/>
                <w:color w:val="000000"/>
                <w:sz w:val="20"/>
              </w:rPr>
              <w:t>
1</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7"/>
          <w:p>
            <w:pPr>
              <w:spacing w:after="20"/>
              <w:ind w:left="20"/>
              <w:jc w:val="both"/>
            </w:pPr>
            <w:r>
              <w:rPr>
                <w:rFonts w:ascii="Times New Roman"/>
                <w:b w:val="false"/>
                <w:i w:val="false"/>
                <w:color w:val="000000"/>
                <w:sz w:val="20"/>
              </w:rPr>
              <w:t>
…</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8"/>
          <w:p>
            <w:pPr>
              <w:spacing w:after="20"/>
              <w:ind w:left="20"/>
              <w:jc w:val="both"/>
            </w:pPr>
            <w:r>
              <w:rPr>
                <w:rFonts w:ascii="Times New Roman"/>
                <w:b w:val="false"/>
                <w:i w:val="false"/>
                <w:color w:val="000000"/>
                <w:sz w:val="20"/>
              </w:rPr>
              <w:t>
Итого расходы по бюджетной программе</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9"/>
          <w:p>
            <w:pPr>
              <w:spacing w:after="20"/>
              <w:ind w:left="20"/>
              <w:jc w:val="both"/>
            </w:pPr>
            <w:r>
              <w:rPr>
                <w:rFonts w:ascii="Times New Roman"/>
                <w:b w:val="false"/>
                <w:i w:val="false"/>
                <w:color w:val="000000"/>
                <w:sz w:val="20"/>
              </w:rPr>
              <w:t>
Конечный результат бюджетной программы</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68" w:id="210"/>
      <w:r>
        <w:rPr>
          <w:rFonts w:ascii="Times New Roman"/>
          <w:b w:val="false"/>
          <w:i w:val="false"/>
          <w:color w:val="000000"/>
          <w:sz w:val="28"/>
        </w:rPr>
        <w:t>
      Код и наименование бюджетной подпрограммы __________________________________________________________________________________</w:t>
      </w:r>
    </w:p>
    <w:bookmarkEnd w:id="210"/>
    <w:p>
      <w:pPr>
        <w:spacing w:after="0"/>
        <w:ind w:left="0"/>
        <w:jc w:val="both"/>
      </w:pPr>
      <w:r>
        <w:rPr>
          <w:rFonts w:ascii="Times New Roman"/>
          <w:b w:val="false"/>
          <w:i w:val="false"/>
          <w:color w:val="000000"/>
          <w:sz w:val="28"/>
        </w:rPr>
        <w:t>______________________________________________________________________________</w:t>
      </w:r>
    </w:p>
    <w:bookmarkStart w:name="z269" w:id="211"/>
    <w:p>
      <w:pPr>
        <w:spacing w:after="0"/>
        <w:ind w:left="0"/>
        <w:jc w:val="both"/>
      </w:pPr>
      <w:r>
        <w:rPr>
          <w:rFonts w:ascii="Times New Roman"/>
          <w:b w:val="false"/>
          <w:i w:val="false"/>
          <w:color w:val="000000"/>
          <w:sz w:val="28"/>
        </w:rPr>
        <w:t>
      Вид бюджетной подпрограммы:</w:t>
      </w:r>
    </w:p>
    <w:bookmarkEnd w:id="211"/>
    <w:bookmarkStart w:name="z270" w:id="212"/>
    <w:p>
      <w:pPr>
        <w:spacing w:after="0"/>
        <w:ind w:left="0"/>
        <w:jc w:val="both"/>
      </w:pPr>
      <w:r>
        <w:rPr>
          <w:rFonts w:ascii="Times New Roman"/>
          <w:b w:val="false"/>
          <w:i w:val="false"/>
          <w:color w:val="000000"/>
          <w:sz w:val="28"/>
        </w:rPr>
        <w:t>
       в зависимости от содержания:________________________________________________</w:t>
      </w:r>
    </w:p>
    <w:bookmarkEnd w:id="212"/>
    <w:bookmarkStart w:name="z271" w:id="213"/>
    <w:p>
      <w:pPr>
        <w:spacing w:after="0"/>
        <w:ind w:left="0"/>
        <w:jc w:val="both"/>
      </w:pPr>
      <w:r>
        <w:rPr>
          <w:rFonts w:ascii="Times New Roman"/>
          <w:b w:val="false"/>
          <w:i w:val="false"/>
          <w:color w:val="000000"/>
          <w:sz w:val="28"/>
        </w:rPr>
        <w:t>
       текущая или развития_______________________________________________________</w:t>
      </w:r>
    </w:p>
    <w:bookmarkEnd w:id="213"/>
    <w:p>
      <w:pPr>
        <w:spacing w:after="0"/>
        <w:ind w:left="0"/>
        <w:jc w:val="both"/>
      </w:pPr>
      <w:bookmarkStart w:name="z272" w:id="214"/>
      <w:r>
        <w:rPr>
          <w:rFonts w:ascii="Times New Roman"/>
          <w:b w:val="false"/>
          <w:i w:val="false"/>
          <w:color w:val="000000"/>
          <w:sz w:val="28"/>
        </w:rPr>
        <w:t>
      Описание бюджетной подпрограммы__________________________________________</w:t>
      </w:r>
    </w:p>
    <w:bookmarkEnd w:id="214"/>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5"/>
          <w:p>
            <w:pPr>
              <w:spacing w:after="20"/>
              <w:ind w:left="20"/>
              <w:jc w:val="both"/>
            </w:pPr>
            <w:r>
              <w:rPr>
                <w:rFonts w:ascii="Times New Roman"/>
                <w:b w:val="false"/>
                <w:i w:val="false"/>
                <w:color w:val="000000"/>
                <w:sz w:val="20"/>
              </w:rPr>
              <w:t>
Показатели прямого результата:</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(гр.4 –гр.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выполнения показателей (гр. 4 /гр. 3х100)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6"/>
          <w:p>
            <w:pPr>
              <w:spacing w:after="20"/>
              <w:ind w:left="20"/>
              <w:jc w:val="both"/>
            </w:pPr>
            <w:r>
              <w:rPr>
                <w:rFonts w:ascii="Times New Roman"/>
                <w:b w:val="false"/>
                <w:i w:val="false"/>
                <w:color w:val="000000"/>
                <w:sz w:val="20"/>
              </w:rPr>
              <w:t>
1</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7"/>
          <w:p>
            <w:pPr>
              <w:spacing w:after="20"/>
              <w:ind w:left="20"/>
              <w:jc w:val="both"/>
            </w:pPr>
            <w:r>
              <w:rPr>
                <w:rFonts w:ascii="Times New Roman"/>
                <w:b w:val="false"/>
                <w:i w:val="false"/>
                <w:color w:val="000000"/>
                <w:sz w:val="20"/>
              </w:rPr>
              <w:t>
…</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8"/>
          <w:p>
            <w:pPr>
              <w:spacing w:after="20"/>
              <w:ind w:left="20"/>
              <w:jc w:val="both"/>
            </w:pPr>
            <w:r>
              <w:rPr>
                <w:rFonts w:ascii="Times New Roman"/>
                <w:b w:val="false"/>
                <w:i w:val="false"/>
                <w:color w:val="000000"/>
                <w:sz w:val="20"/>
              </w:rPr>
              <w:t>
…</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9"/>
          <w:p>
            <w:pPr>
              <w:spacing w:after="20"/>
              <w:ind w:left="20"/>
              <w:jc w:val="both"/>
            </w:pPr>
            <w:r>
              <w:rPr>
                <w:rFonts w:ascii="Times New Roman"/>
                <w:b w:val="false"/>
                <w:i w:val="false"/>
                <w:color w:val="000000"/>
                <w:sz w:val="20"/>
              </w:rPr>
              <w:t>
Расходы по бюджетной подпрограмме</w:t>
            </w:r>
          </w:p>
          <w:bookmarkEnd w:id="2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0"/>
          <w:p>
            <w:pPr>
              <w:spacing w:after="20"/>
              <w:ind w:left="20"/>
              <w:jc w:val="both"/>
            </w:pPr>
            <w:r>
              <w:rPr>
                <w:rFonts w:ascii="Times New Roman"/>
                <w:b w:val="false"/>
                <w:i w:val="false"/>
                <w:color w:val="000000"/>
                <w:sz w:val="20"/>
              </w:rPr>
              <w:t>
Отклонение</w:t>
            </w:r>
          </w:p>
          <w:bookmarkEnd w:id="220"/>
          <w:p>
            <w:pPr>
              <w:spacing w:after="20"/>
              <w:ind w:left="20"/>
              <w:jc w:val="both"/>
            </w:pPr>
            <w:r>
              <w:rPr>
                <w:rFonts w:ascii="Times New Roman"/>
                <w:b w:val="false"/>
                <w:i w:val="false"/>
                <w:color w:val="000000"/>
                <w:sz w:val="20"/>
              </w:rPr>
              <w:t>
(гр.4 –гр.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 4 /гр. 3х100)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1"/>
          <w:p>
            <w:pPr>
              <w:spacing w:after="20"/>
              <w:ind w:left="20"/>
              <w:jc w:val="both"/>
            </w:pPr>
            <w:r>
              <w:rPr>
                <w:rFonts w:ascii="Times New Roman"/>
                <w:b w:val="false"/>
                <w:i w:val="false"/>
                <w:color w:val="000000"/>
                <w:sz w:val="20"/>
              </w:rPr>
              <w:t>
…</w:t>
            </w:r>
          </w:p>
          <w:bookmarkEnd w:id="22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2"/>
          <w:p>
            <w:pPr>
              <w:spacing w:after="20"/>
              <w:ind w:left="20"/>
              <w:jc w:val="both"/>
            </w:pPr>
            <w:r>
              <w:rPr>
                <w:rFonts w:ascii="Times New Roman"/>
                <w:b w:val="false"/>
                <w:i w:val="false"/>
                <w:color w:val="000000"/>
                <w:sz w:val="20"/>
              </w:rPr>
              <w:t>
тысяч</w:t>
            </w:r>
          </w:p>
          <w:bookmarkEnd w:id="222"/>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3"/>
          <w:p>
            <w:pPr>
              <w:spacing w:after="20"/>
              <w:ind w:left="20"/>
              <w:jc w:val="both"/>
            </w:pPr>
            <w:r>
              <w:rPr>
                <w:rFonts w:ascii="Times New Roman"/>
                <w:b w:val="false"/>
                <w:i w:val="false"/>
                <w:color w:val="000000"/>
                <w:sz w:val="20"/>
              </w:rPr>
              <w:t>
Итого расходы по бюджетной подпрограмме</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2" w:id="224"/>
    <w:p>
      <w:pPr>
        <w:spacing w:after="0"/>
        <w:ind w:left="0"/>
        <w:jc w:val="both"/>
      </w:pPr>
      <w:r>
        <w:rPr>
          <w:rFonts w:ascii="Times New Roman"/>
          <w:b w:val="false"/>
          <w:i w:val="false"/>
          <w:color w:val="000000"/>
          <w:sz w:val="28"/>
        </w:rPr>
        <w:t xml:space="preserve">
      Код и наименование бюджетной </w:t>
      </w:r>
    </w:p>
    <w:bookmarkEnd w:id="224"/>
    <w:bookmarkStart w:name="z283" w:id="225"/>
    <w:p>
      <w:pPr>
        <w:spacing w:after="0"/>
        <w:ind w:left="0"/>
        <w:jc w:val="both"/>
      </w:pPr>
      <w:r>
        <w:rPr>
          <w:rFonts w:ascii="Times New Roman"/>
          <w:b w:val="false"/>
          <w:i w:val="false"/>
          <w:color w:val="000000"/>
          <w:sz w:val="28"/>
        </w:rPr>
        <w:t>
      подпрограммы _____________________________________________________________</w:t>
      </w:r>
    </w:p>
    <w:bookmarkEnd w:id="225"/>
    <w:bookmarkStart w:name="z284" w:id="226"/>
    <w:p>
      <w:pPr>
        <w:spacing w:after="0"/>
        <w:ind w:left="0"/>
        <w:jc w:val="both"/>
      </w:pPr>
      <w:r>
        <w:rPr>
          <w:rFonts w:ascii="Times New Roman"/>
          <w:b w:val="false"/>
          <w:i w:val="false"/>
          <w:color w:val="000000"/>
          <w:sz w:val="28"/>
        </w:rPr>
        <w:t>
      Вид бюджетной подпрограммы:</w:t>
      </w:r>
    </w:p>
    <w:bookmarkEnd w:id="226"/>
    <w:bookmarkStart w:name="z285" w:id="227"/>
    <w:p>
      <w:pPr>
        <w:spacing w:after="0"/>
        <w:ind w:left="0"/>
        <w:jc w:val="both"/>
      </w:pPr>
      <w:r>
        <w:rPr>
          <w:rFonts w:ascii="Times New Roman"/>
          <w:b w:val="false"/>
          <w:i w:val="false"/>
          <w:color w:val="000000"/>
          <w:sz w:val="28"/>
        </w:rPr>
        <w:t>
       в зависимости от содержания: ______________________________________________</w:t>
      </w:r>
    </w:p>
    <w:bookmarkEnd w:id="227"/>
    <w:bookmarkStart w:name="z286" w:id="228"/>
    <w:p>
      <w:pPr>
        <w:spacing w:after="0"/>
        <w:ind w:left="0"/>
        <w:jc w:val="both"/>
      </w:pPr>
      <w:r>
        <w:rPr>
          <w:rFonts w:ascii="Times New Roman"/>
          <w:b w:val="false"/>
          <w:i w:val="false"/>
          <w:color w:val="000000"/>
          <w:sz w:val="28"/>
        </w:rPr>
        <w:t>
       текущая или развития _____________________________________________________</w:t>
      </w:r>
    </w:p>
    <w:bookmarkEnd w:id="228"/>
    <w:bookmarkStart w:name="z287" w:id="229"/>
    <w:p>
      <w:pPr>
        <w:spacing w:after="0"/>
        <w:ind w:left="0"/>
        <w:jc w:val="both"/>
      </w:pPr>
      <w:r>
        <w:rPr>
          <w:rFonts w:ascii="Times New Roman"/>
          <w:b w:val="false"/>
          <w:i w:val="false"/>
          <w:color w:val="000000"/>
          <w:sz w:val="28"/>
        </w:rPr>
        <w:t>
      Описание бюджетной</w:t>
      </w:r>
      <w:r>
        <w:rPr>
          <w:rFonts w:ascii="Times New Roman"/>
          <w:b w:val="false"/>
          <w:i w:val="false"/>
          <w:color w:val="000000"/>
          <w:sz w:val="28"/>
        </w:rPr>
        <w:t xml:space="preserve"> подпрограммы_________________________________________</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0"/>
          <w:p>
            <w:pPr>
              <w:spacing w:after="20"/>
              <w:ind w:left="20"/>
              <w:jc w:val="both"/>
            </w:pPr>
            <w:r>
              <w:rPr>
                <w:rFonts w:ascii="Times New Roman"/>
                <w:b w:val="false"/>
                <w:i w:val="false"/>
                <w:color w:val="000000"/>
                <w:sz w:val="20"/>
              </w:rPr>
              <w:t>
Показатели прямого результата:</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(гр.4 – гр.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 4 /гр. 3х100)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1"/>
          <w:p>
            <w:pPr>
              <w:spacing w:after="20"/>
              <w:ind w:left="20"/>
              <w:jc w:val="both"/>
            </w:pPr>
            <w:r>
              <w:rPr>
                <w:rFonts w:ascii="Times New Roman"/>
                <w:b w:val="false"/>
                <w:i w:val="false"/>
                <w:color w:val="000000"/>
                <w:sz w:val="20"/>
              </w:rPr>
              <w:t>
1</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2"/>
          <w:p>
            <w:pPr>
              <w:spacing w:after="20"/>
              <w:ind w:left="20"/>
              <w:jc w:val="both"/>
            </w:pPr>
            <w:r>
              <w:rPr>
                <w:rFonts w:ascii="Times New Roman"/>
                <w:b w:val="false"/>
                <w:i w:val="false"/>
                <w:color w:val="000000"/>
                <w:sz w:val="20"/>
              </w:rPr>
              <w:t>
…</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3"/>
          <w:p>
            <w:pPr>
              <w:spacing w:after="20"/>
              <w:ind w:left="20"/>
              <w:jc w:val="both"/>
            </w:pPr>
            <w:r>
              <w:rPr>
                <w:rFonts w:ascii="Times New Roman"/>
                <w:b w:val="false"/>
                <w:i w:val="false"/>
                <w:color w:val="000000"/>
                <w:sz w:val="20"/>
              </w:rPr>
              <w:t>
…</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4"/>
          <w:p>
            <w:pPr>
              <w:spacing w:after="20"/>
              <w:ind w:left="20"/>
              <w:jc w:val="both"/>
            </w:pPr>
            <w:r>
              <w:rPr>
                <w:rFonts w:ascii="Times New Roman"/>
                <w:b w:val="false"/>
                <w:i w:val="false"/>
                <w:color w:val="000000"/>
                <w:sz w:val="20"/>
              </w:rPr>
              <w:t>
Расходы по бюджетной подпрограмме</w:t>
            </w:r>
          </w:p>
          <w:bookmarkEnd w:id="23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5"/>
          <w:p>
            <w:pPr>
              <w:spacing w:after="20"/>
              <w:ind w:left="20"/>
              <w:jc w:val="both"/>
            </w:pPr>
            <w:r>
              <w:rPr>
                <w:rFonts w:ascii="Times New Roman"/>
                <w:b w:val="false"/>
                <w:i w:val="false"/>
                <w:color w:val="000000"/>
                <w:sz w:val="20"/>
              </w:rPr>
              <w:t>
Отклонение</w:t>
            </w:r>
          </w:p>
          <w:bookmarkEnd w:id="235"/>
          <w:p>
            <w:pPr>
              <w:spacing w:after="20"/>
              <w:ind w:left="20"/>
              <w:jc w:val="both"/>
            </w:pPr>
            <w:r>
              <w:rPr>
                <w:rFonts w:ascii="Times New Roman"/>
                <w:b w:val="false"/>
                <w:i w:val="false"/>
                <w:color w:val="000000"/>
                <w:sz w:val="20"/>
              </w:rPr>
              <w:t>
(гр.4 – гр.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 4 /гр. 3х100)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7"/>
          <w:p>
            <w:pPr>
              <w:spacing w:after="20"/>
              <w:ind w:left="20"/>
              <w:jc w:val="both"/>
            </w:pPr>
            <w:r>
              <w:rPr>
                <w:rFonts w:ascii="Times New Roman"/>
                <w:b w:val="false"/>
                <w:i w:val="false"/>
                <w:color w:val="000000"/>
                <w:sz w:val="20"/>
              </w:rPr>
              <w:t>
Итого расходы по бюджетной подпрограмме</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7" w:id="238"/>
    <w:p>
      <w:pPr>
        <w:spacing w:after="0"/>
        <w:ind w:left="0"/>
        <w:jc w:val="both"/>
      </w:pPr>
      <w:r>
        <w:rPr>
          <w:rFonts w:ascii="Times New Roman"/>
          <w:b w:val="false"/>
          <w:i w:val="false"/>
          <w:color w:val="000000"/>
          <w:sz w:val="28"/>
        </w:rPr>
        <w:t xml:space="preserve">
             Руководитель администратора </w:t>
      </w:r>
    </w:p>
    <w:bookmarkEnd w:id="238"/>
    <w:bookmarkStart w:name="z298" w:id="239"/>
    <w:p>
      <w:pPr>
        <w:spacing w:after="0"/>
        <w:ind w:left="0"/>
        <w:jc w:val="both"/>
      </w:pPr>
      <w:r>
        <w:rPr>
          <w:rFonts w:ascii="Times New Roman"/>
          <w:b w:val="false"/>
          <w:i w:val="false"/>
          <w:color w:val="000000"/>
          <w:sz w:val="28"/>
        </w:rPr>
        <w:t>
             бюджетных программ или</w:t>
      </w:r>
    </w:p>
    <w:bookmarkEnd w:id="239"/>
    <w:bookmarkStart w:name="z299" w:id="240"/>
    <w:p>
      <w:pPr>
        <w:spacing w:after="0"/>
        <w:ind w:left="0"/>
        <w:jc w:val="both"/>
      </w:pPr>
      <w:r>
        <w:rPr>
          <w:rFonts w:ascii="Times New Roman"/>
          <w:b w:val="false"/>
          <w:i w:val="false"/>
          <w:color w:val="000000"/>
          <w:sz w:val="28"/>
        </w:rPr>
        <w:t>
             секретарь Маслихата или</w:t>
      </w:r>
    </w:p>
    <w:bookmarkEnd w:id="240"/>
    <w:p>
      <w:pPr>
        <w:spacing w:after="0"/>
        <w:ind w:left="0"/>
        <w:jc w:val="both"/>
      </w:pPr>
      <w:bookmarkStart w:name="z300" w:id="241"/>
      <w:r>
        <w:rPr>
          <w:rFonts w:ascii="Times New Roman"/>
          <w:b w:val="false"/>
          <w:i w:val="false"/>
          <w:color w:val="000000"/>
          <w:sz w:val="28"/>
        </w:rPr>
        <w:t>
             председатель ревизионной комиссии ___________ ___________________________</w:t>
      </w:r>
    </w:p>
    <w:bookmarkEnd w:id="241"/>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bookmarkStart w:name="z301" w:id="242"/>
      <w:r>
        <w:rPr>
          <w:rFonts w:ascii="Times New Roman"/>
          <w:b w:val="false"/>
          <w:i w:val="false"/>
          <w:color w:val="000000"/>
          <w:sz w:val="28"/>
        </w:rPr>
        <w:t xml:space="preserve">
             Главный бухгалтер ___________ ______________________________ </w:t>
      </w:r>
    </w:p>
    <w:bookmarkEnd w:id="242"/>
    <w:p>
      <w:pPr>
        <w:spacing w:after="0"/>
        <w:ind w:left="0"/>
        <w:jc w:val="both"/>
      </w:pPr>
      <w:r>
        <w:rPr>
          <w:rFonts w:ascii="Times New Roman"/>
          <w:b w:val="false"/>
          <w:i w:val="false"/>
          <w:color w:val="000000"/>
          <w:sz w:val="28"/>
        </w:rPr>
        <w:t xml:space="preserve">                         (подпись)             (расшифровка подписи) </w:t>
      </w:r>
    </w:p>
    <w:bookmarkStart w:name="z302" w:id="243"/>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пункту 49 настоящей Инструкции </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w:t>
            </w:r>
            <w:r>
              <w:rPr>
                <w:rFonts w:ascii="Times New Roman"/>
                <w:b w:val="false"/>
                <w:i w:val="false"/>
                <w:color w:val="000000"/>
                <w:sz w:val="20"/>
              </w:rPr>
              <w:t xml:space="preserve">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306" w:id="2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4"/>
    <w:bookmarkStart w:name="z307" w:id="245"/>
    <w:p>
      <w:pPr>
        <w:spacing w:after="0"/>
        <w:ind w:left="0"/>
        <w:jc w:val="left"/>
      </w:pPr>
      <w:r>
        <w:rPr>
          <w:rFonts w:ascii="Times New Roman"/>
          <w:b/>
          <w:i w:val="false"/>
          <w:color w:val="000000"/>
        </w:rPr>
        <w:t xml:space="preserve"> Отчет аппарата акима города районного значения,</w:t>
      </w:r>
      <w:r>
        <w:rPr>
          <w:rFonts w:ascii="Times New Roman"/>
          <w:b/>
          <w:i w:val="false"/>
          <w:color w:val="000000"/>
        </w:rPr>
        <w:t xml:space="preserve"> села, поселка, сельского округа о результатах мониторинга</w:t>
      </w:r>
      <w:r>
        <w:rPr>
          <w:rFonts w:ascii="Times New Roman"/>
          <w:b/>
          <w:i w:val="false"/>
          <w:color w:val="000000"/>
        </w:rPr>
        <w:t xml:space="preserve"> реализации целевых текущих трансфертов, целевых трансфертов</w:t>
      </w:r>
      <w:r>
        <w:rPr>
          <w:rFonts w:ascii="Times New Roman"/>
          <w:b/>
          <w:i w:val="false"/>
          <w:color w:val="000000"/>
        </w:rPr>
        <w:t xml:space="preserve"> на развитие и кредитов, выделенных из районного (города областного значения) бюджета и</w:t>
      </w:r>
      <w:r>
        <w:rPr>
          <w:rFonts w:ascii="Times New Roman"/>
          <w:b/>
          <w:i w:val="false"/>
          <w:color w:val="000000"/>
        </w:rPr>
        <w:t xml:space="preserve"> реализуемых за счет трансфертов из республиканского бюджета</w:t>
      </w:r>
    </w:p>
    <w:bookmarkEnd w:id="245"/>
    <w:bookmarkStart w:name="z312" w:id="246"/>
    <w:p>
      <w:pPr>
        <w:spacing w:after="0"/>
        <w:ind w:left="0"/>
        <w:jc w:val="left"/>
      </w:pPr>
      <w:r>
        <w:rPr>
          <w:rFonts w:ascii="Times New Roman"/>
          <w:b/>
          <w:i w:val="false"/>
          <w:color w:val="000000"/>
        </w:rPr>
        <w:t xml:space="preserve">  </w:t>
      </w:r>
      <w:r>
        <w:rPr>
          <w:rFonts w:ascii="Times New Roman"/>
          <w:b/>
          <w:i w:val="false"/>
          <w:color w:val="000000"/>
        </w:rPr>
        <w:t>Отчетный период</w:t>
      </w:r>
      <w:r>
        <w:br/>
      </w:r>
      <w:r>
        <w:rPr>
          <w:rFonts w:ascii="Times New Roman"/>
          <w:b/>
          <w:i w:val="false"/>
          <w:color w:val="000000"/>
        </w:rPr>
        <w:t>на ____________________ года</w:t>
      </w:r>
    </w:p>
    <w:bookmarkEnd w:id="246"/>
    <w:bookmarkStart w:name="z315" w:id="247"/>
    <w:p>
      <w:pPr>
        <w:spacing w:after="0"/>
        <w:ind w:left="0"/>
        <w:jc w:val="both"/>
      </w:pPr>
      <w:r>
        <w:rPr>
          <w:rFonts w:ascii="Times New Roman"/>
          <w:b w:val="false"/>
          <w:i w:val="false"/>
          <w:color w:val="000000"/>
          <w:sz w:val="28"/>
        </w:rPr>
        <w:t>
      Индекс: форма 2-ЦТСО</w:t>
      </w:r>
    </w:p>
    <w:bookmarkEnd w:id="247"/>
    <w:bookmarkStart w:name="z316" w:id="248"/>
    <w:p>
      <w:pPr>
        <w:spacing w:after="0"/>
        <w:ind w:left="0"/>
        <w:jc w:val="both"/>
      </w:pPr>
      <w:r>
        <w:rPr>
          <w:rFonts w:ascii="Times New Roman"/>
          <w:b w:val="false"/>
          <w:i w:val="false"/>
          <w:color w:val="000000"/>
          <w:sz w:val="28"/>
        </w:rPr>
        <w:t>
      Наименование города районного значения,</w:t>
      </w:r>
    </w:p>
    <w:bookmarkEnd w:id="248"/>
    <w:bookmarkStart w:name="z317" w:id="249"/>
    <w:p>
      <w:pPr>
        <w:spacing w:after="0"/>
        <w:ind w:left="0"/>
        <w:jc w:val="both"/>
      </w:pPr>
      <w:r>
        <w:rPr>
          <w:rFonts w:ascii="Times New Roman"/>
          <w:b w:val="false"/>
          <w:i w:val="false"/>
          <w:color w:val="000000"/>
          <w:sz w:val="28"/>
        </w:rPr>
        <w:t>
      села, поселка, сельского округа: ___________________</w:t>
      </w:r>
    </w:p>
    <w:bookmarkEnd w:id="249"/>
    <w:bookmarkStart w:name="z318" w:id="250"/>
    <w:p>
      <w:pPr>
        <w:spacing w:after="0"/>
        <w:ind w:left="0"/>
        <w:jc w:val="both"/>
      </w:pPr>
      <w:r>
        <w:rPr>
          <w:rFonts w:ascii="Times New Roman"/>
          <w:b w:val="false"/>
          <w:i w:val="false"/>
          <w:color w:val="000000"/>
          <w:sz w:val="28"/>
        </w:rPr>
        <w:t>
      Круг представляющих лиц:</w:t>
      </w:r>
    </w:p>
    <w:bookmarkEnd w:id="250"/>
    <w:bookmarkStart w:name="z319" w:id="251"/>
    <w:p>
      <w:pPr>
        <w:spacing w:after="0"/>
        <w:ind w:left="0"/>
        <w:jc w:val="both"/>
      </w:pPr>
      <w:r>
        <w:rPr>
          <w:rFonts w:ascii="Times New Roman"/>
          <w:b w:val="false"/>
          <w:i w:val="false"/>
          <w:color w:val="000000"/>
          <w:sz w:val="28"/>
        </w:rPr>
        <w:t>
      аппарат акима города районного значения,</w:t>
      </w:r>
    </w:p>
    <w:bookmarkEnd w:id="251"/>
    <w:bookmarkStart w:name="z320" w:id="252"/>
    <w:p>
      <w:pPr>
        <w:spacing w:after="0"/>
        <w:ind w:left="0"/>
        <w:jc w:val="both"/>
      </w:pPr>
      <w:r>
        <w:rPr>
          <w:rFonts w:ascii="Times New Roman"/>
          <w:b w:val="false"/>
          <w:i w:val="false"/>
          <w:color w:val="000000"/>
          <w:sz w:val="28"/>
        </w:rPr>
        <w:t>
      села, поселка, сельского округа</w:t>
      </w:r>
    </w:p>
    <w:bookmarkEnd w:id="252"/>
    <w:p>
      <w:pPr>
        <w:spacing w:after="0"/>
        <w:ind w:left="0"/>
        <w:jc w:val="both"/>
      </w:pPr>
      <w:bookmarkStart w:name="z321" w:id="253"/>
      <w:r>
        <w:rPr>
          <w:rFonts w:ascii="Times New Roman"/>
          <w:b w:val="false"/>
          <w:i w:val="false"/>
          <w:color w:val="000000"/>
          <w:sz w:val="28"/>
        </w:rPr>
        <w:t>
       Куда представляется: уполномоченному органу по исполнению бюджета района</w:t>
      </w:r>
    </w:p>
    <w:bookmarkEnd w:id="253"/>
    <w:p>
      <w:pPr>
        <w:spacing w:after="0"/>
        <w:ind w:left="0"/>
        <w:jc w:val="both"/>
      </w:pPr>
      <w:r>
        <w:rPr>
          <w:rFonts w:ascii="Times New Roman"/>
          <w:b w:val="false"/>
          <w:i w:val="false"/>
          <w:color w:val="000000"/>
          <w:sz w:val="28"/>
        </w:rPr>
        <w:t>(города областного значения)</w:t>
      </w:r>
    </w:p>
    <w:bookmarkStart w:name="z322" w:id="254"/>
    <w:p>
      <w:pPr>
        <w:spacing w:after="0"/>
        <w:ind w:left="0"/>
        <w:jc w:val="both"/>
      </w:pPr>
      <w:r>
        <w:rPr>
          <w:rFonts w:ascii="Times New Roman"/>
          <w:b w:val="false"/>
          <w:i w:val="false"/>
          <w:color w:val="000000"/>
          <w:sz w:val="28"/>
        </w:rPr>
        <w:t>
      Периодичность: ежемесячная</w:t>
      </w:r>
    </w:p>
    <w:bookmarkEnd w:id="254"/>
    <w:bookmarkStart w:name="z323" w:id="255"/>
    <w:p>
      <w:pPr>
        <w:spacing w:after="0"/>
        <w:ind w:left="0"/>
        <w:jc w:val="both"/>
      </w:pPr>
      <w:r>
        <w:rPr>
          <w:rFonts w:ascii="Times New Roman"/>
          <w:b w:val="false"/>
          <w:i w:val="false"/>
          <w:color w:val="000000"/>
          <w:sz w:val="28"/>
        </w:rPr>
        <w:t>
      Срок представления:</w:t>
      </w:r>
    </w:p>
    <w:bookmarkEnd w:id="255"/>
    <w:p>
      <w:pPr>
        <w:spacing w:after="0"/>
        <w:ind w:left="0"/>
        <w:jc w:val="both"/>
      </w:pPr>
      <w:bookmarkStart w:name="z324" w:id="256"/>
      <w:r>
        <w:rPr>
          <w:rFonts w:ascii="Times New Roman"/>
          <w:b w:val="false"/>
          <w:i w:val="false"/>
          <w:color w:val="000000"/>
          <w:sz w:val="28"/>
        </w:rPr>
        <w:t>
      не позднее 4-го числа месяца, следующего за отчетным месяцем и не позднее 25-го</w:t>
      </w:r>
    </w:p>
    <w:bookmarkEnd w:id="256"/>
    <w:p>
      <w:pPr>
        <w:spacing w:after="0"/>
        <w:ind w:left="0"/>
        <w:jc w:val="both"/>
      </w:pPr>
      <w:r>
        <w:rPr>
          <w:rFonts w:ascii="Times New Roman"/>
          <w:b w:val="false"/>
          <w:i w:val="false"/>
          <w:color w:val="000000"/>
          <w:sz w:val="28"/>
        </w:rPr>
        <w:t>января года, следующего за отчетным финансовым годом.</w:t>
      </w:r>
    </w:p>
    <w:bookmarkStart w:name="z325" w:id="257"/>
    <w:p>
      <w:pPr>
        <w:spacing w:after="0"/>
        <w:ind w:left="0"/>
        <w:jc w:val="both"/>
      </w:pPr>
      <w:r>
        <w:rPr>
          <w:rFonts w:ascii="Times New Roman"/>
          <w:b w:val="false"/>
          <w:i w:val="false"/>
          <w:color w:val="000000"/>
          <w:sz w:val="28"/>
        </w:rPr>
        <w:t>
      Вид бюджета _____________________________________</w:t>
      </w:r>
    </w:p>
    <w:bookmarkEnd w:id="257"/>
    <w:bookmarkStart w:name="z326" w:id="258"/>
    <w:p>
      <w:pPr>
        <w:spacing w:after="0"/>
        <w:ind w:left="0"/>
        <w:jc w:val="both"/>
      </w:pPr>
      <w:r>
        <w:rPr>
          <w:rFonts w:ascii="Times New Roman"/>
          <w:b w:val="false"/>
          <w:i w:val="false"/>
          <w:color w:val="000000"/>
          <w:sz w:val="28"/>
        </w:rPr>
        <w:t>
       тысяч тенге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9"/>
          <w:p>
            <w:pPr>
              <w:spacing w:after="20"/>
              <w:ind w:left="20"/>
              <w:jc w:val="both"/>
            </w:pPr>
            <w:r>
              <w:rPr>
                <w:rFonts w:ascii="Times New Roman"/>
                <w:b w:val="false"/>
                <w:i w:val="false"/>
                <w:color w:val="000000"/>
                <w:sz w:val="20"/>
              </w:rPr>
              <w:t>
АБП</w:t>
            </w:r>
          </w:p>
          <w:bookmarkEnd w:id="2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 проект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на_____г.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МБ и реализуемое за счет трансфертов из РБ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МБ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(гр.11 /гр.8х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(гр.13- гр.7)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0"/>
          <w:p>
            <w:pPr>
              <w:spacing w:after="20"/>
              <w:ind w:left="20"/>
              <w:jc w:val="both"/>
            </w:pPr>
            <w:r>
              <w:rPr>
                <w:rFonts w:ascii="Times New Roman"/>
                <w:b w:val="false"/>
                <w:i w:val="false"/>
                <w:color w:val="000000"/>
                <w:sz w:val="20"/>
              </w:rPr>
              <w:t>
1</w:t>
            </w:r>
          </w:p>
          <w:bookmarkEnd w:id="2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61"/>
    <w:p>
      <w:pPr>
        <w:spacing w:after="0"/>
        <w:ind w:left="0"/>
        <w:jc w:val="both"/>
      </w:pPr>
      <w:r>
        <w:rPr>
          <w:rFonts w:ascii="Times New Roman"/>
          <w:b w:val="false"/>
          <w:i w:val="false"/>
          <w:color w:val="000000"/>
          <w:sz w:val="28"/>
        </w:rPr>
        <w:t xml:space="preserve">
       продолжение таблицы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2"/>
          <w:p>
            <w:pPr>
              <w:spacing w:after="20"/>
              <w:ind w:left="20"/>
              <w:jc w:val="both"/>
            </w:pPr>
            <w:r>
              <w:rPr>
                <w:rFonts w:ascii="Times New Roman"/>
                <w:b w:val="false"/>
                <w:i w:val="false"/>
                <w:color w:val="000000"/>
                <w:sz w:val="20"/>
              </w:rPr>
              <w:t>
Сумма неисполнения на конец отчетного периода (гр.11 -гр.8)</w:t>
            </w:r>
          </w:p>
          <w:bookmarkEnd w:id="26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 неосвоения за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 чая экономия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3"/>
          <w:p>
            <w:pPr>
              <w:spacing w:after="20"/>
              <w:ind w:left="20"/>
              <w:jc w:val="both"/>
            </w:pPr>
            <w:r>
              <w:rPr>
                <w:rFonts w:ascii="Times New Roman"/>
                <w:b w:val="false"/>
                <w:i w:val="false"/>
                <w:color w:val="000000"/>
                <w:sz w:val="20"/>
              </w:rPr>
              <w:t>
15</w:t>
            </w:r>
          </w:p>
          <w:bookmarkEnd w:id="2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5" w:id="264"/>
    <w:p>
      <w:pPr>
        <w:spacing w:after="0"/>
        <w:ind w:left="0"/>
        <w:jc w:val="both"/>
      </w:pPr>
      <w:r>
        <w:rPr>
          <w:rFonts w:ascii="Times New Roman"/>
          <w:b w:val="false"/>
          <w:i w:val="false"/>
          <w:color w:val="000000"/>
          <w:sz w:val="28"/>
        </w:rPr>
        <w:t>
             Аким города районного значения,</w:t>
      </w:r>
    </w:p>
    <w:bookmarkEnd w:id="264"/>
    <w:bookmarkStart w:name="z346" w:id="265"/>
    <w:p>
      <w:pPr>
        <w:spacing w:after="0"/>
        <w:ind w:left="0"/>
        <w:jc w:val="both"/>
      </w:pPr>
      <w:r>
        <w:rPr>
          <w:rFonts w:ascii="Times New Roman"/>
          <w:b w:val="false"/>
          <w:i w:val="false"/>
          <w:color w:val="000000"/>
          <w:sz w:val="28"/>
        </w:rPr>
        <w:t>
             села, поселка, сельского округа __________ _____________________</w:t>
      </w:r>
    </w:p>
    <w:bookmarkEnd w:id="265"/>
    <w:bookmarkStart w:name="z347" w:id="266"/>
    <w:p>
      <w:pPr>
        <w:spacing w:after="0"/>
        <w:ind w:left="0"/>
        <w:jc w:val="both"/>
      </w:pPr>
      <w:r>
        <w:rPr>
          <w:rFonts w:ascii="Times New Roman"/>
          <w:b w:val="false"/>
          <w:i w:val="false"/>
          <w:color w:val="000000"/>
          <w:sz w:val="28"/>
        </w:rPr>
        <w:t xml:space="preserve">
                                           (подпись) (расшифровка подписи) </w:t>
      </w:r>
    </w:p>
    <w:bookmarkEnd w:id="266"/>
    <w:bookmarkStart w:name="z348" w:id="267"/>
    <w:p>
      <w:pPr>
        <w:spacing w:after="0"/>
        <w:ind w:left="0"/>
        <w:jc w:val="both"/>
      </w:pPr>
      <w:r>
        <w:rPr>
          <w:rFonts w:ascii="Times New Roman"/>
          <w:b w:val="false"/>
          <w:i w:val="false"/>
          <w:color w:val="000000"/>
          <w:sz w:val="28"/>
        </w:rPr>
        <w:t>
      Примечание: Пояснение по заполнению к форме согласно пункту 42 настоящей Инструкции</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511</w:t>
            </w:r>
            <w:r>
              <w:br/>
            </w:r>
            <w:r>
              <w:rPr>
                <w:rFonts w:ascii="Times New Roman"/>
                <w:b w:val="false"/>
                <w:i w:val="false"/>
                <w:color w:val="000000"/>
                <w:sz w:val="20"/>
              </w:rPr>
              <w:t>Приложение 15-2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 xml:space="preserve"> бюджетного мониторинга </w:t>
            </w:r>
          </w:p>
        </w:tc>
      </w:tr>
    </w:tbl>
    <w:bookmarkStart w:name="z350" w:id="2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8"/>
    <w:bookmarkStart w:name="z351" w:id="269"/>
    <w:p>
      <w:pPr>
        <w:spacing w:after="0"/>
        <w:ind w:left="0"/>
        <w:jc w:val="left"/>
      </w:pPr>
      <w:r>
        <w:rPr>
          <w:rFonts w:ascii="Times New Roman"/>
          <w:b/>
          <w:i w:val="false"/>
          <w:color w:val="000000"/>
        </w:rPr>
        <w:t xml:space="preserve">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269"/>
    <w:bookmarkStart w:name="z352" w:id="270"/>
    <w:p>
      <w:pPr>
        <w:spacing w:after="0"/>
        <w:ind w:left="0"/>
        <w:jc w:val="left"/>
      </w:pPr>
      <w:r>
        <w:rPr>
          <w:rFonts w:ascii="Times New Roman"/>
          <w:b/>
          <w:i w:val="false"/>
          <w:color w:val="000000"/>
        </w:rPr>
        <w:t xml:space="preserve"> Отчетный период</w:t>
      </w:r>
      <w:r>
        <w:br/>
      </w:r>
      <w:r>
        <w:rPr>
          <w:rFonts w:ascii="Times New Roman"/>
          <w:b/>
          <w:i w:val="false"/>
          <w:color w:val="000000"/>
        </w:rPr>
        <w:t>за _________ финансовый год</w:t>
      </w:r>
    </w:p>
    <w:bookmarkEnd w:id="270"/>
    <w:bookmarkStart w:name="z354" w:id="271"/>
    <w:p>
      <w:pPr>
        <w:spacing w:after="0"/>
        <w:ind w:left="0"/>
        <w:jc w:val="both"/>
      </w:pPr>
      <w:r>
        <w:rPr>
          <w:rFonts w:ascii="Times New Roman"/>
          <w:b w:val="false"/>
          <w:i w:val="false"/>
          <w:color w:val="000000"/>
          <w:sz w:val="28"/>
        </w:rPr>
        <w:t>
      Индекс: форма 3-ДСО</w:t>
      </w:r>
    </w:p>
    <w:bookmarkEnd w:id="271"/>
    <w:bookmarkStart w:name="z355" w:id="272"/>
    <w:p>
      <w:pPr>
        <w:spacing w:after="0"/>
        <w:ind w:left="0"/>
        <w:jc w:val="both"/>
      </w:pPr>
      <w:r>
        <w:rPr>
          <w:rFonts w:ascii="Times New Roman"/>
          <w:b w:val="false"/>
          <w:i w:val="false"/>
          <w:color w:val="000000"/>
          <w:sz w:val="28"/>
        </w:rPr>
        <w:t>
      Наименование города районного значения,</w:t>
      </w:r>
    </w:p>
    <w:bookmarkEnd w:id="272"/>
    <w:bookmarkStart w:name="z356" w:id="273"/>
    <w:p>
      <w:pPr>
        <w:spacing w:after="0"/>
        <w:ind w:left="0"/>
        <w:jc w:val="both"/>
      </w:pPr>
      <w:r>
        <w:rPr>
          <w:rFonts w:ascii="Times New Roman"/>
          <w:b w:val="false"/>
          <w:i w:val="false"/>
          <w:color w:val="000000"/>
          <w:sz w:val="28"/>
        </w:rPr>
        <w:t>
      села, поселка, сельского округа: ___________________</w:t>
      </w:r>
    </w:p>
    <w:bookmarkEnd w:id="273"/>
    <w:bookmarkStart w:name="z357" w:id="274"/>
    <w:p>
      <w:pPr>
        <w:spacing w:after="0"/>
        <w:ind w:left="0"/>
        <w:jc w:val="both"/>
      </w:pPr>
      <w:r>
        <w:rPr>
          <w:rFonts w:ascii="Times New Roman"/>
          <w:b w:val="false"/>
          <w:i w:val="false"/>
          <w:color w:val="000000"/>
          <w:sz w:val="28"/>
        </w:rPr>
        <w:t>
      Круг представляющих лиц:</w:t>
      </w:r>
    </w:p>
    <w:bookmarkEnd w:id="274"/>
    <w:bookmarkStart w:name="z358" w:id="275"/>
    <w:p>
      <w:pPr>
        <w:spacing w:after="0"/>
        <w:ind w:left="0"/>
        <w:jc w:val="both"/>
      </w:pPr>
      <w:r>
        <w:rPr>
          <w:rFonts w:ascii="Times New Roman"/>
          <w:b w:val="false"/>
          <w:i w:val="false"/>
          <w:color w:val="000000"/>
          <w:sz w:val="28"/>
        </w:rPr>
        <w:t>
      аппараты акимов города районного значения,</w:t>
      </w:r>
    </w:p>
    <w:bookmarkEnd w:id="275"/>
    <w:bookmarkStart w:name="z359" w:id="276"/>
    <w:p>
      <w:pPr>
        <w:spacing w:after="0"/>
        <w:ind w:left="0"/>
        <w:jc w:val="both"/>
      </w:pPr>
      <w:r>
        <w:rPr>
          <w:rFonts w:ascii="Times New Roman"/>
          <w:b w:val="false"/>
          <w:i w:val="false"/>
          <w:color w:val="000000"/>
          <w:sz w:val="28"/>
        </w:rPr>
        <w:t>
      села, поселка, сельского округа</w:t>
      </w:r>
    </w:p>
    <w:bookmarkEnd w:id="276"/>
    <w:p>
      <w:pPr>
        <w:spacing w:after="0"/>
        <w:ind w:left="0"/>
        <w:jc w:val="both"/>
      </w:pPr>
      <w:bookmarkStart w:name="z360" w:id="277"/>
      <w:r>
        <w:rPr>
          <w:rFonts w:ascii="Times New Roman"/>
          <w:b w:val="false"/>
          <w:i w:val="false"/>
          <w:color w:val="000000"/>
          <w:sz w:val="28"/>
        </w:rPr>
        <w:t>
      Куда представляется: уполномоченному органу по исполнению бюджета района</w:t>
      </w:r>
    </w:p>
    <w:bookmarkEnd w:id="277"/>
    <w:p>
      <w:pPr>
        <w:spacing w:after="0"/>
        <w:ind w:left="0"/>
        <w:jc w:val="both"/>
      </w:pPr>
      <w:r>
        <w:rPr>
          <w:rFonts w:ascii="Times New Roman"/>
          <w:b w:val="false"/>
          <w:i w:val="false"/>
          <w:color w:val="000000"/>
          <w:sz w:val="28"/>
        </w:rPr>
        <w:t>(города областного значения)</w:t>
      </w:r>
    </w:p>
    <w:bookmarkStart w:name="z361" w:id="278"/>
    <w:p>
      <w:pPr>
        <w:spacing w:after="0"/>
        <w:ind w:left="0"/>
        <w:jc w:val="both"/>
      </w:pPr>
      <w:r>
        <w:rPr>
          <w:rFonts w:ascii="Times New Roman"/>
          <w:b w:val="false"/>
          <w:i w:val="false"/>
          <w:color w:val="000000"/>
          <w:sz w:val="28"/>
        </w:rPr>
        <w:t>
      Периодичность: годовая</w:t>
      </w:r>
    </w:p>
    <w:bookmarkEnd w:id="278"/>
    <w:bookmarkStart w:name="z362" w:id="279"/>
    <w:p>
      <w:pPr>
        <w:spacing w:after="0"/>
        <w:ind w:left="0"/>
        <w:jc w:val="both"/>
      </w:pPr>
      <w:r>
        <w:rPr>
          <w:rFonts w:ascii="Times New Roman"/>
          <w:b w:val="false"/>
          <w:i w:val="false"/>
          <w:color w:val="000000"/>
          <w:sz w:val="28"/>
        </w:rPr>
        <w:t>
      Срок представления: до 15 января года, следующего за отчетным финансовым годом.</w:t>
      </w:r>
    </w:p>
    <w:bookmarkEnd w:id="279"/>
    <w:bookmarkStart w:name="z363" w:id="280"/>
    <w:p>
      <w:pPr>
        <w:spacing w:after="0"/>
        <w:ind w:left="0"/>
        <w:jc w:val="both"/>
      </w:pPr>
      <w:r>
        <w:rPr>
          <w:rFonts w:ascii="Times New Roman"/>
          <w:b w:val="false"/>
          <w:i w:val="false"/>
          <w:color w:val="000000"/>
          <w:sz w:val="28"/>
        </w:rPr>
        <w:t>
      Вид бюджета: ________________________________________________________</w:t>
      </w:r>
    </w:p>
    <w:bookmarkEnd w:id="280"/>
    <w:bookmarkStart w:name="z364" w:id="281"/>
    <w:p>
      <w:pPr>
        <w:spacing w:after="0"/>
        <w:ind w:left="0"/>
        <w:jc w:val="both"/>
      </w:pPr>
      <w:r>
        <w:rPr>
          <w:rFonts w:ascii="Times New Roman"/>
          <w:b w:val="false"/>
          <w:i w:val="false"/>
          <w:color w:val="000000"/>
          <w:sz w:val="28"/>
        </w:rPr>
        <w:t>
      тысяч тенге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2"/>
          <w:p>
            <w:pPr>
              <w:spacing w:after="20"/>
              <w:ind w:left="20"/>
              <w:jc w:val="both"/>
            </w:pPr>
            <w:r>
              <w:rPr>
                <w:rFonts w:ascii="Times New Roman"/>
                <w:b w:val="false"/>
                <w:i w:val="false"/>
                <w:color w:val="000000"/>
                <w:sz w:val="20"/>
              </w:rPr>
              <w:t>
АБП</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МИО за счет остатков МБ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(гр.8-гр.6)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3"/>
          <w:p>
            <w:pPr>
              <w:spacing w:after="20"/>
              <w:ind w:left="20"/>
              <w:jc w:val="both"/>
            </w:pPr>
            <w:r>
              <w:rPr>
                <w:rFonts w:ascii="Times New Roman"/>
                <w:b w:val="false"/>
                <w:i w:val="false"/>
                <w:color w:val="000000"/>
                <w:sz w:val="20"/>
              </w:rPr>
              <w:t>
1</w:t>
            </w:r>
          </w:p>
          <w:bookmarkEnd w:id="2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9" w:id="284"/>
    <w:p>
      <w:pPr>
        <w:spacing w:after="0"/>
        <w:ind w:left="0"/>
        <w:jc w:val="both"/>
      </w:pPr>
      <w:r>
        <w:rPr>
          <w:rFonts w:ascii="Times New Roman"/>
          <w:b w:val="false"/>
          <w:i w:val="false"/>
          <w:color w:val="000000"/>
          <w:sz w:val="28"/>
        </w:rPr>
        <w:t>
             Аким города районного значения,</w:t>
      </w:r>
    </w:p>
    <w:bookmarkEnd w:id="284"/>
    <w:p>
      <w:pPr>
        <w:spacing w:after="0"/>
        <w:ind w:left="0"/>
        <w:jc w:val="both"/>
      </w:pPr>
      <w:bookmarkStart w:name="z370" w:id="285"/>
      <w:r>
        <w:rPr>
          <w:rFonts w:ascii="Times New Roman"/>
          <w:b w:val="false"/>
          <w:i w:val="false"/>
          <w:color w:val="000000"/>
          <w:sz w:val="28"/>
        </w:rPr>
        <w:t>
             села, поселка, сельского округа __________ _______________________</w:t>
      </w:r>
    </w:p>
    <w:bookmarkEnd w:id="285"/>
    <w:p>
      <w:pPr>
        <w:spacing w:after="0"/>
        <w:ind w:left="0"/>
        <w:jc w:val="both"/>
      </w:pPr>
      <w:r>
        <w:rPr>
          <w:rFonts w:ascii="Times New Roman"/>
          <w:b w:val="false"/>
          <w:i w:val="false"/>
          <w:color w:val="000000"/>
          <w:sz w:val="28"/>
        </w:rPr>
        <w:t xml:space="preserve">                                     (подпись) (расшифровка подписи)</w:t>
      </w:r>
    </w:p>
    <w:bookmarkStart w:name="z371" w:id="286"/>
    <w:p>
      <w:pPr>
        <w:spacing w:after="0"/>
        <w:ind w:left="0"/>
        <w:jc w:val="both"/>
      </w:pPr>
      <w:r>
        <w:rPr>
          <w:rFonts w:ascii="Times New Roman"/>
          <w:b w:val="false"/>
          <w:i w:val="false"/>
          <w:color w:val="000000"/>
          <w:sz w:val="28"/>
        </w:rPr>
        <w:t>
      Примечание: Пояснение по заполнению к форме согласно пункту 43 настоящей Инструкции</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