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3595" w14:textId="4e43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августа 2017 года № 514. Зарегистрирован в Министерстве юстиции Республики Казахстан 19 сентября 2017 года № 15708.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 опубликован 17 октября 2014 года в информационно-правовой системе "Әділет") следующие изменение и дополнения:</w:t>
      </w:r>
    </w:p>
    <w:bookmarkEnd w:id="1"/>
    <w:bookmarkStart w:name="z6" w:id="2"/>
    <w:p>
      <w:pPr>
        <w:spacing w:after="0"/>
        <w:ind w:left="0"/>
        <w:jc w:val="both"/>
      </w:pPr>
      <w:r>
        <w:rPr>
          <w:rFonts w:ascii="Times New Roman"/>
          <w:b w:val="false"/>
          <w:i w:val="false"/>
          <w:color w:val="000000"/>
          <w:sz w:val="28"/>
        </w:rPr>
        <w:t>
      в Единой бюджетной классификации Республики Казахстан,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классификацию поступлений бюджета</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в функциональной классификации расходов бюджета:</w:t>
      </w:r>
    </w:p>
    <w:bookmarkEnd w:id="3"/>
    <w:bookmarkStart w:name="z9"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10" w:id="5"/>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5"/>
    <w:bookmarkStart w:name="z11" w:id="6"/>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6"/>
    <w:bookmarkStart w:name="z12" w:id="7"/>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7"/>
    <w:bookmarkStart w:name="z13" w:id="8"/>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8"/>
    <w:bookmarkStart w:name="z14" w:id="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9"/>
    <w:bookmarkStart w:name="z15" w:id="10"/>
    <w:p>
      <w:pPr>
        <w:spacing w:after="0"/>
        <w:ind w:left="0"/>
        <w:jc w:val="both"/>
      </w:pPr>
      <w:r>
        <w:rPr>
          <w:rFonts w:ascii="Times New Roman"/>
          <w:b w:val="false"/>
          <w:i w:val="false"/>
          <w:color w:val="000000"/>
          <w:sz w:val="28"/>
        </w:rPr>
        <w:t>
      113 Целевые текущие трансферты из местных бюджетов</w:t>
      </w:r>
    </w:p>
    <w:bookmarkEnd w:id="10"/>
    <w:bookmarkStart w:name="z16" w:id="1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1"/>
    <w:bookmarkStart w:name="z17" w:id="1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
    <w:bookmarkStart w:name="z18" w:id="1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3"/>
    <w:bookmarkStart w:name="z19" w:id="1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4"/>
    <w:bookmarkStart w:name="z20" w:id="1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5"/>
    <w:bookmarkStart w:name="z21" w:id="1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6"/>
    <w:bookmarkStart w:name="z22" w:id="1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7"/>
    <w:bookmarkStart w:name="z23" w:id="18"/>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001, 022, 024, 032, 100, 106, 107, 109, 118, 119, 123 и 124 следующего содержания:</w:t>
      </w:r>
    </w:p>
    <w:bookmarkEnd w:id="18"/>
    <w:bookmarkStart w:name="z24" w:id="19"/>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9"/>
    <w:bookmarkStart w:name="z25" w:id="20"/>
    <w:p>
      <w:pPr>
        <w:spacing w:after="0"/>
        <w:ind w:left="0"/>
        <w:jc w:val="both"/>
      </w:pPr>
      <w:r>
        <w:rPr>
          <w:rFonts w:ascii="Times New Roman"/>
          <w:b w:val="false"/>
          <w:i w:val="false"/>
          <w:color w:val="000000"/>
          <w:sz w:val="28"/>
        </w:rPr>
        <w:t>
      001 Услуги по обеспечению деятельности акима города районного значения, села, поселка, сельского округа</w:t>
      </w:r>
    </w:p>
    <w:bookmarkEnd w:id="20"/>
    <w:bookmarkStart w:name="z26" w:id="21"/>
    <w:p>
      <w:pPr>
        <w:spacing w:after="0"/>
        <w:ind w:left="0"/>
        <w:jc w:val="both"/>
      </w:pPr>
      <w:r>
        <w:rPr>
          <w:rFonts w:ascii="Times New Roman"/>
          <w:b w:val="false"/>
          <w:i w:val="false"/>
          <w:color w:val="000000"/>
          <w:sz w:val="28"/>
        </w:rPr>
        <w:t>
      022 Капитальные расходы государственного органа</w:t>
      </w:r>
    </w:p>
    <w:bookmarkEnd w:id="21"/>
    <w:bookmarkStart w:name="z27" w:id="22"/>
    <w:p>
      <w:pPr>
        <w:spacing w:after="0"/>
        <w:ind w:left="0"/>
        <w:jc w:val="both"/>
      </w:pPr>
      <w:r>
        <w:rPr>
          <w:rFonts w:ascii="Times New Roman"/>
          <w:b w:val="false"/>
          <w:i w:val="false"/>
          <w:color w:val="000000"/>
          <w:sz w:val="28"/>
        </w:rPr>
        <w:t>
      024 Создание информационных систем</w:t>
      </w:r>
    </w:p>
    <w:bookmarkEnd w:id="22"/>
    <w:bookmarkStart w:name="z28" w:id="23"/>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23"/>
    <w:bookmarkStart w:name="z29" w:id="2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24"/>
    <w:bookmarkStart w:name="z30" w:id="2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5"/>
    <w:bookmarkStart w:name="z31" w:id="2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6"/>
    <w:bookmarkStart w:name="z32" w:id="27"/>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7"/>
    <w:bookmarkStart w:name="z33" w:id="2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8"/>
    <w:bookmarkStart w:name="z34" w:id="29"/>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9"/>
    <w:bookmarkStart w:name="z35" w:id="3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
    <w:bookmarkStart w:name="z36" w:id="31"/>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1"/>
    <w:bookmarkStart w:name="z37" w:id="32"/>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32"/>
    <w:bookmarkStart w:name="z38" w:id="33"/>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053 следующего содержания:</w:t>
      </w:r>
    </w:p>
    <w:bookmarkEnd w:id="33"/>
    <w:bookmarkStart w:name="z39" w:id="34"/>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053 Управление коммунальным имуществом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по администратору бюджетных программ 452 "Отдел финансов района (города областного значения)":</w:t>
      </w:r>
    </w:p>
    <w:bookmarkEnd w:id="36"/>
    <w:bookmarkStart w:name="z42" w:id="37"/>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37"/>
    <w:bookmarkStart w:name="z43" w:id="38"/>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8"/>
    <w:bookmarkStart w:name="z44" w:id="3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39"/>
    <w:bookmarkStart w:name="z45" w:id="40"/>
    <w:p>
      <w:pPr>
        <w:spacing w:after="0"/>
        <w:ind w:left="0"/>
        <w:jc w:val="both"/>
      </w:pPr>
      <w:r>
        <w:rPr>
          <w:rFonts w:ascii="Times New Roman"/>
          <w:b w:val="false"/>
          <w:i w:val="false"/>
          <w:color w:val="000000"/>
          <w:sz w:val="28"/>
        </w:rPr>
        <w:t>
      113 Целевые текущие трансферты из местных бюджетов</w:t>
      </w:r>
    </w:p>
    <w:bookmarkEnd w:id="40"/>
    <w:bookmarkStart w:name="z46" w:id="4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41"/>
    <w:bookmarkStart w:name="z47" w:id="4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42"/>
    <w:bookmarkStart w:name="z48" w:id="4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3"/>
    <w:bookmarkStart w:name="z49" w:id="4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4"/>
    <w:bookmarkStart w:name="z50" w:id="4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45"/>
    <w:bookmarkStart w:name="z51" w:id="4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6"/>
    <w:bookmarkStart w:name="z52" w:id="4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7"/>
    <w:bookmarkStart w:name="z53" w:id="48"/>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48"/>
    <w:p>
      <w:pPr>
        <w:spacing w:after="0"/>
        <w:ind w:left="0"/>
        <w:jc w:val="both"/>
      </w:pPr>
      <w:bookmarkStart w:name="z54" w:id="49"/>
      <w:r>
        <w:rPr>
          <w:rFonts w:ascii="Times New Roman"/>
          <w:b w:val="false"/>
          <w:i w:val="false"/>
          <w:color w:val="000000"/>
          <w:sz w:val="28"/>
        </w:rPr>
        <w:t xml:space="preserve">
      по администраторам бюджетных программ 453 "Отдел экономики и бюджетного планирования района (города областного значения)" и </w:t>
      </w:r>
    </w:p>
    <w:bookmarkEnd w:id="49"/>
    <w:p>
      <w:pPr>
        <w:spacing w:after="0"/>
        <w:ind w:left="0"/>
        <w:jc w:val="both"/>
      </w:pPr>
      <w:r>
        <w:rPr>
          <w:rFonts w:ascii="Times New Roman"/>
          <w:b w:val="false"/>
          <w:i w:val="false"/>
          <w:color w:val="000000"/>
          <w:sz w:val="28"/>
        </w:rPr>
        <w:t>461 "Отдел экономики, финансов и предпринимательства района (города областного значения)":</w:t>
      </w:r>
    </w:p>
    <w:bookmarkStart w:name="z55" w:id="50"/>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50"/>
    <w:bookmarkStart w:name="z56" w:id="5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51"/>
    <w:bookmarkStart w:name="z57" w:id="5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52"/>
    <w:bookmarkStart w:name="z58" w:id="53"/>
    <w:p>
      <w:pPr>
        <w:spacing w:after="0"/>
        <w:ind w:left="0"/>
        <w:jc w:val="both"/>
      </w:pPr>
      <w:r>
        <w:rPr>
          <w:rFonts w:ascii="Times New Roman"/>
          <w:b w:val="false"/>
          <w:i w:val="false"/>
          <w:color w:val="000000"/>
          <w:sz w:val="28"/>
        </w:rPr>
        <w:t>
      113 Целевые текущие трансферты из местных бюджетов</w:t>
      </w:r>
    </w:p>
    <w:bookmarkEnd w:id="53"/>
    <w:bookmarkStart w:name="z59" w:id="54"/>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54"/>
    <w:bookmarkStart w:name="z60" w:id="55"/>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55"/>
    <w:bookmarkStart w:name="z61" w:id="56"/>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6"/>
    <w:bookmarkStart w:name="z62" w:id="57"/>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57"/>
    <w:bookmarkStart w:name="z63" w:id="58"/>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58"/>
    <w:bookmarkStart w:name="z64" w:id="59"/>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9"/>
    <w:bookmarkStart w:name="z65" w:id="60"/>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0"/>
    <w:bookmarkStart w:name="z66" w:id="61"/>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61"/>
    <w:bookmarkStart w:name="z67" w:id="62"/>
    <w:p>
      <w:pPr>
        <w:spacing w:after="0"/>
        <w:ind w:left="0"/>
        <w:jc w:val="both"/>
      </w:pPr>
      <w:r>
        <w:rPr>
          <w:rFonts w:ascii="Times New Roman"/>
          <w:b w:val="false"/>
          <w:i w:val="false"/>
          <w:color w:val="000000"/>
          <w:sz w:val="28"/>
        </w:rPr>
        <w:t>
      по администраторам бюджетных программ 458 "Отдел жилищно-коммунального хозяйства, пассажирского транспорта и автомобильных дорог района (города областного значения)", 459 "Отдел экономики и финансов района (города областного значения)", 471 "Отдел образования, физической культуры и спорта района (города областного значения)",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486 "Отдел земельных отношений, архитектуры и градостроительства района (города областного значения)", 490 "Отдел коммунального хозяйства, пассажирского транспорта и автомобильных дорог района (города областного значения)", 492 "Отдел жилищно-коммунального хозяйства, пассажирского транспорта, автомобильных дорог и жилищной инспекции района (города областного значения)", 495 "Отдел архитектуры, строительства, жилищно-коммунального хозяйства, пассажирского транспорта и автомобильных дорог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w:t>
      </w:r>
    </w:p>
    <w:bookmarkEnd w:id="62"/>
    <w:bookmarkStart w:name="z68" w:id="63"/>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63"/>
    <w:bookmarkStart w:name="z69" w:id="6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4"/>
    <w:bookmarkStart w:name="z70" w:id="65"/>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65"/>
    <w:bookmarkStart w:name="z71" w:id="66"/>
    <w:p>
      <w:pPr>
        <w:spacing w:after="0"/>
        <w:ind w:left="0"/>
        <w:jc w:val="both"/>
      </w:pPr>
      <w:r>
        <w:rPr>
          <w:rFonts w:ascii="Times New Roman"/>
          <w:b w:val="false"/>
          <w:i w:val="false"/>
          <w:color w:val="000000"/>
          <w:sz w:val="28"/>
        </w:rPr>
        <w:t>
      113 Целевые текущие трансферты из местных бюджетов</w:t>
      </w:r>
    </w:p>
    <w:bookmarkEnd w:id="66"/>
    <w:bookmarkStart w:name="z72" w:id="6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67"/>
    <w:bookmarkStart w:name="z73" w:id="6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8"/>
    <w:bookmarkStart w:name="z74" w:id="6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9"/>
    <w:bookmarkStart w:name="z75" w:id="70"/>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0"/>
    <w:bookmarkStart w:name="z76" w:id="71"/>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71"/>
    <w:bookmarkStart w:name="z77" w:id="72"/>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2"/>
    <w:bookmarkStart w:name="z78" w:id="73"/>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3"/>
    <w:bookmarkStart w:name="z79" w:id="74"/>
    <w:p>
      <w:pPr>
        <w:spacing w:after="0"/>
        <w:ind w:left="0"/>
        <w:jc w:val="both"/>
      </w:pPr>
      <w:r>
        <w:rPr>
          <w:rFonts w:ascii="Times New Roman"/>
          <w:b w:val="false"/>
          <w:i w:val="false"/>
          <w:color w:val="000000"/>
          <w:sz w:val="28"/>
        </w:rPr>
        <w:t>
      в функциональной группе 04 "Образование":</w:t>
      </w:r>
    </w:p>
    <w:bookmarkEnd w:id="74"/>
    <w:bookmarkStart w:name="z80" w:id="75"/>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75"/>
    <w:bookmarkStart w:name="z81" w:id="76"/>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004 следующего содержания:</w:t>
      </w:r>
    </w:p>
    <w:bookmarkEnd w:id="76"/>
    <w:bookmarkStart w:name="z82" w:id="77"/>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77"/>
    <w:bookmarkStart w:name="z83" w:id="78"/>
    <w:p>
      <w:pPr>
        <w:spacing w:after="0"/>
        <w:ind w:left="0"/>
        <w:jc w:val="both"/>
      </w:pPr>
      <w:r>
        <w:rPr>
          <w:rFonts w:ascii="Times New Roman"/>
          <w:b w:val="false"/>
          <w:i w:val="false"/>
          <w:color w:val="000000"/>
          <w:sz w:val="28"/>
        </w:rPr>
        <w:t>
      004 Дошкольное воспитание и обучение и организация медицинского обслуживания в организациях дошкольного воспитания и обучения";</w:t>
      </w:r>
    </w:p>
    <w:bookmarkEnd w:id="78"/>
    <w:bookmarkStart w:name="z84" w:id="79"/>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79"/>
    <w:bookmarkStart w:name="z85" w:id="80"/>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005 следующего содержания:</w:t>
      </w:r>
    </w:p>
    <w:bookmarkEnd w:id="80"/>
    <w:bookmarkStart w:name="z86" w:id="81"/>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81"/>
    <w:bookmarkStart w:name="z87" w:id="82"/>
    <w:p>
      <w:pPr>
        <w:spacing w:after="0"/>
        <w:ind w:left="0"/>
        <w:jc w:val="both"/>
      </w:pPr>
      <w:r>
        <w:rPr>
          <w:rFonts w:ascii="Times New Roman"/>
          <w:b w:val="false"/>
          <w:i w:val="false"/>
          <w:color w:val="000000"/>
          <w:sz w:val="28"/>
        </w:rPr>
        <w:t>
      005 Организация бесплатного подвоза учащихся до ближайшей школы и обратно в сельской местности";</w:t>
      </w:r>
    </w:p>
    <w:bookmarkEnd w:id="82"/>
    <w:bookmarkStart w:name="z88" w:id="83"/>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83"/>
    <w:bookmarkStart w:name="z89" w:id="84"/>
    <w:p>
      <w:pPr>
        <w:spacing w:after="0"/>
        <w:ind w:left="0"/>
        <w:jc w:val="both"/>
      </w:pPr>
      <w:r>
        <w:rPr>
          <w:rFonts w:ascii="Times New Roman"/>
          <w:b w:val="false"/>
          <w:i w:val="false"/>
          <w:color w:val="000000"/>
          <w:sz w:val="28"/>
        </w:rPr>
        <w:t>
      дополнить администраторами бюджетных программ 253 и 353 с бюджетной программой 057 следующего содержания:</w:t>
      </w:r>
    </w:p>
    <w:bookmarkEnd w:id="84"/>
    <w:bookmarkStart w:name="z90" w:id="85"/>
    <w:p>
      <w:pPr>
        <w:spacing w:after="0"/>
        <w:ind w:left="0"/>
        <w:jc w:val="both"/>
      </w:pPr>
      <w:r>
        <w:rPr>
          <w:rFonts w:ascii="Times New Roman"/>
          <w:b w:val="false"/>
          <w:i w:val="false"/>
          <w:color w:val="000000"/>
          <w:sz w:val="28"/>
        </w:rPr>
        <w:t>
      "253 Управление здравоохранения области</w:t>
      </w:r>
    </w:p>
    <w:bookmarkEnd w:id="85"/>
    <w:bookmarkStart w:name="z91" w:id="86"/>
    <w:p>
      <w:pPr>
        <w:spacing w:after="0"/>
        <w:ind w:left="0"/>
        <w:jc w:val="both"/>
      </w:pPr>
      <w:r>
        <w:rPr>
          <w:rFonts w:ascii="Times New Roman"/>
          <w:b w:val="false"/>
          <w:i w:val="false"/>
          <w:color w:val="000000"/>
          <w:sz w:val="28"/>
        </w:rPr>
        <w:t>
      057 Подготовка специалистов с высшим, послевузовским образованием и оказание социальной поддержки обучающимся</w:t>
      </w:r>
    </w:p>
    <w:bookmarkEnd w:id="86"/>
    <w:bookmarkStart w:name="z92" w:id="87"/>
    <w:p>
      <w:pPr>
        <w:spacing w:after="0"/>
        <w:ind w:left="0"/>
        <w:jc w:val="both"/>
      </w:pPr>
      <w:r>
        <w:rPr>
          <w:rFonts w:ascii="Times New Roman"/>
          <w:b w:val="false"/>
          <w:i w:val="false"/>
          <w:color w:val="000000"/>
          <w:sz w:val="28"/>
        </w:rPr>
        <w:t>
      353 Управление здравоохранения города республиканского значения, столицы</w:t>
      </w:r>
    </w:p>
    <w:bookmarkEnd w:id="87"/>
    <w:bookmarkStart w:name="z93" w:id="88"/>
    <w:p>
      <w:pPr>
        <w:spacing w:after="0"/>
        <w:ind w:left="0"/>
        <w:jc w:val="both"/>
      </w:pPr>
      <w:r>
        <w:rPr>
          <w:rFonts w:ascii="Times New Roman"/>
          <w:b w:val="false"/>
          <w:i w:val="false"/>
          <w:color w:val="000000"/>
          <w:sz w:val="28"/>
        </w:rPr>
        <w:t>
      057 Подготовка специалистов с высшим, послевузовским образованием и оказание социальной поддержки обучающимся";</w:t>
      </w:r>
    </w:p>
    <w:bookmarkEnd w:id="88"/>
    <w:bookmarkStart w:name="z94" w:id="89"/>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89"/>
    <w:bookmarkStart w:name="z95" w:id="90"/>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90"/>
    <w:bookmarkStart w:name="z96" w:id="91"/>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91"/>
    <w:bookmarkStart w:name="z97" w:id="92"/>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92"/>
    <w:bookmarkStart w:name="z98" w:id="93"/>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93"/>
    <w:bookmarkStart w:name="z99" w:id="94"/>
    <w:p>
      <w:pPr>
        <w:spacing w:after="0"/>
        <w:ind w:left="0"/>
        <w:jc w:val="both"/>
      </w:pPr>
      <w:r>
        <w:rPr>
          <w:rFonts w:ascii="Times New Roman"/>
          <w:b w:val="false"/>
          <w:i w:val="false"/>
          <w:color w:val="000000"/>
          <w:sz w:val="28"/>
        </w:rPr>
        <w:t>
      113 Целевые текущие трансферты из местных бюджетов</w:t>
      </w:r>
    </w:p>
    <w:bookmarkEnd w:id="94"/>
    <w:bookmarkStart w:name="z100" w:id="95"/>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95"/>
    <w:bookmarkStart w:name="z101" w:id="96"/>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6"/>
    <w:bookmarkStart w:name="z102" w:id="97"/>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97"/>
    <w:bookmarkStart w:name="z103" w:id="98"/>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98"/>
    <w:bookmarkStart w:name="z104" w:id="99"/>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99"/>
    <w:bookmarkStart w:name="z105" w:id="100"/>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0"/>
    <w:bookmarkStart w:name="z106" w:id="101"/>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1"/>
    <w:bookmarkStart w:name="z107" w:id="102"/>
    <w:p>
      <w:pPr>
        <w:spacing w:after="0"/>
        <w:ind w:left="0"/>
        <w:jc w:val="both"/>
      </w:pPr>
      <w:r>
        <w:rPr>
          <w:rFonts w:ascii="Times New Roman"/>
          <w:b w:val="false"/>
          <w:i w:val="false"/>
          <w:color w:val="000000"/>
          <w:sz w:val="28"/>
        </w:rPr>
        <w:t>
      в функциональной группе 05 "Здравоохранение":</w:t>
      </w:r>
    </w:p>
    <w:bookmarkEnd w:id="102"/>
    <w:bookmarkStart w:name="z108" w:id="103"/>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103"/>
    <w:bookmarkStart w:name="z109" w:id="104"/>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002 следующего содержания:</w:t>
      </w:r>
    </w:p>
    <w:bookmarkEnd w:id="104"/>
    <w:bookmarkStart w:name="z110" w:id="105"/>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05"/>
    <w:bookmarkStart w:name="z111" w:id="106"/>
    <w:p>
      <w:pPr>
        <w:spacing w:after="0"/>
        <w:ind w:left="0"/>
        <w:jc w:val="both"/>
      </w:pPr>
      <w:r>
        <w:rPr>
          <w:rFonts w:ascii="Times New Roman"/>
          <w:b w:val="false"/>
          <w:i w:val="false"/>
          <w:color w:val="000000"/>
          <w:sz w:val="28"/>
        </w:rPr>
        <w:t>
      002 Организация в экстренных случаях доставки тяжелобольных людей до ближайшей организации здравоохранения, оказывающей врачебную помощь";</w:t>
      </w:r>
    </w:p>
    <w:bookmarkEnd w:id="106"/>
    <w:bookmarkStart w:name="z112" w:id="107"/>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107"/>
    <w:bookmarkStart w:name="z113" w:id="108"/>
    <w:p>
      <w:pPr>
        <w:spacing w:after="0"/>
        <w:ind w:left="0"/>
        <w:jc w:val="both"/>
      </w:pPr>
      <w:r>
        <w:rPr>
          <w:rFonts w:ascii="Times New Roman"/>
          <w:b w:val="false"/>
          <w:i w:val="false"/>
          <w:color w:val="000000"/>
          <w:sz w:val="28"/>
        </w:rPr>
        <w:t>
      в функциональной подгруппе 2 "Социальная помощь":</w:t>
      </w:r>
    </w:p>
    <w:bookmarkEnd w:id="108"/>
    <w:bookmarkStart w:name="z114" w:id="109"/>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003 следующего содержания:</w:t>
      </w:r>
    </w:p>
    <w:bookmarkEnd w:id="109"/>
    <w:bookmarkStart w:name="z115" w:id="110"/>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10"/>
    <w:bookmarkStart w:name="z116" w:id="111"/>
    <w:p>
      <w:pPr>
        <w:spacing w:after="0"/>
        <w:ind w:left="0"/>
        <w:jc w:val="both"/>
      </w:pPr>
      <w:r>
        <w:rPr>
          <w:rFonts w:ascii="Times New Roman"/>
          <w:b w:val="false"/>
          <w:i w:val="false"/>
          <w:color w:val="000000"/>
          <w:sz w:val="28"/>
        </w:rPr>
        <w:t>
      003 Оказание социальной помощи нуждающимся гражданам на дому";</w:t>
      </w:r>
    </w:p>
    <w:bookmarkEnd w:id="111"/>
    <w:bookmarkStart w:name="z117" w:id="112"/>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12"/>
    <w:bookmarkStart w:name="z118" w:id="113"/>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026 следующего содержания:</w:t>
      </w:r>
    </w:p>
    <w:bookmarkEnd w:id="113"/>
    <w:bookmarkStart w:name="z119" w:id="114"/>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14"/>
    <w:bookmarkStart w:name="z120" w:id="115"/>
    <w:p>
      <w:pPr>
        <w:spacing w:after="0"/>
        <w:ind w:left="0"/>
        <w:jc w:val="both"/>
      </w:pPr>
      <w:r>
        <w:rPr>
          <w:rFonts w:ascii="Times New Roman"/>
          <w:b w:val="false"/>
          <w:i w:val="false"/>
          <w:color w:val="000000"/>
          <w:sz w:val="28"/>
        </w:rPr>
        <w:t>
      026 Обеспечение занятости населения на местном уровне";</w:t>
      </w:r>
    </w:p>
    <w:bookmarkEnd w:id="115"/>
    <w:bookmarkStart w:name="z121" w:id="116"/>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16"/>
    <w:bookmarkStart w:name="z122" w:id="117"/>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117"/>
    <w:bookmarkStart w:name="z123" w:id="118"/>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18"/>
    <w:bookmarkStart w:name="z124" w:id="11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19"/>
    <w:bookmarkStart w:name="z125" w:id="120"/>
    <w:p>
      <w:pPr>
        <w:spacing w:after="0"/>
        <w:ind w:left="0"/>
        <w:jc w:val="both"/>
      </w:pPr>
      <w:r>
        <w:rPr>
          <w:rFonts w:ascii="Times New Roman"/>
          <w:b w:val="false"/>
          <w:i w:val="false"/>
          <w:color w:val="000000"/>
          <w:sz w:val="28"/>
        </w:rPr>
        <w:t>
      113 Целевые текущие трансферты из местных бюджетов</w:t>
      </w:r>
    </w:p>
    <w:bookmarkEnd w:id="120"/>
    <w:bookmarkStart w:name="z126" w:id="12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21"/>
    <w:bookmarkStart w:name="z127" w:id="12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2"/>
    <w:bookmarkStart w:name="z128" w:id="12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23"/>
    <w:bookmarkStart w:name="z129" w:id="12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24"/>
    <w:bookmarkStart w:name="z130" w:id="12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25"/>
    <w:bookmarkStart w:name="z131" w:id="12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6"/>
    <w:bookmarkStart w:name="z132" w:id="12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7"/>
    <w:bookmarkStart w:name="z133" w:id="128"/>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28"/>
    <w:bookmarkStart w:name="z134" w:id="129"/>
    <w:p>
      <w:pPr>
        <w:spacing w:after="0"/>
        <w:ind w:left="0"/>
        <w:jc w:val="both"/>
      </w:pPr>
      <w:r>
        <w:rPr>
          <w:rFonts w:ascii="Times New Roman"/>
          <w:b w:val="false"/>
          <w:i w:val="false"/>
          <w:color w:val="000000"/>
          <w:sz w:val="28"/>
        </w:rPr>
        <w:t>
      в функциональной подгруппе 1 "Жилищное хозяйство":</w:t>
      </w:r>
    </w:p>
    <w:bookmarkEnd w:id="129"/>
    <w:bookmarkStart w:name="z135" w:id="130"/>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007 следующего содержания:</w:t>
      </w:r>
    </w:p>
    <w:bookmarkEnd w:id="130"/>
    <w:bookmarkStart w:name="z136" w:id="131"/>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31"/>
    <w:bookmarkStart w:name="z137" w:id="132"/>
    <w:p>
      <w:pPr>
        <w:spacing w:after="0"/>
        <w:ind w:left="0"/>
        <w:jc w:val="both"/>
      </w:pPr>
      <w:r>
        <w:rPr>
          <w:rFonts w:ascii="Times New Roman"/>
          <w:b w:val="false"/>
          <w:i w:val="false"/>
          <w:color w:val="000000"/>
          <w:sz w:val="28"/>
        </w:rPr>
        <w:t>
      007 Организация сохранения государственного жилищного фонда города районного значения, села, поселка, сельского округа";</w:t>
      </w:r>
    </w:p>
    <w:bookmarkEnd w:id="132"/>
    <w:bookmarkStart w:name="z138" w:id="133"/>
    <w:p>
      <w:pPr>
        <w:spacing w:after="0"/>
        <w:ind w:left="0"/>
        <w:jc w:val="both"/>
      </w:pPr>
      <w:r>
        <w:rPr>
          <w:rFonts w:ascii="Times New Roman"/>
          <w:b w:val="false"/>
          <w:i w:val="false"/>
          <w:color w:val="000000"/>
          <w:sz w:val="28"/>
        </w:rPr>
        <w:t>
      по администраторам бюджетных программ 487 "Отдел жилищно-коммунального хозяйства и жилищной инспекции района (города областного значения)", 491 "Отдел жилищных отношений района (города областного значения)", 496 "Отдел жилищной инспекции и коммунального хозяйства района (города областного значения)" и 497 "Отдел жилищно-коммунального хозяйства района (города областного значения)":</w:t>
      </w:r>
    </w:p>
    <w:bookmarkEnd w:id="133"/>
    <w:bookmarkStart w:name="z139" w:id="134"/>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134"/>
    <w:bookmarkStart w:name="z140" w:id="135"/>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35"/>
    <w:bookmarkStart w:name="z141" w:id="136"/>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36"/>
    <w:bookmarkStart w:name="z142" w:id="137"/>
    <w:p>
      <w:pPr>
        <w:spacing w:after="0"/>
        <w:ind w:left="0"/>
        <w:jc w:val="both"/>
      </w:pPr>
      <w:r>
        <w:rPr>
          <w:rFonts w:ascii="Times New Roman"/>
          <w:b w:val="false"/>
          <w:i w:val="false"/>
          <w:color w:val="000000"/>
          <w:sz w:val="28"/>
        </w:rPr>
        <w:t>
      113 Целевые текущие трансферты из местных бюджетов</w:t>
      </w:r>
    </w:p>
    <w:bookmarkEnd w:id="137"/>
    <w:bookmarkStart w:name="z143" w:id="13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38"/>
    <w:bookmarkStart w:name="z144" w:id="139"/>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39"/>
    <w:bookmarkStart w:name="z145" w:id="140"/>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40"/>
    <w:bookmarkStart w:name="z146" w:id="141"/>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41"/>
    <w:bookmarkStart w:name="z147" w:id="142"/>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42"/>
    <w:bookmarkStart w:name="z148" w:id="143"/>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43"/>
    <w:bookmarkStart w:name="z149" w:id="144"/>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44"/>
    <w:bookmarkStart w:name="z150" w:id="145"/>
    <w:p>
      <w:pPr>
        <w:spacing w:after="0"/>
        <w:ind w:left="0"/>
        <w:jc w:val="both"/>
      </w:pPr>
      <w:r>
        <w:rPr>
          <w:rFonts w:ascii="Times New Roman"/>
          <w:b w:val="false"/>
          <w:i w:val="false"/>
          <w:color w:val="000000"/>
          <w:sz w:val="28"/>
        </w:rPr>
        <w:t>
      в функциональной подгруппе 2 "Коммунальное хозяйство":</w:t>
      </w:r>
    </w:p>
    <w:bookmarkEnd w:id="145"/>
    <w:bookmarkStart w:name="z151" w:id="146"/>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014 следующего содержания:</w:t>
      </w:r>
    </w:p>
    <w:bookmarkEnd w:id="146"/>
    <w:bookmarkStart w:name="z152" w:id="147"/>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47"/>
    <w:bookmarkStart w:name="z153" w:id="148"/>
    <w:p>
      <w:pPr>
        <w:spacing w:after="0"/>
        <w:ind w:left="0"/>
        <w:jc w:val="both"/>
      </w:pPr>
      <w:r>
        <w:rPr>
          <w:rFonts w:ascii="Times New Roman"/>
          <w:b w:val="false"/>
          <w:i w:val="false"/>
          <w:color w:val="000000"/>
          <w:sz w:val="28"/>
        </w:rPr>
        <w:t>
      014 Организация водоснабжения населенных пунктов";</w:t>
      </w:r>
    </w:p>
    <w:bookmarkEnd w:id="148"/>
    <w:bookmarkStart w:name="z154" w:id="149"/>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149"/>
    <w:bookmarkStart w:name="z155" w:id="150"/>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008, 009, 010 и 011 следующего содержания:</w:t>
      </w:r>
    </w:p>
    <w:bookmarkEnd w:id="150"/>
    <w:bookmarkStart w:name="z156" w:id="151"/>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51"/>
    <w:bookmarkStart w:name="z157" w:id="152"/>
    <w:p>
      <w:pPr>
        <w:spacing w:after="0"/>
        <w:ind w:left="0"/>
        <w:jc w:val="both"/>
      </w:pPr>
      <w:r>
        <w:rPr>
          <w:rFonts w:ascii="Times New Roman"/>
          <w:b w:val="false"/>
          <w:i w:val="false"/>
          <w:color w:val="000000"/>
          <w:sz w:val="28"/>
        </w:rPr>
        <w:t>
      008 Освещение улиц в населенных пунктах</w:t>
      </w:r>
    </w:p>
    <w:bookmarkEnd w:id="152"/>
    <w:bookmarkStart w:name="z158" w:id="153"/>
    <w:p>
      <w:pPr>
        <w:spacing w:after="0"/>
        <w:ind w:left="0"/>
        <w:jc w:val="both"/>
      </w:pPr>
      <w:r>
        <w:rPr>
          <w:rFonts w:ascii="Times New Roman"/>
          <w:b w:val="false"/>
          <w:i w:val="false"/>
          <w:color w:val="000000"/>
          <w:sz w:val="28"/>
        </w:rPr>
        <w:t>
      009 Обеспечение санитарии населенных пунктов</w:t>
      </w:r>
    </w:p>
    <w:bookmarkEnd w:id="153"/>
    <w:bookmarkStart w:name="z159" w:id="154"/>
    <w:p>
      <w:pPr>
        <w:spacing w:after="0"/>
        <w:ind w:left="0"/>
        <w:jc w:val="both"/>
      </w:pPr>
      <w:r>
        <w:rPr>
          <w:rFonts w:ascii="Times New Roman"/>
          <w:b w:val="false"/>
          <w:i w:val="false"/>
          <w:color w:val="000000"/>
          <w:sz w:val="28"/>
        </w:rPr>
        <w:t>
      010 Содержание мест захоронений и погребение безродных</w:t>
      </w:r>
    </w:p>
    <w:bookmarkEnd w:id="154"/>
    <w:bookmarkStart w:name="z160" w:id="155"/>
    <w:p>
      <w:pPr>
        <w:spacing w:after="0"/>
        <w:ind w:left="0"/>
        <w:jc w:val="both"/>
      </w:pPr>
      <w:r>
        <w:rPr>
          <w:rFonts w:ascii="Times New Roman"/>
          <w:b w:val="false"/>
          <w:i w:val="false"/>
          <w:color w:val="000000"/>
          <w:sz w:val="28"/>
        </w:rPr>
        <w:t>
      011 Благоустройство и озеленение населенных пунктов";</w:t>
      </w:r>
    </w:p>
    <w:bookmarkEnd w:id="155"/>
    <w:bookmarkStart w:name="z161" w:id="156"/>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156"/>
    <w:bookmarkStart w:name="z162" w:id="157"/>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157"/>
    <w:bookmarkStart w:name="z163" w:id="158"/>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006 следующего содержания:</w:t>
      </w:r>
    </w:p>
    <w:bookmarkEnd w:id="158"/>
    <w:bookmarkStart w:name="z164" w:id="159"/>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59"/>
    <w:bookmarkStart w:name="z165" w:id="160"/>
    <w:p>
      <w:pPr>
        <w:spacing w:after="0"/>
        <w:ind w:left="0"/>
        <w:jc w:val="both"/>
      </w:pPr>
      <w:r>
        <w:rPr>
          <w:rFonts w:ascii="Times New Roman"/>
          <w:b w:val="false"/>
          <w:i w:val="false"/>
          <w:color w:val="000000"/>
          <w:sz w:val="28"/>
        </w:rPr>
        <w:t>
      006 Поддержка культурно-досуговой работы на местном уровне";</w:t>
      </w:r>
    </w:p>
    <w:bookmarkEnd w:id="160"/>
    <w:bookmarkStart w:name="z166" w:id="161"/>
    <w:p>
      <w:pPr>
        <w:spacing w:after="0"/>
        <w:ind w:left="0"/>
        <w:jc w:val="both"/>
      </w:pPr>
      <w:r>
        <w:rPr>
          <w:rFonts w:ascii="Times New Roman"/>
          <w:b w:val="false"/>
          <w:i w:val="false"/>
          <w:color w:val="000000"/>
          <w:sz w:val="28"/>
        </w:rPr>
        <w:t>
      в функциональной подгруппе 2 "Спорт":</w:t>
      </w:r>
    </w:p>
    <w:bookmarkEnd w:id="161"/>
    <w:bookmarkStart w:name="z167" w:id="162"/>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028 следующего содержания:</w:t>
      </w:r>
    </w:p>
    <w:bookmarkEnd w:id="162"/>
    <w:bookmarkStart w:name="z168" w:id="163"/>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163"/>
    <w:bookmarkStart w:name="z169" w:id="164"/>
    <w:p>
      <w:pPr>
        <w:spacing w:after="0"/>
        <w:ind w:left="0"/>
        <w:jc w:val="both"/>
      </w:pPr>
      <w:r>
        <w:rPr>
          <w:rFonts w:ascii="Times New Roman"/>
          <w:b w:val="false"/>
          <w:i w:val="false"/>
          <w:color w:val="000000"/>
          <w:sz w:val="28"/>
        </w:rPr>
        <w:t>
      028 Проведение физкультурно-оздоровительных и спортивных мероприятий на местном уровне";</w:t>
      </w:r>
    </w:p>
    <w:bookmarkEnd w:id="164"/>
    <w:bookmarkStart w:name="z170" w:id="165"/>
    <w:p>
      <w:pPr>
        <w:spacing w:after="0"/>
        <w:ind w:left="0"/>
        <w:jc w:val="both"/>
      </w:pPr>
      <w:r>
        <w:rPr>
          <w:rFonts w:ascii="Times New Roman"/>
          <w:b w:val="false"/>
          <w:i w:val="false"/>
          <w:color w:val="000000"/>
          <w:sz w:val="28"/>
        </w:rPr>
        <w:t>
      по администратору бюджетных программ 465 "Отдел физической культуры и спорта района (города областного значения)":</w:t>
      </w:r>
    </w:p>
    <w:bookmarkEnd w:id="165"/>
    <w:bookmarkStart w:name="z171" w:id="166"/>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166"/>
    <w:bookmarkStart w:name="z172" w:id="167"/>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67"/>
    <w:bookmarkStart w:name="z173" w:id="168"/>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68"/>
    <w:bookmarkStart w:name="z174" w:id="169"/>
    <w:p>
      <w:pPr>
        <w:spacing w:after="0"/>
        <w:ind w:left="0"/>
        <w:jc w:val="both"/>
      </w:pPr>
      <w:r>
        <w:rPr>
          <w:rFonts w:ascii="Times New Roman"/>
          <w:b w:val="false"/>
          <w:i w:val="false"/>
          <w:color w:val="000000"/>
          <w:sz w:val="28"/>
        </w:rPr>
        <w:t>
      113 Целевые текущие трансферты из местных бюджетов</w:t>
      </w:r>
    </w:p>
    <w:bookmarkEnd w:id="169"/>
    <w:bookmarkStart w:name="z175" w:id="170"/>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70"/>
    <w:bookmarkStart w:name="z176" w:id="171"/>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71"/>
    <w:bookmarkStart w:name="z177" w:id="172"/>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72"/>
    <w:bookmarkStart w:name="z178" w:id="173"/>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73"/>
    <w:bookmarkStart w:name="z179" w:id="174"/>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74"/>
    <w:bookmarkStart w:name="z180" w:id="175"/>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75"/>
    <w:bookmarkStart w:name="z181" w:id="176"/>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76"/>
    <w:bookmarkStart w:name="z182" w:id="177"/>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177"/>
    <w:bookmarkStart w:name="z183" w:id="178"/>
    <w:p>
      <w:pPr>
        <w:spacing w:after="0"/>
        <w:ind w:left="0"/>
        <w:jc w:val="both"/>
      </w:pPr>
      <w:r>
        <w:rPr>
          <w:rFonts w:ascii="Times New Roman"/>
          <w:b w:val="false"/>
          <w:i w:val="false"/>
          <w:color w:val="000000"/>
          <w:sz w:val="28"/>
        </w:rPr>
        <w:t>
      по администраторам бюджетных программ 455 "Отдел культуры и развития языков района (города областного значения)", 457 "Отдел культуры, развития языков, физической культуры и спорта района (города областного значения)", 478 "Отдел внутренней политики, культуры и развития языков района (города областного значения)" и 802 "Отдел культуры, физической культуры и спорта района (города областного значения)":</w:t>
      </w:r>
    </w:p>
    <w:bookmarkEnd w:id="178"/>
    <w:bookmarkStart w:name="z184" w:id="179"/>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179"/>
    <w:bookmarkStart w:name="z185" w:id="18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80"/>
    <w:bookmarkStart w:name="z186" w:id="18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81"/>
    <w:bookmarkStart w:name="z187" w:id="182"/>
    <w:p>
      <w:pPr>
        <w:spacing w:after="0"/>
        <w:ind w:left="0"/>
        <w:jc w:val="both"/>
      </w:pPr>
      <w:r>
        <w:rPr>
          <w:rFonts w:ascii="Times New Roman"/>
          <w:b w:val="false"/>
          <w:i w:val="false"/>
          <w:color w:val="000000"/>
          <w:sz w:val="28"/>
        </w:rPr>
        <w:t>
      113 Целевые текущие трансферты из местных бюджетов</w:t>
      </w:r>
    </w:p>
    <w:bookmarkEnd w:id="182"/>
    <w:bookmarkStart w:name="z188" w:id="183"/>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83"/>
    <w:bookmarkStart w:name="z189" w:id="184"/>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84"/>
    <w:bookmarkStart w:name="z190" w:id="185"/>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85"/>
    <w:bookmarkStart w:name="z191" w:id="186"/>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86"/>
    <w:bookmarkStart w:name="z192" w:id="187"/>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87"/>
    <w:bookmarkStart w:name="z193" w:id="188"/>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8"/>
    <w:bookmarkStart w:name="z194" w:id="189"/>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9"/>
    <w:bookmarkStart w:name="z195" w:id="190"/>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90"/>
    <w:bookmarkStart w:name="z196" w:id="191"/>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191"/>
    <w:p>
      <w:pPr>
        <w:spacing w:after="0"/>
        <w:ind w:left="0"/>
        <w:jc w:val="both"/>
      </w:pPr>
      <w:bookmarkStart w:name="z197" w:id="192"/>
      <w:r>
        <w:rPr>
          <w:rFonts w:ascii="Times New Roman"/>
          <w:b w:val="false"/>
          <w:i w:val="false"/>
          <w:color w:val="000000"/>
          <w:sz w:val="28"/>
        </w:rPr>
        <w:t xml:space="preserve">
      по администраторам бюджетных программ 466 "Отдел архитектуры, градостроительства и строительства района (города областного значения)", </w:t>
      </w:r>
    </w:p>
    <w:bookmarkEnd w:id="192"/>
    <w:p>
      <w:pPr>
        <w:spacing w:after="0"/>
        <w:ind w:left="0"/>
        <w:jc w:val="both"/>
      </w:pPr>
      <w:r>
        <w:rPr>
          <w:rFonts w:ascii="Times New Roman"/>
          <w:b w:val="false"/>
          <w:i w:val="false"/>
          <w:color w:val="000000"/>
          <w:sz w:val="28"/>
        </w:rPr>
        <w:t xml:space="preserve">467 "Отдел строительства района (города областного значения)", 468 "Отдел архитектуры и градостроительства района (города областного значения)" и </w:t>
      </w:r>
    </w:p>
    <w:p>
      <w:pPr>
        <w:spacing w:after="0"/>
        <w:ind w:left="0"/>
        <w:jc w:val="both"/>
      </w:pPr>
      <w:r>
        <w:rPr>
          <w:rFonts w:ascii="Times New Roman"/>
          <w:b w:val="false"/>
          <w:i w:val="false"/>
          <w:color w:val="000000"/>
          <w:sz w:val="28"/>
        </w:rPr>
        <w:t>472 "Отдел строительства, архитектуры и градостроительства района (города областного значения)":</w:t>
      </w:r>
    </w:p>
    <w:bookmarkStart w:name="z198" w:id="193"/>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193"/>
    <w:bookmarkStart w:name="z199" w:id="19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94"/>
    <w:bookmarkStart w:name="z200" w:id="195"/>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95"/>
    <w:bookmarkStart w:name="z201" w:id="196"/>
    <w:p>
      <w:pPr>
        <w:spacing w:after="0"/>
        <w:ind w:left="0"/>
        <w:jc w:val="both"/>
      </w:pPr>
      <w:r>
        <w:rPr>
          <w:rFonts w:ascii="Times New Roman"/>
          <w:b w:val="false"/>
          <w:i w:val="false"/>
          <w:color w:val="000000"/>
          <w:sz w:val="28"/>
        </w:rPr>
        <w:t>
      113 Целевые текущие трансферты из местных бюджетов</w:t>
      </w:r>
    </w:p>
    <w:bookmarkEnd w:id="196"/>
    <w:bookmarkStart w:name="z202" w:id="19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97"/>
    <w:bookmarkStart w:name="z203" w:id="19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98"/>
    <w:bookmarkStart w:name="z204" w:id="19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99"/>
    <w:bookmarkStart w:name="z205" w:id="200"/>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00"/>
    <w:bookmarkStart w:name="z206" w:id="201"/>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01"/>
    <w:bookmarkStart w:name="z207" w:id="202"/>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02"/>
    <w:bookmarkStart w:name="z208" w:id="203"/>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03"/>
    <w:bookmarkStart w:name="z209" w:id="204"/>
    <w:p>
      <w:pPr>
        <w:spacing w:after="0"/>
        <w:ind w:left="0"/>
        <w:jc w:val="both"/>
      </w:pPr>
      <w:r>
        <w:rPr>
          <w:rFonts w:ascii="Times New Roman"/>
          <w:b w:val="false"/>
          <w:i w:val="false"/>
          <w:color w:val="000000"/>
          <w:sz w:val="28"/>
        </w:rPr>
        <w:t>
      в функциональной группе 12 "Транспорт и коммуникации":</w:t>
      </w:r>
    </w:p>
    <w:bookmarkEnd w:id="204"/>
    <w:bookmarkStart w:name="z210" w:id="205"/>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205"/>
    <w:bookmarkStart w:name="z211" w:id="206"/>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012, 013 и 045 следующего содержания:</w:t>
      </w:r>
    </w:p>
    <w:bookmarkEnd w:id="206"/>
    <w:bookmarkStart w:name="z212" w:id="207"/>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207"/>
    <w:bookmarkStart w:name="z213" w:id="208"/>
    <w:p>
      <w:pPr>
        <w:spacing w:after="0"/>
        <w:ind w:left="0"/>
        <w:jc w:val="both"/>
      </w:pPr>
      <w:r>
        <w:rPr>
          <w:rFonts w:ascii="Times New Roman"/>
          <w:b w:val="false"/>
          <w:i w:val="false"/>
          <w:color w:val="000000"/>
          <w:sz w:val="28"/>
        </w:rPr>
        <w:t>
      012 Строительство и реконструкция автомобильных дорог в городах районного значения, селах, поселках, сельских округах</w:t>
      </w:r>
    </w:p>
    <w:bookmarkEnd w:id="208"/>
    <w:bookmarkStart w:name="z214" w:id="209"/>
    <w:p>
      <w:pPr>
        <w:spacing w:after="0"/>
        <w:ind w:left="0"/>
        <w:jc w:val="both"/>
      </w:pPr>
      <w:r>
        <w:rPr>
          <w:rFonts w:ascii="Times New Roman"/>
          <w:b w:val="false"/>
          <w:i w:val="false"/>
          <w:color w:val="000000"/>
          <w:sz w:val="28"/>
        </w:rPr>
        <w:t>
      013 Обеспечение функционирования автомобильных дорог в городах районного значения, селах, поселках, сельских округах</w:t>
      </w:r>
    </w:p>
    <w:bookmarkEnd w:id="209"/>
    <w:bookmarkStart w:name="z215" w:id="210"/>
    <w:p>
      <w:pPr>
        <w:spacing w:after="0"/>
        <w:ind w:left="0"/>
        <w:jc w:val="both"/>
      </w:pPr>
      <w:r>
        <w:rPr>
          <w:rFonts w:ascii="Times New Roman"/>
          <w:b w:val="false"/>
          <w:i w:val="false"/>
          <w:color w:val="000000"/>
          <w:sz w:val="28"/>
        </w:rPr>
        <w:t>
      045 Капитальный и средний ремонт автомобильных дорог в городах районного значения, селах, поселках, сельских округах";</w:t>
      </w:r>
    </w:p>
    <w:bookmarkEnd w:id="210"/>
    <w:bookmarkStart w:name="z216" w:id="211"/>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211"/>
    <w:bookmarkStart w:name="z217" w:id="212"/>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212"/>
    <w:bookmarkStart w:name="z218" w:id="213"/>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213"/>
    <w:bookmarkStart w:name="z219" w:id="21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14"/>
    <w:bookmarkStart w:name="z220" w:id="215"/>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15"/>
    <w:bookmarkStart w:name="z221" w:id="216"/>
    <w:p>
      <w:pPr>
        <w:spacing w:after="0"/>
        <w:ind w:left="0"/>
        <w:jc w:val="both"/>
      </w:pPr>
      <w:r>
        <w:rPr>
          <w:rFonts w:ascii="Times New Roman"/>
          <w:b w:val="false"/>
          <w:i w:val="false"/>
          <w:color w:val="000000"/>
          <w:sz w:val="28"/>
        </w:rPr>
        <w:t>
      113 Целевые текущие трансферты из местных бюджетов</w:t>
      </w:r>
    </w:p>
    <w:bookmarkEnd w:id="216"/>
    <w:bookmarkStart w:name="z222" w:id="21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17"/>
    <w:bookmarkStart w:name="z223" w:id="21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18"/>
    <w:bookmarkStart w:name="z224" w:id="21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19"/>
    <w:bookmarkStart w:name="z225" w:id="220"/>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20"/>
    <w:bookmarkStart w:name="z226" w:id="221"/>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21"/>
    <w:bookmarkStart w:name="z227" w:id="222"/>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22"/>
    <w:bookmarkStart w:name="z228" w:id="223"/>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23"/>
    <w:bookmarkStart w:name="z229" w:id="224"/>
    <w:p>
      <w:pPr>
        <w:spacing w:after="0"/>
        <w:ind w:left="0"/>
        <w:jc w:val="both"/>
      </w:pPr>
      <w:r>
        <w:rPr>
          <w:rFonts w:ascii="Times New Roman"/>
          <w:b w:val="false"/>
          <w:i w:val="false"/>
          <w:color w:val="000000"/>
          <w:sz w:val="28"/>
        </w:rPr>
        <w:t>
      в функциональной группе 13 "Прочие":</w:t>
      </w:r>
    </w:p>
    <w:bookmarkEnd w:id="224"/>
    <w:bookmarkStart w:name="z230" w:id="225"/>
    <w:p>
      <w:pPr>
        <w:spacing w:after="0"/>
        <w:ind w:left="0"/>
        <w:jc w:val="both"/>
      </w:pPr>
      <w:r>
        <w:rPr>
          <w:rFonts w:ascii="Times New Roman"/>
          <w:b w:val="false"/>
          <w:i w:val="false"/>
          <w:color w:val="000000"/>
          <w:sz w:val="28"/>
        </w:rPr>
        <w:t>
      в функциональной подгруппе 9 "Прочие":</w:t>
      </w:r>
    </w:p>
    <w:bookmarkEnd w:id="225"/>
    <w:bookmarkStart w:name="z231" w:id="226"/>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025, 040 и 065 следующего содержания:</w:t>
      </w:r>
    </w:p>
    <w:bookmarkEnd w:id="226"/>
    <w:bookmarkStart w:name="z232" w:id="227"/>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227"/>
    <w:bookmarkStart w:name="z233" w:id="228"/>
    <w:p>
      <w:pPr>
        <w:spacing w:after="0"/>
        <w:ind w:left="0"/>
        <w:jc w:val="both"/>
      </w:pPr>
      <w:r>
        <w:rPr>
          <w:rFonts w:ascii="Times New Roman"/>
          <w:b w:val="false"/>
          <w:i w:val="false"/>
          <w:color w:val="000000"/>
          <w:sz w:val="28"/>
        </w:rPr>
        <w:t xml:space="preserve">
      025 Расходы на новые инициативы </w:t>
      </w:r>
    </w:p>
    <w:bookmarkEnd w:id="228"/>
    <w:bookmarkStart w:name="z234" w:id="229"/>
    <w:p>
      <w:pPr>
        <w:spacing w:after="0"/>
        <w:ind w:left="0"/>
        <w:jc w:val="both"/>
      </w:pPr>
      <w:r>
        <w:rPr>
          <w:rFonts w:ascii="Times New Roman"/>
          <w:b w:val="false"/>
          <w:i w:val="false"/>
          <w:color w:val="000000"/>
          <w:sz w:val="28"/>
        </w:rPr>
        <w:t>
      040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bookmarkEnd w:id="229"/>
    <w:bookmarkStart w:name="z235" w:id="23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230"/>
    <w:bookmarkStart w:name="z236" w:id="231"/>
    <w:p>
      <w:pPr>
        <w:spacing w:after="0"/>
        <w:ind w:left="0"/>
        <w:jc w:val="both"/>
      </w:pPr>
      <w:r>
        <w:rPr>
          <w:rFonts w:ascii="Times New Roman"/>
          <w:b w:val="false"/>
          <w:i w:val="false"/>
          <w:color w:val="000000"/>
          <w:sz w:val="28"/>
        </w:rPr>
        <w:t>
      по администраторам бюджетных программ 452 "Отдел финансов района (города областного значения), 459 "Отдел экономики и финансов района (города областного значения)" и 461 "Отдел экономики, финансов и предпринимательства района (города областного значения)":</w:t>
      </w:r>
    </w:p>
    <w:bookmarkEnd w:id="231"/>
    <w:bookmarkStart w:name="z237" w:id="232"/>
    <w:p>
      <w:pPr>
        <w:spacing w:after="0"/>
        <w:ind w:left="0"/>
        <w:jc w:val="both"/>
      </w:pPr>
      <w:r>
        <w:rPr>
          <w:rFonts w:ascii="Times New Roman"/>
          <w:b w:val="false"/>
          <w:i w:val="false"/>
          <w:color w:val="000000"/>
          <w:sz w:val="28"/>
        </w:rPr>
        <w:t>
      дополнить бюджетной программой 050 следующего содержания:</w:t>
      </w:r>
    </w:p>
    <w:bookmarkEnd w:id="232"/>
    <w:bookmarkStart w:name="z238" w:id="233"/>
    <w:p>
      <w:pPr>
        <w:spacing w:after="0"/>
        <w:ind w:left="0"/>
        <w:jc w:val="both"/>
      </w:pPr>
      <w:r>
        <w:rPr>
          <w:rFonts w:ascii="Times New Roman"/>
          <w:b w:val="false"/>
          <w:i w:val="false"/>
          <w:color w:val="000000"/>
          <w:sz w:val="28"/>
        </w:rPr>
        <w:t>
      "050 Резерв местного исполнительного органа района (города областного значения) на покрытие дефицита наличности бюджетов городов районного значения, сел, поселков, сельских округов";</w:t>
      </w:r>
    </w:p>
    <w:bookmarkEnd w:id="233"/>
    <w:bookmarkStart w:name="z239" w:id="234"/>
    <w:p>
      <w:pPr>
        <w:spacing w:after="0"/>
        <w:ind w:left="0"/>
        <w:jc w:val="both"/>
      </w:pPr>
      <w:r>
        <w:rPr>
          <w:rFonts w:ascii="Times New Roman"/>
          <w:b w:val="false"/>
          <w:i w:val="false"/>
          <w:color w:val="000000"/>
          <w:sz w:val="28"/>
        </w:rPr>
        <w:t>
      в функциональной группе 14 "Обслуживание долга":</w:t>
      </w:r>
    </w:p>
    <w:bookmarkEnd w:id="234"/>
    <w:bookmarkStart w:name="z240" w:id="235"/>
    <w:p>
      <w:pPr>
        <w:spacing w:after="0"/>
        <w:ind w:left="0"/>
        <w:jc w:val="both"/>
      </w:pPr>
      <w:r>
        <w:rPr>
          <w:rFonts w:ascii="Times New Roman"/>
          <w:b w:val="false"/>
          <w:i w:val="false"/>
          <w:color w:val="000000"/>
          <w:sz w:val="28"/>
        </w:rPr>
        <w:t>
      в функциональной подгруппе 1 "Обслуживание долга":</w:t>
      </w:r>
    </w:p>
    <w:bookmarkEnd w:id="235"/>
    <w:bookmarkStart w:name="z241" w:id="236"/>
    <w:p>
      <w:pPr>
        <w:spacing w:after="0"/>
        <w:ind w:left="0"/>
        <w:jc w:val="both"/>
      </w:pPr>
      <w:r>
        <w:rPr>
          <w:rFonts w:ascii="Times New Roman"/>
          <w:b w:val="false"/>
          <w:i w:val="false"/>
          <w:color w:val="000000"/>
          <w:sz w:val="28"/>
        </w:rPr>
        <w:t>
      дополнить администратором бюджетных программ 124 с бюджетной программой 042 следующего содержания:</w:t>
      </w:r>
    </w:p>
    <w:bookmarkEnd w:id="236"/>
    <w:bookmarkStart w:name="z242" w:id="237"/>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237"/>
    <w:bookmarkStart w:name="z243" w:id="238"/>
    <w:p>
      <w:pPr>
        <w:spacing w:after="0"/>
        <w:ind w:left="0"/>
        <w:jc w:val="both"/>
      </w:pPr>
      <w:r>
        <w:rPr>
          <w:rFonts w:ascii="Times New Roman"/>
          <w:b w:val="false"/>
          <w:i w:val="false"/>
          <w:color w:val="000000"/>
          <w:sz w:val="28"/>
        </w:rPr>
        <w:t>
      042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bookmarkEnd w:id="238"/>
    <w:bookmarkStart w:name="z244" w:id="239"/>
    <w:p>
      <w:pPr>
        <w:spacing w:after="0"/>
        <w:ind w:left="0"/>
        <w:jc w:val="both"/>
      </w:pPr>
      <w:r>
        <w:rPr>
          <w:rFonts w:ascii="Times New Roman"/>
          <w:b w:val="false"/>
          <w:i w:val="false"/>
          <w:color w:val="000000"/>
          <w:sz w:val="28"/>
        </w:rPr>
        <w:t>
      в функциональной группе 15 "Трансферты":</w:t>
      </w:r>
    </w:p>
    <w:bookmarkEnd w:id="239"/>
    <w:bookmarkStart w:name="z245" w:id="240"/>
    <w:p>
      <w:pPr>
        <w:spacing w:after="0"/>
        <w:ind w:left="0"/>
        <w:jc w:val="both"/>
      </w:pPr>
      <w:r>
        <w:rPr>
          <w:rFonts w:ascii="Times New Roman"/>
          <w:b w:val="false"/>
          <w:i w:val="false"/>
          <w:color w:val="000000"/>
          <w:sz w:val="28"/>
        </w:rPr>
        <w:t>
      в функциональной подгруппе 1 "Трансферты":</w:t>
      </w:r>
    </w:p>
    <w:bookmarkEnd w:id="240"/>
    <w:bookmarkStart w:name="z246" w:id="241"/>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043, 044, 046, 047, 048, 049, 050, 051 и 052 следующего содержания:</w:t>
      </w:r>
    </w:p>
    <w:bookmarkEnd w:id="241"/>
    <w:bookmarkStart w:name="z247" w:id="242"/>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242"/>
    <w:bookmarkStart w:name="z248" w:id="243"/>
    <w:p>
      <w:pPr>
        <w:spacing w:after="0"/>
        <w:ind w:left="0"/>
        <w:jc w:val="both"/>
      </w:pPr>
      <w:r>
        <w:rPr>
          <w:rFonts w:ascii="Times New Roman"/>
          <w:b w:val="false"/>
          <w:i w:val="false"/>
          <w:color w:val="000000"/>
          <w:sz w:val="28"/>
        </w:rPr>
        <w:t>
      043 Бюджетные изъятия</w:t>
      </w:r>
    </w:p>
    <w:bookmarkEnd w:id="243"/>
    <w:bookmarkStart w:name="z249" w:id="244"/>
    <w:p>
      <w:pPr>
        <w:spacing w:after="0"/>
        <w:ind w:left="0"/>
        <w:jc w:val="both"/>
      </w:pPr>
      <w:r>
        <w:rPr>
          <w:rFonts w:ascii="Times New Roman"/>
          <w:b w:val="false"/>
          <w:i w:val="false"/>
          <w:color w:val="000000"/>
          <w:sz w:val="28"/>
        </w:rPr>
        <w:t>
      044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bookmarkEnd w:id="244"/>
    <w:bookmarkStart w:name="z250" w:id="245"/>
    <w:p>
      <w:pPr>
        <w:spacing w:after="0"/>
        <w:ind w:left="0"/>
        <w:jc w:val="both"/>
      </w:pPr>
      <w:r>
        <w:rPr>
          <w:rFonts w:ascii="Times New Roman"/>
          <w:b w:val="false"/>
          <w:i w:val="false"/>
          <w:color w:val="000000"/>
          <w:sz w:val="28"/>
        </w:rPr>
        <w:t>
      046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bookmarkEnd w:id="245"/>
    <w:bookmarkStart w:name="z251" w:id="246"/>
    <w:p>
      <w:pPr>
        <w:spacing w:after="0"/>
        <w:ind w:left="0"/>
        <w:jc w:val="both"/>
      </w:pPr>
      <w:r>
        <w:rPr>
          <w:rFonts w:ascii="Times New Roman"/>
          <w:b w:val="false"/>
          <w:i w:val="false"/>
          <w:color w:val="000000"/>
          <w:sz w:val="28"/>
        </w:rPr>
        <w:t>
      047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bookmarkEnd w:id="246"/>
    <w:bookmarkStart w:name="z252" w:id="247"/>
    <w:p>
      <w:pPr>
        <w:spacing w:after="0"/>
        <w:ind w:left="0"/>
        <w:jc w:val="both"/>
      </w:pPr>
      <w:r>
        <w:rPr>
          <w:rFonts w:ascii="Times New Roman"/>
          <w:b w:val="false"/>
          <w:i w:val="false"/>
          <w:color w:val="000000"/>
          <w:sz w:val="28"/>
        </w:rPr>
        <w:t>
      048 Возврат неиспользованных (недоиспользованных) целевых трансфертов</w:t>
      </w:r>
    </w:p>
    <w:bookmarkEnd w:id="247"/>
    <w:bookmarkStart w:name="z253" w:id="248"/>
    <w:p>
      <w:pPr>
        <w:spacing w:after="0"/>
        <w:ind w:left="0"/>
        <w:jc w:val="both"/>
      </w:pPr>
      <w:r>
        <w:rPr>
          <w:rFonts w:ascii="Times New Roman"/>
          <w:b w:val="false"/>
          <w:i w:val="false"/>
          <w:color w:val="000000"/>
          <w:sz w:val="28"/>
        </w:rPr>
        <w:t xml:space="preserve">
      049 Возврат трансфертов общего характера в случаях, предусмотренных бюджетным законодательством </w:t>
      </w:r>
    </w:p>
    <w:bookmarkEnd w:id="248"/>
    <w:bookmarkStart w:name="z254" w:id="249"/>
    <w:p>
      <w:pPr>
        <w:spacing w:after="0"/>
        <w:ind w:left="0"/>
        <w:jc w:val="both"/>
      </w:pPr>
      <w:r>
        <w:rPr>
          <w:rFonts w:ascii="Times New Roman"/>
          <w:b w:val="false"/>
          <w:i w:val="false"/>
          <w:color w:val="000000"/>
          <w:sz w:val="28"/>
        </w:rPr>
        <w:t>
      050 Целевые текущие трансферты в вышестоящие бюджеты в связи с изменением фонда оплаты труда в бюджетной сфере</w:t>
      </w:r>
    </w:p>
    <w:bookmarkEnd w:id="249"/>
    <w:bookmarkStart w:name="z255" w:id="250"/>
    <w:p>
      <w:pPr>
        <w:spacing w:after="0"/>
        <w:ind w:left="0"/>
        <w:jc w:val="both"/>
      </w:pPr>
      <w:r>
        <w:rPr>
          <w:rFonts w:ascii="Times New Roman"/>
          <w:b w:val="false"/>
          <w:i w:val="false"/>
          <w:color w:val="000000"/>
          <w:sz w:val="28"/>
        </w:rPr>
        <w:t>
      051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bookmarkEnd w:id="250"/>
    <w:bookmarkStart w:name="z256" w:id="251"/>
    <w:p>
      <w:pPr>
        <w:spacing w:after="0"/>
        <w:ind w:left="0"/>
        <w:jc w:val="both"/>
      </w:pPr>
      <w:r>
        <w:rPr>
          <w:rFonts w:ascii="Times New Roman"/>
          <w:b w:val="false"/>
          <w:i w:val="false"/>
          <w:color w:val="000000"/>
          <w:sz w:val="28"/>
        </w:rPr>
        <w:t>
      052 Возврат, использованных не по целевому назначению целевых трансфертов";</w:t>
      </w:r>
    </w:p>
    <w:bookmarkEnd w:id="251"/>
    <w:bookmarkStart w:name="z257" w:id="252"/>
    <w:p>
      <w:pPr>
        <w:spacing w:after="0"/>
        <w:ind w:left="0"/>
        <w:jc w:val="both"/>
      </w:pPr>
      <w:r>
        <w:rPr>
          <w:rFonts w:ascii="Times New Roman"/>
          <w:b w:val="false"/>
          <w:i w:val="false"/>
          <w:color w:val="000000"/>
          <w:sz w:val="28"/>
        </w:rPr>
        <w:t>
      по администраторам бюджетных программ 452 "Отдел финансов района (города областного значения), 459 "Отдел экономики и финансов района (города областного значения)" и 461 "Отдел экономики, финансов и предпринимательства района (города областного значения)":</w:t>
      </w:r>
    </w:p>
    <w:bookmarkEnd w:id="252"/>
    <w:bookmarkStart w:name="z258" w:id="253"/>
    <w:p>
      <w:pPr>
        <w:spacing w:after="0"/>
        <w:ind w:left="0"/>
        <w:jc w:val="both"/>
      </w:pPr>
      <w:r>
        <w:rPr>
          <w:rFonts w:ascii="Times New Roman"/>
          <w:b w:val="false"/>
          <w:i w:val="false"/>
          <w:color w:val="000000"/>
          <w:sz w:val="28"/>
        </w:rPr>
        <w:t>
      дополнить бюджетными программами 038 и 039 следующего содержания:</w:t>
      </w:r>
    </w:p>
    <w:bookmarkEnd w:id="253"/>
    <w:bookmarkStart w:name="z259" w:id="254"/>
    <w:p>
      <w:pPr>
        <w:spacing w:after="0"/>
        <w:ind w:left="0"/>
        <w:jc w:val="both"/>
      </w:pPr>
      <w:r>
        <w:rPr>
          <w:rFonts w:ascii="Times New Roman"/>
          <w:b w:val="false"/>
          <w:i w:val="false"/>
          <w:color w:val="000000"/>
          <w:sz w:val="28"/>
        </w:rPr>
        <w:t xml:space="preserve">
      "038 Субвенции </w:t>
      </w:r>
    </w:p>
    <w:bookmarkEnd w:id="254"/>
    <w:bookmarkStart w:name="z260" w:id="255"/>
    <w:p>
      <w:pPr>
        <w:spacing w:after="0"/>
        <w:ind w:left="0"/>
        <w:jc w:val="both"/>
      </w:pPr>
      <w:r>
        <w:rPr>
          <w:rFonts w:ascii="Times New Roman"/>
          <w:b w:val="false"/>
          <w:i w:val="false"/>
          <w:color w:val="000000"/>
          <w:sz w:val="28"/>
        </w:rPr>
        <w:t>
      039 Целевые текущие трансферты из вышестоящего бюджета на компенсацию потерь нижестоящих бюджетов в связи с изменением законодательства";</w:t>
      </w:r>
    </w:p>
    <w:bookmarkEnd w:id="255"/>
    <w:bookmarkStart w:name="z261" w:id="256"/>
    <w:p>
      <w:pPr>
        <w:spacing w:after="0"/>
        <w:ind w:left="0"/>
        <w:jc w:val="both"/>
      </w:pPr>
      <w:r>
        <w:rPr>
          <w:rFonts w:ascii="Times New Roman"/>
          <w:b w:val="false"/>
          <w:i w:val="false"/>
          <w:color w:val="000000"/>
          <w:sz w:val="28"/>
        </w:rPr>
        <w:t>
      в функциональной группе 16 "Погашение займов":</w:t>
      </w:r>
    </w:p>
    <w:bookmarkEnd w:id="256"/>
    <w:bookmarkStart w:name="z262" w:id="257"/>
    <w:p>
      <w:pPr>
        <w:spacing w:after="0"/>
        <w:ind w:left="0"/>
        <w:jc w:val="both"/>
      </w:pPr>
      <w:r>
        <w:rPr>
          <w:rFonts w:ascii="Times New Roman"/>
          <w:b w:val="false"/>
          <w:i w:val="false"/>
          <w:color w:val="000000"/>
          <w:sz w:val="28"/>
        </w:rPr>
        <w:t>
      в функциональной подгруппе 1 "Погашение займов":</w:t>
      </w:r>
    </w:p>
    <w:bookmarkEnd w:id="257"/>
    <w:bookmarkStart w:name="z263" w:id="258"/>
    <w:p>
      <w:pPr>
        <w:spacing w:after="0"/>
        <w:ind w:left="0"/>
        <w:jc w:val="both"/>
      </w:pPr>
      <w:r>
        <w:rPr>
          <w:rFonts w:ascii="Times New Roman"/>
          <w:b w:val="false"/>
          <w:i w:val="false"/>
          <w:color w:val="000000"/>
          <w:sz w:val="28"/>
        </w:rPr>
        <w:t>
      дополнить администратором бюджетных программ 124 с бюджетными программами 054, 055 и 056 следующего содержания:</w:t>
      </w:r>
    </w:p>
    <w:bookmarkEnd w:id="258"/>
    <w:bookmarkStart w:name="z264" w:id="259"/>
    <w:p>
      <w:pPr>
        <w:spacing w:after="0"/>
        <w:ind w:left="0"/>
        <w:jc w:val="both"/>
      </w:pPr>
      <w:r>
        <w:rPr>
          <w:rFonts w:ascii="Times New Roman"/>
          <w:b w:val="false"/>
          <w:i w:val="false"/>
          <w:color w:val="000000"/>
          <w:sz w:val="28"/>
        </w:rPr>
        <w:t>
      "124 Аппарат акима города районного значения, села, поселка, сельского округа</w:t>
      </w:r>
    </w:p>
    <w:bookmarkEnd w:id="259"/>
    <w:bookmarkStart w:name="z265" w:id="260"/>
    <w:p>
      <w:pPr>
        <w:spacing w:after="0"/>
        <w:ind w:left="0"/>
        <w:jc w:val="both"/>
      </w:pPr>
      <w:r>
        <w:rPr>
          <w:rFonts w:ascii="Times New Roman"/>
          <w:b w:val="false"/>
          <w:i w:val="false"/>
          <w:color w:val="000000"/>
          <w:sz w:val="28"/>
        </w:rPr>
        <w:t>
      054 Возврат, использованных не по целевому назначению кредитов, выданных из районного (города областного значения) бюджета</w:t>
      </w:r>
    </w:p>
    <w:bookmarkEnd w:id="260"/>
    <w:bookmarkStart w:name="z266" w:id="261"/>
    <w:p>
      <w:pPr>
        <w:spacing w:after="0"/>
        <w:ind w:left="0"/>
        <w:jc w:val="both"/>
      </w:pPr>
      <w:r>
        <w:rPr>
          <w:rFonts w:ascii="Times New Roman"/>
          <w:b w:val="false"/>
          <w:i w:val="false"/>
          <w:color w:val="000000"/>
          <w:sz w:val="28"/>
        </w:rPr>
        <w:t>
      055 Возврат неиспользованных бюджетных кредитов, выданных из районного (города областного значения) бюджета</w:t>
      </w:r>
    </w:p>
    <w:bookmarkEnd w:id="261"/>
    <w:bookmarkStart w:name="z267" w:id="262"/>
    <w:p>
      <w:pPr>
        <w:spacing w:after="0"/>
        <w:ind w:left="0"/>
        <w:jc w:val="both"/>
      </w:pPr>
      <w:r>
        <w:rPr>
          <w:rFonts w:ascii="Times New Roman"/>
          <w:b w:val="false"/>
          <w:i w:val="false"/>
          <w:color w:val="000000"/>
          <w:sz w:val="28"/>
        </w:rPr>
        <w:t>
      056 Погашение долга аппарата акима города районного значения, села, поселка, сельского округа перед вышестоящим бюджетом";</w:t>
      </w:r>
    </w:p>
    <w:bookmarkEnd w:id="262"/>
    <w:bookmarkStart w:name="z268" w:id="263"/>
    <w:p>
      <w:pPr>
        <w:spacing w:after="0"/>
        <w:ind w:left="0"/>
        <w:jc w:val="both"/>
      </w:pPr>
      <w:r>
        <w:rPr>
          <w:rFonts w:ascii="Times New Roman"/>
          <w:b w:val="false"/>
          <w:i w:val="false"/>
          <w:color w:val="000000"/>
          <w:sz w:val="28"/>
        </w:rPr>
        <w:t>
      дополнить примечанием следующего содержания:</w:t>
      </w:r>
    </w:p>
    <w:bookmarkEnd w:id="263"/>
    <w:bookmarkStart w:name="z269" w:id="264"/>
    <w:p>
      <w:pPr>
        <w:spacing w:after="0"/>
        <w:ind w:left="0"/>
        <w:jc w:val="both"/>
      </w:pPr>
      <w:r>
        <w:rPr>
          <w:rFonts w:ascii="Times New Roman"/>
          <w:b w:val="false"/>
          <w:i w:val="false"/>
          <w:color w:val="000000"/>
          <w:sz w:val="28"/>
        </w:rPr>
        <w:t>
      "Примечание:</w:t>
      </w:r>
    </w:p>
    <w:bookmarkEnd w:id="264"/>
    <w:bookmarkStart w:name="z270" w:id="265"/>
    <w:p>
      <w:pPr>
        <w:spacing w:after="0"/>
        <w:ind w:left="0"/>
        <w:jc w:val="both"/>
      </w:pPr>
      <w:r>
        <w:rPr>
          <w:rFonts w:ascii="Times New Roman"/>
          <w:b w:val="false"/>
          <w:i w:val="false"/>
          <w:color w:val="000000"/>
          <w:sz w:val="28"/>
        </w:rPr>
        <w:t>
      администратор бюджетных программ 124 "Аппарат акима города районного значения, села, поселка, сельского округа" вводится для аппаратов акимов городов районного значения, сел, поселков, сельских округов с численностью населения более двух тысяч человек, финансируемых из бюджета города районного значения, села, поселка, сельского округа.".</w:t>
      </w:r>
    </w:p>
    <w:bookmarkEnd w:id="265"/>
    <w:bookmarkStart w:name="z271" w:id="266"/>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66"/>
    <w:bookmarkStart w:name="z272" w:id="26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67"/>
    <w:bookmarkStart w:name="z273" w:id="268"/>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68"/>
    <w:bookmarkStart w:name="z274" w:id="269"/>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269"/>
    <w:bookmarkStart w:name="z275" w:id="270"/>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финансов Республики Казахстан. </w:t>
      </w:r>
    </w:p>
    <w:bookmarkEnd w:id="270"/>
    <w:bookmarkStart w:name="z276" w:id="271"/>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за исключением абзацев одиннадцатого, двенадцатого, сорок первого, сорок второго, пятьдесят четвертого, пятьдесят пятого, шестьдесят седьмого, шестьдесят восьмого, девяносто пятого, девяносто шестого, сто двадцать первого, сто двадцать второго, сто тридцать восьмого, сто тридцать девятого, сто семидесятого, сто семьдесят первого, сто восемьдесят третьего, сто восемьдесят четвертого, сто девяносто седьмого, сто девяносто восьмого, двести семнадцатого, двести восемнадцатого пункта 1 настоящего приказа, которые для аппаратов акимов городов районного значения, сел, поселков, сельских округов с численностью населения более двух тысяч человек вводятся в действие с 1 января 2018 года и для аппаратов акимов городов районного значения, сел, поселков, сельских округов с численностью населения две тысячи и менее человек вводятся в действие с 1 января 2020 года.</w:t>
      </w:r>
    </w:p>
    <w:bookmarkEnd w:id="2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 Республики Казахстан</w:t>
            </w:r>
            <w:r>
              <w:br/>
            </w:r>
            <w:r>
              <w:rPr>
                <w:rFonts w:ascii="Times New Roman"/>
                <w:b w:val="false"/>
                <w:i w:val="false"/>
                <w:color w:val="000000"/>
                <w:sz w:val="20"/>
              </w:rPr>
              <w:t>от 23 августа 2017 года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 Республики Казахстан</w:t>
            </w:r>
            <w:r>
              <w:br/>
            </w:r>
            <w:r>
              <w:rPr>
                <w:rFonts w:ascii="Times New Roman"/>
                <w:b w:val="false"/>
                <w:i w:val="false"/>
                <w:color w:val="000000"/>
                <w:sz w:val="20"/>
              </w:rPr>
              <w:t>от 18 сентября 2014 года №403</w:t>
            </w:r>
          </w:p>
        </w:tc>
      </w:tr>
    </w:tbl>
    <w:bookmarkStart w:name="z280" w:id="272"/>
    <w:p>
      <w:pPr>
        <w:spacing w:after="0"/>
        <w:ind w:left="0"/>
        <w:jc w:val="left"/>
      </w:pPr>
      <w:r>
        <w:rPr>
          <w:rFonts w:ascii="Times New Roman"/>
          <w:b/>
          <w:i w:val="false"/>
          <w:color w:val="000000"/>
        </w:rPr>
        <w:t xml:space="preserve"> Классификация поступлений бюджета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Категория</w:t>
            </w:r>
          </w:p>
          <w:bookmarkEnd w:id="27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1</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на земли населенных пунктов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за исключением земельного налога на земли населенных пунктов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произведенные товары, выполненные работы и оказанные услуги на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за нерезидента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и Республики Беларусь до создания единой таможенной территории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подакцизных продукций, импортируемые на территорию Республики Казахстан, кроме товаров Таможенного союза, ввозимых с территории Российской Федерации и Республики Беларусь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за исключением поступлений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за исключением поступлений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Республики Казахстан по разделу продукции по заключенным контрактам, за исключением поступлений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судоходными водными путями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использование особо охраняемых природных территорий республиканского значения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Республики Казахстан по разделу продукции по заключенным контрактам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платеж недропользователя, осуществляющего деятельность по контракту о разделе продукции,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международную торговлю и внешние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не подлежащие распределению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5"/>
          <w:p>
            <w:pPr>
              <w:spacing w:after="20"/>
              <w:ind w:left="20"/>
              <w:jc w:val="both"/>
            </w:pPr>
            <w:r>
              <w:rPr>
                <w:rFonts w:ascii="Times New Roman"/>
                <w:b w:val="false"/>
                <w:i w:val="false"/>
                <w:color w:val="000000"/>
                <w:sz w:val="20"/>
              </w:rPr>
              <w:t>
2</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по депозитам Правительства Республики Казахстан в Национальном Банке Республики Казахстан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по бюджетным кредитам, выданным из местного бюджета за счет внутренних источников финансовым агентствам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образования и науки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Счетного комитета по контролю за исполнением республиканского бюджета, за исключением поступлений от организации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инвестициям и развитию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и противодействию коррупции,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делам религий и гражданского общества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76"/>
          <w:p>
            <w:pPr>
              <w:spacing w:after="20"/>
              <w:ind w:left="20"/>
              <w:jc w:val="both"/>
            </w:pPr>
            <w:r>
              <w:rPr>
                <w:rFonts w:ascii="Times New Roman"/>
                <w:b w:val="false"/>
                <w:i w:val="false"/>
                <w:color w:val="000000"/>
                <w:sz w:val="20"/>
              </w:rPr>
              <w:t>
3</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сверхнормативных запасов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продажу права аренды земельных участков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77"/>
          <w:p>
            <w:pPr>
              <w:spacing w:after="20"/>
              <w:ind w:left="20"/>
              <w:jc w:val="both"/>
            </w:pPr>
            <w:r>
              <w:rPr>
                <w:rFonts w:ascii="Times New Roman"/>
                <w:b w:val="false"/>
                <w:i w:val="false"/>
                <w:color w:val="000000"/>
                <w:sz w:val="20"/>
              </w:rPr>
              <w:t>
4</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Астаны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Астана и Алматы на компенсацию потерь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городов Астаны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города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Национального фонда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Неперечисленная за прошедший год сумма гарантированного трансферта из Национального фонда Республики Казахстан в республиканский бюджет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78"/>
          <w:p>
            <w:pPr>
              <w:spacing w:after="20"/>
              <w:ind w:left="20"/>
              <w:jc w:val="both"/>
            </w:pPr>
            <w:r>
              <w:rPr>
                <w:rFonts w:ascii="Times New Roman"/>
                <w:b w:val="false"/>
                <w:i w:val="false"/>
                <w:color w:val="000000"/>
                <w:sz w:val="20"/>
              </w:rPr>
              <w:t>
5</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республиканского бюджета за счет внутренних источников специализированным организациям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республиканского бюджета за счет средств правительственных внешних займов специализированным организациям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специализированным организациям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требований по оплаченным государственным гарантиям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79"/>
          <w:p>
            <w:pPr>
              <w:spacing w:after="20"/>
              <w:ind w:left="20"/>
              <w:jc w:val="both"/>
            </w:pPr>
            <w:r>
              <w:rPr>
                <w:rFonts w:ascii="Times New Roman"/>
                <w:b w:val="false"/>
                <w:i w:val="false"/>
                <w:color w:val="000000"/>
                <w:sz w:val="20"/>
              </w:rPr>
              <w:t>
6</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приватизации республиканской собственности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международных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80"/>
          <w:p>
            <w:pPr>
              <w:spacing w:after="20"/>
              <w:ind w:left="20"/>
              <w:jc w:val="both"/>
            </w:pPr>
            <w:r>
              <w:rPr>
                <w:rFonts w:ascii="Times New Roman"/>
                <w:b w:val="false"/>
                <w:i w:val="false"/>
                <w:color w:val="000000"/>
                <w:sz w:val="20"/>
              </w:rPr>
              <w:t>
7</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81"/>
          <w:p>
            <w:pPr>
              <w:spacing w:after="20"/>
              <w:ind w:left="20"/>
              <w:jc w:val="both"/>
            </w:pPr>
            <w:r>
              <w:rPr>
                <w:rFonts w:ascii="Times New Roman"/>
                <w:b w:val="false"/>
                <w:i w:val="false"/>
                <w:color w:val="000000"/>
                <w:sz w:val="20"/>
              </w:rPr>
              <w:t>
8</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