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51d2" w14:textId="f675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договора гарантии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августа 2017 года № 320. Зарегистрирован в Министерстве юстиции Республики Казахстан 13 сентября 2017 года № 15691. Утратил силу приказом Министра национальной экономики Республики Казахстан от 27 ноября 2018 года № 85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27.11.2018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договора гарантии.</w:t>
      </w:r>
    </w:p>
    <w:bookmarkEnd w:id="1"/>
    <w:bookmarkStart w:name="z5"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 гарантии № _____</w:t>
      </w:r>
    </w:p>
    <w:bookmarkEnd w:id="9"/>
    <w:bookmarkStart w:name="z16" w:id="10"/>
    <w:p>
      <w:pPr>
        <w:spacing w:after="0"/>
        <w:ind w:left="0"/>
        <w:jc w:val="both"/>
      </w:pPr>
      <w:r>
        <w:rPr>
          <w:rFonts w:ascii="Times New Roman"/>
          <w:b w:val="false"/>
          <w:i w:val="false"/>
          <w:color w:val="000000"/>
          <w:sz w:val="28"/>
        </w:rPr>
        <w:t>
      г.__________                                                "___" ____________ 20___ г.</w:t>
      </w:r>
    </w:p>
    <w:bookmarkEnd w:id="10"/>
    <w:bookmarkStart w:name="z17" w:id="11"/>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 действующего на основании ________, именуемое в дальнейшем "Гарант",</w:t>
      </w:r>
      <w:r>
        <w:br/>
      </w:r>
      <w:r>
        <w:rPr>
          <w:rFonts w:ascii="Times New Roman"/>
          <w:b w:val="false"/>
          <w:i w:val="false"/>
          <w:color w:val="000000"/>
          <w:sz w:val="28"/>
        </w:rPr>
        <w:t>с одной стороны, Акционерное общество/Товарищество с ограниченной</w:t>
      </w:r>
      <w:r>
        <w:br/>
      </w:r>
      <w:r>
        <w:rPr>
          <w:rFonts w:ascii="Times New Roman"/>
          <w:b w:val="false"/>
          <w:i w:val="false"/>
          <w:color w:val="000000"/>
          <w:sz w:val="28"/>
        </w:rPr>
        <w:t>ответственностью/иная форма юридического лица (выбрать необходимое) "_______" в лице</w:t>
      </w:r>
      <w:r>
        <w:br/>
      </w:r>
      <w:r>
        <w:rPr>
          <w:rFonts w:ascii="Times New Roman"/>
          <w:b w:val="false"/>
          <w:i w:val="false"/>
          <w:color w:val="000000"/>
          <w:sz w:val="28"/>
        </w:rPr>
        <w:t>____________, действующего на основании ________, именуемое в дальнейшем "Банк второго уровня /Микрофинансовая организация (выбрать необходимое)", с другой стороны,</w:t>
      </w:r>
      <w:r>
        <w:br/>
      </w:r>
      <w:r>
        <w:rPr>
          <w:rFonts w:ascii="Times New Roman"/>
          <w:b w:val="false"/>
          <w:i w:val="false"/>
          <w:color w:val="000000"/>
          <w:sz w:val="28"/>
        </w:rPr>
        <w:t>и ______________________________________________________________________________</w:t>
      </w:r>
      <w:r>
        <w:br/>
      </w:r>
      <w:r>
        <w:rPr>
          <w:rFonts w:ascii="Times New Roman"/>
          <w:b w:val="false"/>
          <w:i w:val="false"/>
          <w:color w:val="000000"/>
          <w:sz w:val="28"/>
        </w:rPr>
        <w:t xml:space="preserve">                         (полное наименование Заемщика) </w:t>
      </w:r>
    </w:p>
    <w:bookmarkEnd w:id="11"/>
    <w:bookmarkStart w:name="z18" w:id="12"/>
    <w:p>
      <w:pPr>
        <w:spacing w:after="0"/>
        <w:ind w:left="0"/>
        <w:jc w:val="both"/>
      </w:pPr>
      <w:r>
        <w:rPr>
          <w:rFonts w:ascii="Times New Roman"/>
          <w:b w:val="false"/>
          <w:i w:val="false"/>
          <w:color w:val="000000"/>
          <w:sz w:val="28"/>
        </w:rPr>
        <w:t>
      в лице _____________________________________, действующего на основании</w:t>
      </w:r>
      <w:r>
        <w:br/>
      </w:r>
      <w:r>
        <w:rPr>
          <w:rFonts w:ascii="Times New Roman"/>
          <w:b w:val="false"/>
          <w:i w:val="false"/>
          <w:color w:val="000000"/>
          <w:sz w:val="28"/>
        </w:rPr>
        <w:t>___________________________, именуемое (-ый) в дальнейшем "Заемщик", с третьей</w:t>
      </w:r>
      <w:r>
        <w:br/>
      </w:r>
      <w:r>
        <w:rPr>
          <w:rFonts w:ascii="Times New Roman"/>
          <w:b w:val="false"/>
          <w:i w:val="false"/>
          <w:color w:val="000000"/>
          <w:sz w:val="28"/>
        </w:rPr>
        <w:t>стороны, далее совместно именуемые Стороны, а по отдельности как указано выше или</w:t>
      </w:r>
      <w:r>
        <w:br/>
      </w:r>
      <w:r>
        <w:rPr>
          <w:rFonts w:ascii="Times New Roman"/>
          <w:b w:val="false"/>
          <w:i w:val="false"/>
          <w:color w:val="000000"/>
          <w:sz w:val="28"/>
        </w:rPr>
        <w:t>"Сторона", в соответствии с:</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919</w:t>
      </w:r>
      <w:r>
        <w:br/>
      </w:r>
      <w:r>
        <w:rPr>
          <w:rFonts w:ascii="Times New Roman"/>
          <w:b w:val="false"/>
          <w:i w:val="false"/>
          <w:color w:val="000000"/>
          <w:sz w:val="28"/>
        </w:rPr>
        <w:t>"Об утверждении Программы развития продуктивной занятости и массового</w:t>
      </w:r>
      <w:r>
        <w:br/>
      </w:r>
      <w:r>
        <w:rPr>
          <w:rFonts w:ascii="Times New Roman"/>
          <w:b w:val="false"/>
          <w:i w:val="false"/>
          <w:color w:val="000000"/>
          <w:sz w:val="28"/>
        </w:rPr>
        <w:t>предпринимательства на 2017 – 2021 годы" (далее – Программа);</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31 января</w:t>
      </w:r>
      <w:r>
        <w:br/>
      </w:r>
      <w:r>
        <w:rPr>
          <w:rFonts w:ascii="Times New Roman"/>
          <w:b w:val="false"/>
          <w:i w:val="false"/>
          <w:color w:val="000000"/>
          <w:sz w:val="28"/>
        </w:rPr>
        <w:t>2017 года № 33 "Об утверждении Правил кредитования/микрокредитования в городах и</w:t>
      </w:r>
      <w:r>
        <w:br/>
      </w:r>
      <w:r>
        <w:rPr>
          <w:rFonts w:ascii="Times New Roman"/>
          <w:b w:val="false"/>
          <w:i w:val="false"/>
          <w:color w:val="000000"/>
          <w:sz w:val="28"/>
        </w:rPr>
        <w:t>Правил гарантирования по кредитам/микрокредитам, выдаваемым микрофинансовыми</w:t>
      </w:r>
      <w:r>
        <w:br/>
      </w:r>
      <w:r>
        <w:rPr>
          <w:rFonts w:ascii="Times New Roman"/>
          <w:b w:val="false"/>
          <w:i w:val="false"/>
          <w:color w:val="000000"/>
          <w:sz w:val="28"/>
        </w:rPr>
        <w:t>организациями/банками второго уровня в городах" (зарегистрирован в Реестре государственной регистрации нормативных правовых актов за № 14856) заключили</w:t>
      </w:r>
      <w:r>
        <w:br/>
      </w:r>
      <w:r>
        <w:rPr>
          <w:rFonts w:ascii="Times New Roman"/>
          <w:b w:val="false"/>
          <w:i w:val="false"/>
          <w:color w:val="000000"/>
          <w:sz w:val="28"/>
        </w:rPr>
        <w:t>настоящий договор гарантии (далее – Договор) о нижеследующем.</w:t>
      </w:r>
    </w:p>
    <w:bookmarkEnd w:id="14"/>
    <w:bookmarkStart w:name="z21" w:id="15"/>
    <w:p>
      <w:pPr>
        <w:spacing w:after="0"/>
        <w:ind w:left="0"/>
        <w:jc w:val="left"/>
      </w:pPr>
      <w:r>
        <w:rPr>
          <w:rFonts w:ascii="Times New Roman"/>
          <w:b/>
          <w:i w:val="false"/>
          <w:color w:val="000000"/>
        </w:rPr>
        <w:t xml:space="preserve"> Глава 1. Термины и определения</w:t>
      </w:r>
    </w:p>
    <w:bookmarkEnd w:id="15"/>
    <w:bookmarkStart w:name="z22" w:id="16"/>
    <w:p>
      <w:pPr>
        <w:spacing w:after="0"/>
        <w:ind w:left="0"/>
        <w:jc w:val="both"/>
      </w:pPr>
      <w:r>
        <w:rPr>
          <w:rFonts w:ascii="Times New Roman"/>
          <w:b w:val="false"/>
          <w:i w:val="false"/>
          <w:color w:val="000000"/>
          <w:sz w:val="28"/>
        </w:rPr>
        <w:t>
      1. В настоящем Договоре используются следующие определения:</w:t>
      </w:r>
    </w:p>
    <w:bookmarkEnd w:id="16"/>
    <w:bookmarkStart w:name="z23" w:id="17"/>
    <w:p>
      <w:pPr>
        <w:spacing w:after="0"/>
        <w:ind w:left="0"/>
        <w:jc w:val="both"/>
      </w:pPr>
      <w:r>
        <w:rPr>
          <w:rFonts w:ascii="Times New Roman"/>
          <w:b w:val="false"/>
          <w:i w:val="false"/>
          <w:color w:val="000000"/>
          <w:sz w:val="28"/>
        </w:rPr>
        <w:t>
      1) Банк – банк второго уровня, участвующий в Программе;</w:t>
      </w:r>
    </w:p>
    <w:bookmarkEnd w:id="17"/>
    <w:bookmarkStart w:name="z24" w:id="18"/>
    <w:p>
      <w:pPr>
        <w:spacing w:after="0"/>
        <w:ind w:left="0"/>
        <w:jc w:val="both"/>
      </w:pPr>
      <w:r>
        <w:rPr>
          <w:rFonts w:ascii="Times New Roman"/>
          <w:b w:val="false"/>
          <w:i w:val="false"/>
          <w:color w:val="000000"/>
          <w:sz w:val="28"/>
        </w:rPr>
        <w:t>
      2)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18"/>
    <w:bookmarkStart w:name="z25" w:id="19"/>
    <w:p>
      <w:pPr>
        <w:spacing w:after="0"/>
        <w:ind w:left="0"/>
        <w:jc w:val="both"/>
      </w:pPr>
      <w:r>
        <w:rPr>
          <w:rFonts w:ascii="Times New Roman"/>
          <w:b w:val="false"/>
          <w:i w:val="false"/>
          <w:color w:val="000000"/>
          <w:sz w:val="28"/>
        </w:rPr>
        <w:t>
      3) Заемщик – физическое или юридическое лицо, подписывающее договор банковского займа/договор о предоставлении микрокредита, получившее кредит/микрокредит и принимающее на себя обязательства по возврату полученных денег и полную оплату полученного кредита/микрокредита, в том числе вознаграждения и других платежей по кредиту/микрокредиту;</w:t>
      </w:r>
    </w:p>
    <w:bookmarkEnd w:id="19"/>
    <w:bookmarkStart w:name="z26" w:id="20"/>
    <w:p>
      <w:pPr>
        <w:spacing w:after="0"/>
        <w:ind w:left="0"/>
        <w:jc w:val="both"/>
      </w:pPr>
      <w:r>
        <w:rPr>
          <w:rFonts w:ascii="Times New Roman"/>
          <w:b w:val="false"/>
          <w:i w:val="false"/>
          <w:color w:val="000000"/>
          <w:sz w:val="28"/>
        </w:rPr>
        <w:t>
      4) Гарант – Акционерное общество "Фонд развития предпринимательства "Даму";</w:t>
      </w:r>
    </w:p>
    <w:bookmarkEnd w:id="20"/>
    <w:bookmarkStart w:name="z27" w:id="21"/>
    <w:p>
      <w:pPr>
        <w:spacing w:after="0"/>
        <w:ind w:left="0"/>
        <w:jc w:val="both"/>
      </w:pPr>
      <w:r>
        <w:rPr>
          <w:rFonts w:ascii="Times New Roman"/>
          <w:b w:val="false"/>
          <w:i w:val="false"/>
          <w:color w:val="000000"/>
          <w:sz w:val="28"/>
        </w:rPr>
        <w:t xml:space="preserve">
      5) гарантия – обязательство Гаранта перед микрофинансовой организацией/Банком отвечать за исполнение обязательств заемщика по уплате части основного долга по договору банковского займа/договору о предоставлении микрокредита, вытекающего из договора гарантии, в пределах суммы гарантии; </w:t>
      </w:r>
    </w:p>
    <w:bookmarkEnd w:id="21"/>
    <w:bookmarkStart w:name="z28" w:id="22"/>
    <w:p>
      <w:pPr>
        <w:spacing w:after="0"/>
        <w:ind w:left="0"/>
        <w:jc w:val="both"/>
      </w:pPr>
      <w:r>
        <w:rPr>
          <w:rFonts w:ascii="Times New Roman"/>
          <w:b w:val="false"/>
          <w:i w:val="false"/>
          <w:color w:val="000000"/>
          <w:sz w:val="28"/>
        </w:rPr>
        <w:t xml:space="preserve">
      6)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микрофинансовых организациях";</w:t>
      </w:r>
    </w:p>
    <w:bookmarkEnd w:id="22"/>
    <w:bookmarkStart w:name="z29" w:id="23"/>
    <w:p>
      <w:pPr>
        <w:spacing w:after="0"/>
        <w:ind w:left="0"/>
        <w:jc w:val="both"/>
      </w:pPr>
      <w:r>
        <w:rPr>
          <w:rFonts w:ascii="Times New Roman"/>
          <w:b w:val="false"/>
          <w:i w:val="false"/>
          <w:color w:val="000000"/>
          <w:sz w:val="28"/>
        </w:rPr>
        <w:t xml:space="preserve">
      7) кредит/микрокредит – заемные средства, предоставляемые МФО/банками заемщику по Договору о предоставлении микрокредита в национальной валюте Республики Казахстан на условиях платности, срочности и возвратности и обеспеченности; </w:t>
      </w:r>
    </w:p>
    <w:bookmarkEnd w:id="23"/>
    <w:bookmarkStart w:name="z30" w:id="24"/>
    <w:p>
      <w:pPr>
        <w:spacing w:after="0"/>
        <w:ind w:left="0"/>
        <w:jc w:val="both"/>
      </w:pPr>
      <w:r>
        <w:rPr>
          <w:rFonts w:ascii="Times New Roman"/>
          <w:b w:val="false"/>
          <w:i w:val="false"/>
          <w:color w:val="000000"/>
          <w:sz w:val="28"/>
        </w:rPr>
        <w:t>
      8) договор о предоставлении микрокредита – письменное соглашение, заключенное между МФО и предпринимателем, по условиям которого МФО предоставляет микрокредит предпринимателю. К договору о предоставлении микрокредита также относится соглашение об открытии кредитной линии;</w:t>
      </w:r>
    </w:p>
    <w:bookmarkEnd w:id="24"/>
    <w:bookmarkStart w:name="z31" w:id="25"/>
    <w:p>
      <w:pPr>
        <w:spacing w:after="0"/>
        <w:ind w:left="0"/>
        <w:jc w:val="both"/>
      </w:pPr>
      <w:r>
        <w:rPr>
          <w:rFonts w:ascii="Times New Roman"/>
          <w:b w:val="false"/>
          <w:i w:val="false"/>
          <w:color w:val="000000"/>
          <w:sz w:val="28"/>
        </w:rPr>
        <w:t>
      9) номинальная ставка вознаграждения – ставка вознаграждения по микрокредиту/кредиту, установленная договором о предоставлении микрокредита/договором банковского займа на момент его заключения.</w:t>
      </w:r>
    </w:p>
    <w:bookmarkEnd w:id="25"/>
    <w:bookmarkStart w:name="z32" w:id="26"/>
    <w:p>
      <w:pPr>
        <w:spacing w:after="0"/>
        <w:ind w:left="0"/>
        <w:jc w:val="left"/>
      </w:pPr>
      <w:r>
        <w:rPr>
          <w:rFonts w:ascii="Times New Roman"/>
          <w:b/>
          <w:i w:val="false"/>
          <w:color w:val="000000"/>
        </w:rPr>
        <w:t xml:space="preserve"> Глава 2. Предмет Договора</w:t>
      </w:r>
    </w:p>
    <w:bookmarkEnd w:id="26"/>
    <w:bookmarkStart w:name="z33" w:id="27"/>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Банком/МФО за исполнение Заемщиком обязательств по уплате части основного долга по кредиту без учета суммы начисленного вознаграждения, комиссий, неустойки, пени, штрафных санкций, судебных издержек по взысканию долга, других убытков Банка/МФО, вызванных неисполнением и (или) ненадлежащим исполнением Заемщиком обязательств по договору банковского займа/договору о предоставлении микрокредита (далее – кредитный договор), заключенному между Банком/МФО и Заемщиком:</w:t>
      </w:r>
    </w:p>
    <w:bookmarkEnd w:id="27"/>
    <w:bookmarkStart w:name="z34" w:id="28"/>
    <w:p>
      <w:pPr>
        <w:spacing w:after="0"/>
        <w:ind w:left="0"/>
        <w:jc w:val="both"/>
      </w:pPr>
      <w:r>
        <w:rPr>
          <w:rFonts w:ascii="Times New Roman"/>
          <w:b w:val="false"/>
          <w:i w:val="false"/>
          <w:color w:val="000000"/>
          <w:sz w:val="28"/>
        </w:rPr>
        <w:t>
      1) наименование и номер кредитного договора: __________________;</w:t>
      </w:r>
    </w:p>
    <w:bookmarkEnd w:id="28"/>
    <w:bookmarkStart w:name="z35" w:id="29"/>
    <w:p>
      <w:pPr>
        <w:spacing w:after="0"/>
        <w:ind w:left="0"/>
        <w:jc w:val="both"/>
      </w:pPr>
      <w:r>
        <w:rPr>
          <w:rFonts w:ascii="Times New Roman"/>
          <w:b w:val="false"/>
          <w:i w:val="false"/>
          <w:color w:val="000000"/>
          <w:sz w:val="28"/>
        </w:rPr>
        <w:t>
      2) дата заключения кредитного договора:________________________;</w:t>
      </w:r>
    </w:p>
    <w:bookmarkEnd w:id="29"/>
    <w:bookmarkStart w:name="z36" w:id="30"/>
    <w:p>
      <w:pPr>
        <w:spacing w:after="0"/>
        <w:ind w:left="0"/>
        <w:jc w:val="both"/>
      </w:pPr>
      <w:r>
        <w:rPr>
          <w:rFonts w:ascii="Times New Roman"/>
          <w:b w:val="false"/>
          <w:i w:val="false"/>
          <w:color w:val="000000"/>
          <w:sz w:val="28"/>
        </w:rPr>
        <w:t>
      3) сумма кредита/микрокредита: _______________________________;</w:t>
      </w:r>
    </w:p>
    <w:bookmarkEnd w:id="30"/>
    <w:bookmarkStart w:name="z37" w:id="31"/>
    <w:p>
      <w:pPr>
        <w:spacing w:after="0"/>
        <w:ind w:left="0"/>
        <w:jc w:val="both"/>
      </w:pPr>
      <w:r>
        <w:rPr>
          <w:rFonts w:ascii="Times New Roman"/>
          <w:b w:val="false"/>
          <w:i w:val="false"/>
          <w:color w:val="000000"/>
          <w:sz w:val="28"/>
        </w:rPr>
        <w:t>
      4) ставка вознаграждения по кредиту/микрокредиту: ______________;</w:t>
      </w:r>
    </w:p>
    <w:bookmarkEnd w:id="31"/>
    <w:bookmarkStart w:name="z38" w:id="32"/>
    <w:p>
      <w:pPr>
        <w:spacing w:after="0"/>
        <w:ind w:left="0"/>
        <w:jc w:val="both"/>
      </w:pPr>
      <w:r>
        <w:rPr>
          <w:rFonts w:ascii="Times New Roman"/>
          <w:b w:val="false"/>
          <w:i w:val="false"/>
          <w:color w:val="000000"/>
          <w:sz w:val="28"/>
        </w:rPr>
        <w:t>
      5) срок кредита/микрокредита:_________________________________;</w:t>
      </w:r>
    </w:p>
    <w:bookmarkEnd w:id="32"/>
    <w:bookmarkStart w:name="z39" w:id="33"/>
    <w:p>
      <w:pPr>
        <w:spacing w:after="0"/>
        <w:ind w:left="0"/>
        <w:jc w:val="both"/>
      </w:pPr>
      <w:r>
        <w:rPr>
          <w:rFonts w:ascii="Times New Roman"/>
          <w:b w:val="false"/>
          <w:i w:val="false"/>
          <w:color w:val="000000"/>
          <w:sz w:val="28"/>
        </w:rPr>
        <w:t>
      Целевое назначение кредита/микрокредита:______________________</w:t>
      </w:r>
    </w:p>
    <w:bookmarkEnd w:id="33"/>
    <w:bookmarkStart w:name="z40" w:id="34"/>
    <w:p>
      <w:pPr>
        <w:spacing w:after="0"/>
        <w:ind w:left="0"/>
        <w:jc w:val="both"/>
      </w:pPr>
      <w:r>
        <w:rPr>
          <w:rFonts w:ascii="Times New Roman"/>
          <w:b w:val="false"/>
          <w:i w:val="false"/>
          <w:color w:val="000000"/>
          <w:sz w:val="28"/>
        </w:rPr>
        <w:t>
      ______________________________________________________________.</w:t>
      </w:r>
    </w:p>
    <w:bookmarkEnd w:id="34"/>
    <w:bookmarkStart w:name="z41" w:id="35"/>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35"/>
    <w:bookmarkStart w:name="z42" w:id="36"/>
    <w:p>
      <w:pPr>
        <w:spacing w:after="0"/>
        <w:ind w:left="0"/>
        <w:jc w:val="both"/>
      </w:pPr>
      <w:r>
        <w:rPr>
          <w:rFonts w:ascii="Times New Roman"/>
          <w:b w:val="false"/>
          <w:i w:val="false"/>
          <w:color w:val="000000"/>
          <w:sz w:val="28"/>
        </w:rPr>
        <w:t>
      3. Ответственность Гаранта перед Банком/МФО по настоящему Договору ограничена размером _________________ (_____________________________) тенге ______ тиын, что составляет _______ % от суммы основного долга по кредитному договору и является суммой Гарантии: в случае предъявления Банком/МФО требования к Гаранту по настоящему Договору, в том числе в случае предъявления иска, Гарант несет ответственность перед Банком/МФО по настоящему Договору в пределах только этой суммы и только, если соответствующее требование Банка/МФО заключается в требовании возврата микрокредита/кредита.</w:t>
      </w:r>
    </w:p>
    <w:bookmarkEnd w:id="36"/>
    <w:bookmarkStart w:name="z43" w:id="37"/>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37"/>
    <w:bookmarkStart w:name="z44" w:id="38"/>
    <w:p>
      <w:pPr>
        <w:spacing w:after="0"/>
        <w:ind w:left="0"/>
        <w:jc w:val="both"/>
      </w:pPr>
      <w:r>
        <w:rPr>
          <w:rFonts w:ascii="Times New Roman"/>
          <w:b w:val="false"/>
          <w:i w:val="false"/>
          <w:color w:val="000000"/>
          <w:sz w:val="28"/>
        </w:rPr>
        <w:t>
      5. При погашении/частичном погашении основного долга по не 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38"/>
    <w:bookmarkStart w:name="z45" w:id="39"/>
    <w:p>
      <w:pPr>
        <w:spacing w:after="0"/>
        <w:ind w:left="0"/>
        <w:jc w:val="both"/>
      </w:pPr>
      <w:r>
        <w:rPr>
          <w:rFonts w:ascii="Times New Roman"/>
          <w:b w:val="false"/>
          <w:i w:val="false"/>
          <w:color w:val="000000"/>
          <w:sz w:val="28"/>
        </w:rPr>
        <w:t>
      6. Гарантия подлежит исполнению только в случае неисполнения и/или ненадлежащего 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39"/>
    <w:bookmarkStart w:name="z46" w:id="40"/>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Банку/МФО право представлять Гаранту любую информацию, касающуюся Заемщика, кредитного договора, его содержания и его исполнения, в том числе сведения, составляющие коммерческую, банковскую и иную охраняемую законом тайну, включая, но не ограничиваясь информацией об изменениях и дополнениях кредитного договора, осуществленных по нему выплатах и платежах, просрочках исполнения по нему, о погашенных суммах и остатках ссудной задолженности по кредитному договору. Заемщик также дает свое безотзывное и безусловное согласие Гаранту и Банку/МФО на сбор и обработку персональных данных о нем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(для физических лиц). </w:t>
      </w:r>
    </w:p>
    <w:bookmarkEnd w:id="40"/>
    <w:bookmarkStart w:name="z47" w:id="41"/>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уполномоченным государственным органам следующих сведений: фирменное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41"/>
    <w:bookmarkStart w:name="z48" w:id="42"/>
    <w:p>
      <w:pPr>
        <w:spacing w:after="0"/>
        <w:ind w:left="0"/>
        <w:jc w:val="both"/>
      </w:pPr>
      <w:r>
        <w:rPr>
          <w:rFonts w:ascii="Times New Roman"/>
          <w:b w:val="false"/>
          <w:i w:val="false"/>
          <w:color w:val="000000"/>
          <w:sz w:val="28"/>
        </w:rPr>
        <w:t xml:space="preserve">
      9. В качестве обеспечения исполнения обязательств Заемщика по кредитному договору не выступает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без предварительного письменного согласия Гаранта. </w:t>
      </w:r>
    </w:p>
    <w:bookmarkEnd w:id="42"/>
    <w:bookmarkStart w:name="z49" w:id="43"/>
    <w:p>
      <w:pPr>
        <w:spacing w:after="0"/>
        <w:ind w:left="0"/>
        <w:jc w:val="both"/>
      </w:pPr>
      <w:r>
        <w:rPr>
          <w:rFonts w:ascii="Times New Roman"/>
          <w:b w:val="false"/>
          <w:i w:val="false"/>
          <w:color w:val="000000"/>
          <w:sz w:val="28"/>
        </w:rPr>
        <w:t>
      10. Несоблюдение условия пункта 9 влечет прекращение гарантии, а в случаях, когда гарантия была полностью или частично исполнена Гарантом – обязанность Банка/МФО вернуть Гаранту всю сумму, полученную по гарантии, в течение 15 (пятнадцати) рабочих дней с даты получения письменного требования Гаранта.</w:t>
      </w:r>
    </w:p>
    <w:bookmarkEnd w:id="43"/>
    <w:bookmarkStart w:name="z50" w:id="44"/>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не выступает в качестве обеспечения по другим обязательствам Заемщика и (или) третьих лиц (за исключением случаев, письменного уведомления Гаранта).</w:t>
      </w:r>
    </w:p>
    <w:bookmarkEnd w:id="44"/>
    <w:bookmarkStart w:name="z51" w:id="45"/>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45"/>
    <w:bookmarkStart w:name="z52" w:id="46"/>
    <w:p>
      <w:pPr>
        <w:spacing w:after="0"/>
        <w:ind w:left="0"/>
        <w:jc w:val="both"/>
      </w:pPr>
      <w:r>
        <w:rPr>
          <w:rFonts w:ascii="Times New Roman"/>
          <w:b w:val="false"/>
          <w:i w:val="false"/>
          <w:color w:val="000000"/>
          <w:sz w:val="28"/>
        </w:rPr>
        <w:t>
      1)__________________________________________________________;</w:t>
      </w:r>
    </w:p>
    <w:bookmarkEnd w:id="46"/>
    <w:bookmarkStart w:name="z53" w:id="47"/>
    <w:p>
      <w:pPr>
        <w:spacing w:after="0"/>
        <w:ind w:left="0"/>
        <w:jc w:val="both"/>
      </w:pPr>
      <w:r>
        <w:rPr>
          <w:rFonts w:ascii="Times New Roman"/>
          <w:b w:val="false"/>
          <w:i w:val="false"/>
          <w:color w:val="000000"/>
          <w:sz w:val="28"/>
        </w:rPr>
        <w:t>
      2)__________________________________________________________;</w:t>
      </w:r>
    </w:p>
    <w:bookmarkEnd w:id="47"/>
    <w:bookmarkStart w:name="z54" w:id="48"/>
    <w:p>
      <w:pPr>
        <w:spacing w:after="0"/>
        <w:ind w:left="0"/>
        <w:jc w:val="both"/>
      </w:pPr>
      <w:r>
        <w:rPr>
          <w:rFonts w:ascii="Times New Roman"/>
          <w:b w:val="false"/>
          <w:i w:val="false"/>
          <w:color w:val="000000"/>
          <w:sz w:val="28"/>
        </w:rPr>
        <w:t>
      3)__________________________________________________________.</w:t>
      </w:r>
    </w:p>
    <w:bookmarkEnd w:id="48"/>
    <w:bookmarkStart w:name="z55" w:id="49"/>
    <w:p>
      <w:pPr>
        <w:spacing w:after="0"/>
        <w:ind w:left="0"/>
        <w:jc w:val="left"/>
      </w:pPr>
      <w:r>
        <w:rPr>
          <w:rFonts w:ascii="Times New Roman"/>
          <w:b/>
          <w:i w:val="false"/>
          <w:color w:val="000000"/>
        </w:rPr>
        <w:t xml:space="preserve"> Глава 3. Права и обязанности Сторон</w:t>
      </w:r>
    </w:p>
    <w:bookmarkEnd w:id="49"/>
    <w:bookmarkStart w:name="z56" w:id="50"/>
    <w:p>
      <w:pPr>
        <w:spacing w:after="0"/>
        <w:ind w:left="0"/>
        <w:jc w:val="both"/>
      </w:pPr>
      <w:r>
        <w:rPr>
          <w:rFonts w:ascii="Times New Roman"/>
          <w:b w:val="false"/>
          <w:i w:val="false"/>
          <w:color w:val="000000"/>
          <w:sz w:val="28"/>
        </w:rPr>
        <w:t>
      13. Гарант обязан:</w:t>
      </w:r>
    </w:p>
    <w:bookmarkEnd w:id="50"/>
    <w:bookmarkStart w:name="z57" w:id="51"/>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Банка/МФО произвести платеж по гарантии Банку/МФО на условиях настоящего Договора.</w:t>
      </w:r>
    </w:p>
    <w:bookmarkEnd w:id="51"/>
    <w:bookmarkStart w:name="z58" w:id="52"/>
    <w:p>
      <w:pPr>
        <w:spacing w:after="0"/>
        <w:ind w:left="0"/>
        <w:jc w:val="both"/>
      </w:pPr>
      <w:r>
        <w:rPr>
          <w:rFonts w:ascii="Times New Roman"/>
          <w:b w:val="false"/>
          <w:i w:val="false"/>
          <w:color w:val="000000"/>
          <w:sz w:val="28"/>
        </w:rPr>
        <w:t>
      14. Гарант вправе:</w:t>
      </w:r>
    </w:p>
    <w:bookmarkEnd w:id="52"/>
    <w:bookmarkStart w:name="z59" w:id="53"/>
    <w:p>
      <w:pPr>
        <w:spacing w:after="0"/>
        <w:ind w:left="0"/>
        <w:jc w:val="both"/>
      </w:pPr>
      <w:r>
        <w:rPr>
          <w:rFonts w:ascii="Times New Roman"/>
          <w:b w:val="false"/>
          <w:i w:val="false"/>
          <w:color w:val="000000"/>
          <w:sz w:val="28"/>
        </w:rPr>
        <w:t>
      1) требовать от Банка/МФО и Заемщика исполнения обязательств, установленных настоящим Договором;</w:t>
      </w:r>
    </w:p>
    <w:bookmarkEnd w:id="53"/>
    <w:bookmarkStart w:name="z60" w:id="54"/>
    <w:p>
      <w:pPr>
        <w:spacing w:after="0"/>
        <w:ind w:left="0"/>
        <w:jc w:val="both"/>
      </w:pPr>
      <w:r>
        <w:rPr>
          <w:rFonts w:ascii="Times New Roman"/>
          <w:b w:val="false"/>
          <w:i w:val="false"/>
          <w:color w:val="000000"/>
          <w:sz w:val="28"/>
        </w:rPr>
        <w:t>
      2) получать от Банка/МФО полную и достоверную информацию, необходимую для осуществления контроля за целевым использованием кредита Заемщиком и мониторинга исполнения Банком/МФО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Банк/МФО, с соблюдением требований по сохранению банковской, коммерческой и иной охраняемой законом тайны;</w:t>
      </w:r>
    </w:p>
    <w:bookmarkEnd w:id="54"/>
    <w:bookmarkStart w:name="z61" w:id="55"/>
    <w:p>
      <w:pPr>
        <w:spacing w:after="0"/>
        <w:ind w:left="0"/>
        <w:jc w:val="both"/>
      </w:pPr>
      <w:r>
        <w:rPr>
          <w:rFonts w:ascii="Times New Roman"/>
          <w:b w:val="false"/>
          <w:i w:val="false"/>
          <w:color w:val="000000"/>
          <w:sz w:val="28"/>
        </w:rPr>
        <w:t>
      3) осуществлять выезд за свой счет на место реализации проекта Заемщика, профинансированного по кредитному договору, с целью проверки хода реализации проекта;</w:t>
      </w:r>
    </w:p>
    <w:bookmarkEnd w:id="55"/>
    <w:bookmarkStart w:name="z62" w:id="56"/>
    <w:p>
      <w:pPr>
        <w:spacing w:after="0"/>
        <w:ind w:left="0"/>
        <w:jc w:val="both"/>
      </w:pPr>
      <w:r>
        <w:rPr>
          <w:rFonts w:ascii="Times New Roman"/>
          <w:b w:val="false"/>
          <w:i w:val="false"/>
          <w:color w:val="000000"/>
          <w:sz w:val="28"/>
        </w:rPr>
        <w:t>
      4) отказать в исполнении требования Банка/МФО к Гаранту об исполнении обязательств по Гарантии в пределах суммы Гарантии, предоставленное в соответствии с условиями настоящего Договора (далее – требование):</w:t>
      </w:r>
    </w:p>
    <w:bookmarkEnd w:id="56"/>
    <w:bookmarkStart w:name="z63" w:id="57"/>
    <w:p>
      <w:pPr>
        <w:spacing w:after="0"/>
        <w:ind w:left="0"/>
        <w:jc w:val="both"/>
      </w:pPr>
      <w:r>
        <w:rPr>
          <w:rFonts w:ascii="Times New Roman"/>
          <w:b w:val="false"/>
          <w:i w:val="false"/>
          <w:color w:val="000000"/>
          <w:sz w:val="28"/>
        </w:rPr>
        <w:t>
      если такое требование не корректно предъявлено Банком/МФО, до устранения Банком/МФО выявленных нарушений в предъявленном требовании;</w:t>
      </w:r>
    </w:p>
    <w:bookmarkEnd w:id="57"/>
    <w:bookmarkStart w:name="z64" w:id="58"/>
    <w:p>
      <w:pPr>
        <w:spacing w:after="0"/>
        <w:ind w:left="0"/>
        <w:jc w:val="both"/>
      </w:pPr>
      <w:r>
        <w:rPr>
          <w:rFonts w:ascii="Times New Roman"/>
          <w:b w:val="false"/>
          <w:i w:val="false"/>
          <w:color w:val="000000"/>
          <w:sz w:val="28"/>
        </w:rPr>
        <w:t xml:space="preserve">
      если в ходе мониторинга, проводимого Гарантом в рамках настоящего Договора выявлены нарушения условий настоящего Договора, указанных в </w:t>
      </w:r>
      <w:r>
        <w:rPr>
          <w:rFonts w:ascii="Times New Roman"/>
          <w:b w:val="false"/>
          <w:i w:val="false"/>
          <w:color w:val="000000"/>
          <w:sz w:val="28"/>
        </w:rPr>
        <w:t>главе 4</w:t>
      </w:r>
      <w:r>
        <w:rPr>
          <w:rFonts w:ascii="Times New Roman"/>
          <w:b w:val="false"/>
          <w:i w:val="false"/>
          <w:color w:val="000000"/>
          <w:sz w:val="28"/>
        </w:rPr>
        <w:t xml:space="preserve"> настоящего Договора путем направления Банку/МФО письменного мотивированного ответа;</w:t>
      </w:r>
    </w:p>
    <w:bookmarkEnd w:id="58"/>
    <w:bookmarkStart w:name="z65" w:id="59"/>
    <w:p>
      <w:pPr>
        <w:spacing w:after="0"/>
        <w:ind w:left="0"/>
        <w:jc w:val="both"/>
      </w:pPr>
      <w:r>
        <w:rPr>
          <w:rFonts w:ascii="Times New Roman"/>
          <w:b w:val="false"/>
          <w:i w:val="false"/>
          <w:color w:val="000000"/>
          <w:sz w:val="28"/>
        </w:rPr>
        <w:t>
      5) выдвигать против требований Банка/МФО возражения, которые мог бы предоставить Заемщик, даже в случае признания Заемщиком долга и (или) отказа Заемщика от выдвижения своих возражений Банку/МФО;</w:t>
      </w:r>
    </w:p>
    <w:bookmarkEnd w:id="59"/>
    <w:bookmarkStart w:name="z66" w:id="60"/>
    <w:p>
      <w:pPr>
        <w:spacing w:after="0"/>
        <w:ind w:left="0"/>
        <w:jc w:val="both"/>
      </w:pPr>
      <w:r>
        <w:rPr>
          <w:rFonts w:ascii="Times New Roman"/>
          <w:b w:val="false"/>
          <w:i w:val="false"/>
          <w:color w:val="000000"/>
          <w:sz w:val="28"/>
        </w:rPr>
        <w:t>
      6) требовать от Заемщика и Банка/МФО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60"/>
    <w:bookmarkStart w:name="z67" w:id="61"/>
    <w:p>
      <w:pPr>
        <w:spacing w:after="0"/>
        <w:ind w:left="0"/>
        <w:jc w:val="both"/>
      </w:pPr>
      <w:r>
        <w:rPr>
          <w:rFonts w:ascii="Times New Roman"/>
          <w:b w:val="false"/>
          <w:i w:val="false"/>
          <w:color w:val="000000"/>
          <w:sz w:val="28"/>
        </w:rPr>
        <w:t>
      7) требовать от Банка/МФО (в случае исполнения Гарантом обязательств по гарантии) представления документов и информации, удостоверяющих права требования Банка/МФО к Заемщику, и передачи Гаранту прав, обеспечивающих эти требования, в объеме, установленном настоящим Договором;</w:t>
      </w:r>
    </w:p>
    <w:bookmarkEnd w:id="61"/>
    <w:bookmarkStart w:name="z68" w:id="62"/>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иных убытков, понесенных в связи с ответственностью за Заемщика;</w:t>
      </w:r>
    </w:p>
    <w:bookmarkEnd w:id="62"/>
    <w:bookmarkStart w:name="z69" w:id="63"/>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законодательством Республики Казахстан либо списывать деньги с банковских счетов Заемщика, открытых в Банке/МФО,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Банке/МФО;</w:t>
      </w:r>
    </w:p>
    <w:bookmarkEnd w:id="63"/>
    <w:bookmarkStart w:name="z70" w:id="64"/>
    <w:p>
      <w:pPr>
        <w:spacing w:after="0"/>
        <w:ind w:left="0"/>
        <w:jc w:val="both"/>
      </w:pPr>
      <w:r>
        <w:rPr>
          <w:rFonts w:ascii="Times New Roman"/>
          <w:b w:val="false"/>
          <w:i w:val="false"/>
          <w:color w:val="000000"/>
          <w:sz w:val="28"/>
        </w:rPr>
        <w:t>
      10) иметь права, предусмотренные настоящим Договором и Программой.</w:t>
      </w:r>
    </w:p>
    <w:bookmarkEnd w:id="64"/>
    <w:bookmarkStart w:name="z71" w:id="65"/>
    <w:p>
      <w:pPr>
        <w:spacing w:after="0"/>
        <w:ind w:left="0"/>
        <w:jc w:val="both"/>
      </w:pPr>
      <w:r>
        <w:rPr>
          <w:rFonts w:ascii="Times New Roman"/>
          <w:b w:val="false"/>
          <w:i w:val="false"/>
          <w:color w:val="000000"/>
          <w:sz w:val="28"/>
        </w:rPr>
        <w:t>
      15. Заемщик обязан:</w:t>
      </w:r>
    </w:p>
    <w:bookmarkEnd w:id="65"/>
    <w:bookmarkStart w:name="z72" w:id="66"/>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Банку/МФО подтверждающих документов;</w:t>
      </w:r>
    </w:p>
    <w:bookmarkEnd w:id="66"/>
    <w:bookmarkStart w:name="z73" w:id="67"/>
    <w:p>
      <w:pPr>
        <w:spacing w:after="0"/>
        <w:ind w:left="0"/>
        <w:jc w:val="both"/>
      </w:pPr>
      <w:r>
        <w:rPr>
          <w:rFonts w:ascii="Times New Roman"/>
          <w:b w:val="false"/>
          <w:i w:val="false"/>
          <w:color w:val="000000"/>
          <w:sz w:val="28"/>
        </w:rPr>
        <w:t>
      2) по первому требованию Банка/МФО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Банку/МФО и (или) Гаранту;</w:t>
      </w:r>
    </w:p>
    <w:bookmarkEnd w:id="67"/>
    <w:bookmarkStart w:name="z74" w:id="68"/>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68"/>
    <w:bookmarkStart w:name="z75" w:id="69"/>
    <w:p>
      <w:pPr>
        <w:spacing w:after="0"/>
        <w:ind w:left="0"/>
        <w:jc w:val="both"/>
      </w:pPr>
      <w:r>
        <w:rPr>
          <w:rFonts w:ascii="Times New Roman"/>
          <w:b w:val="false"/>
          <w:i w:val="false"/>
          <w:color w:val="000000"/>
          <w:sz w:val="28"/>
        </w:rPr>
        <w:t>
      4) в случае предъявления Банком/МФО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69"/>
    <w:bookmarkStart w:name="z76" w:id="70"/>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Банку/МФО суммы по гарантии до даты фактического возврата Заемщиком денег Гаранту на сумму, выплаченную Банку/МФО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70"/>
    <w:bookmarkStart w:name="z77" w:id="71"/>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71"/>
    <w:bookmarkStart w:name="z78" w:id="72"/>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Банк/МФО и Гаранта;</w:t>
      </w:r>
    </w:p>
    <w:bookmarkEnd w:id="72"/>
    <w:bookmarkStart w:name="z79" w:id="73"/>
    <w:p>
      <w:pPr>
        <w:spacing w:after="0"/>
        <w:ind w:left="0"/>
        <w:jc w:val="both"/>
      </w:pPr>
      <w:r>
        <w:rPr>
          <w:rFonts w:ascii="Times New Roman"/>
          <w:b w:val="false"/>
          <w:i w:val="false"/>
          <w:color w:val="000000"/>
          <w:sz w:val="28"/>
        </w:rPr>
        <w:t xml:space="preserve">
      8) по решению Гаранта осуществлять страхование приобретаемого по кредитному договору имущества; </w:t>
      </w:r>
    </w:p>
    <w:bookmarkEnd w:id="73"/>
    <w:bookmarkStart w:name="z80" w:id="74"/>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74"/>
    <w:bookmarkStart w:name="z81" w:id="75"/>
    <w:p>
      <w:pPr>
        <w:spacing w:after="0"/>
        <w:ind w:left="0"/>
        <w:jc w:val="both"/>
      </w:pPr>
      <w:r>
        <w:rPr>
          <w:rFonts w:ascii="Times New Roman"/>
          <w:b w:val="false"/>
          <w:i w:val="false"/>
          <w:color w:val="000000"/>
          <w:sz w:val="28"/>
        </w:rPr>
        <w:t xml:space="preserve">
      10) по требованию Гаранта представить Гаранту согласие на предоставление Комитету государственных доходов Министерства финансов Республики Казахстан,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Положения о Комитете государственных доходов Министерства финансов Республики Казахстан, утвержденного приказом Министра финансов Республики Казахстан от 14 июня 2016 года № 306, следующих сведений:</w:t>
      </w:r>
    </w:p>
    <w:bookmarkEnd w:id="75"/>
    <w:bookmarkStart w:name="z82" w:id="76"/>
    <w:p>
      <w:pPr>
        <w:spacing w:after="0"/>
        <w:ind w:left="0"/>
        <w:jc w:val="both"/>
      </w:pPr>
      <w:r>
        <w:rPr>
          <w:rFonts w:ascii="Times New Roman"/>
          <w:b w:val="false"/>
          <w:i w:val="false"/>
          <w:color w:val="000000"/>
          <w:sz w:val="28"/>
        </w:rPr>
        <w:t>
      доходы;</w:t>
      </w:r>
    </w:p>
    <w:bookmarkEnd w:id="76"/>
    <w:bookmarkStart w:name="z83" w:id="77"/>
    <w:p>
      <w:pPr>
        <w:spacing w:after="0"/>
        <w:ind w:left="0"/>
        <w:jc w:val="both"/>
      </w:pPr>
      <w:r>
        <w:rPr>
          <w:rFonts w:ascii="Times New Roman"/>
          <w:b w:val="false"/>
          <w:i w:val="false"/>
          <w:color w:val="000000"/>
          <w:sz w:val="28"/>
        </w:rPr>
        <w:t>
      численность работников;</w:t>
      </w:r>
    </w:p>
    <w:bookmarkEnd w:id="77"/>
    <w:bookmarkStart w:name="z84" w:id="78"/>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bookmarkEnd w:id="78"/>
    <w:bookmarkStart w:name="z85" w:id="79"/>
    <w:p>
      <w:pPr>
        <w:spacing w:after="0"/>
        <w:ind w:left="0"/>
        <w:jc w:val="both"/>
      </w:pPr>
      <w:r>
        <w:rPr>
          <w:rFonts w:ascii="Times New Roman"/>
          <w:b w:val="false"/>
          <w:i w:val="false"/>
          <w:color w:val="000000"/>
          <w:sz w:val="28"/>
        </w:rPr>
        <w:t>
      среднемесячная заработная плата на одного работника;</w:t>
      </w:r>
    </w:p>
    <w:bookmarkEnd w:id="79"/>
    <w:bookmarkStart w:name="z86" w:id="80"/>
    <w:p>
      <w:pPr>
        <w:spacing w:after="0"/>
        <w:ind w:left="0"/>
        <w:jc w:val="both"/>
      </w:pPr>
      <w:r>
        <w:rPr>
          <w:rFonts w:ascii="Times New Roman"/>
          <w:b w:val="false"/>
          <w:i w:val="false"/>
          <w:color w:val="000000"/>
          <w:sz w:val="28"/>
        </w:rPr>
        <w:t>
      сумма налоговых выплат;</w:t>
      </w:r>
    </w:p>
    <w:bookmarkEnd w:id="80"/>
    <w:bookmarkStart w:name="z87" w:id="81"/>
    <w:p>
      <w:pPr>
        <w:spacing w:after="0"/>
        <w:ind w:left="0"/>
        <w:jc w:val="both"/>
      </w:pPr>
      <w:r>
        <w:rPr>
          <w:rFonts w:ascii="Times New Roman"/>
          <w:b w:val="false"/>
          <w:i w:val="false"/>
          <w:color w:val="000000"/>
          <w:sz w:val="28"/>
        </w:rPr>
        <w:t>
      11) соблюдать следующие требования Гаранта:</w:t>
      </w:r>
    </w:p>
    <w:bookmarkEnd w:id="81"/>
    <w:bookmarkStart w:name="z88" w:id="82"/>
    <w:p>
      <w:pPr>
        <w:spacing w:after="0"/>
        <w:ind w:left="0"/>
        <w:jc w:val="both"/>
      </w:pPr>
      <w:r>
        <w:rPr>
          <w:rFonts w:ascii="Times New Roman"/>
          <w:b w:val="false"/>
          <w:i w:val="false"/>
          <w:color w:val="000000"/>
          <w:sz w:val="28"/>
        </w:rPr>
        <w:t>
      1) __________________________________________________________;</w:t>
      </w:r>
    </w:p>
    <w:bookmarkEnd w:id="82"/>
    <w:bookmarkStart w:name="z89" w:id="83"/>
    <w:p>
      <w:pPr>
        <w:spacing w:after="0"/>
        <w:ind w:left="0"/>
        <w:jc w:val="both"/>
      </w:pPr>
      <w:r>
        <w:rPr>
          <w:rFonts w:ascii="Times New Roman"/>
          <w:b w:val="false"/>
          <w:i w:val="false"/>
          <w:color w:val="000000"/>
          <w:sz w:val="28"/>
        </w:rPr>
        <w:t>
      2) __________________________________________________________;</w:t>
      </w:r>
    </w:p>
    <w:bookmarkEnd w:id="83"/>
    <w:bookmarkStart w:name="z90" w:id="84"/>
    <w:p>
      <w:pPr>
        <w:spacing w:after="0"/>
        <w:ind w:left="0"/>
        <w:jc w:val="both"/>
      </w:pPr>
      <w:r>
        <w:rPr>
          <w:rFonts w:ascii="Times New Roman"/>
          <w:b w:val="false"/>
          <w:i w:val="false"/>
          <w:color w:val="000000"/>
          <w:sz w:val="28"/>
        </w:rPr>
        <w:t>
      3) __________________________________________________________.</w:t>
      </w:r>
    </w:p>
    <w:bookmarkEnd w:id="84"/>
    <w:bookmarkStart w:name="z91" w:id="85"/>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85"/>
    <w:bookmarkStart w:name="z92" w:id="86"/>
    <w:p>
      <w:pPr>
        <w:spacing w:after="0"/>
        <w:ind w:left="0"/>
        <w:jc w:val="both"/>
      </w:pPr>
      <w:r>
        <w:rPr>
          <w:rFonts w:ascii="Times New Roman"/>
          <w:b w:val="false"/>
          <w:i w:val="false"/>
          <w:color w:val="000000"/>
          <w:sz w:val="28"/>
        </w:rPr>
        <w:t>
      16. Банк/МФО обязан/обязано:</w:t>
      </w:r>
    </w:p>
    <w:bookmarkEnd w:id="86"/>
    <w:bookmarkStart w:name="z93" w:id="87"/>
    <w:p>
      <w:pPr>
        <w:spacing w:after="0"/>
        <w:ind w:left="0"/>
        <w:jc w:val="both"/>
      </w:pPr>
      <w:r>
        <w:rPr>
          <w:rFonts w:ascii="Times New Roman"/>
          <w:b w:val="false"/>
          <w:i w:val="false"/>
          <w:color w:val="000000"/>
          <w:sz w:val="28"/>
        </w:rPr>
        <w:t>
      1) при внесении изменений в условия кредитного договора, не влекущих увеличение ответственности Гаранта или иных неблагоприятных последствий для Гаранта, не позднее 10 (десяти) рабочих дней, следующих за днем внесения изменений в кредитный договор, письменно известить об этом Гаранта.</w:t>
      </w:r>
    </w:p>
    <w:bookmarkEnd w:id="87"/>
    <w:bookmarkStart w:name="z94" w:id="88"/>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Банк/МФО обязан получить от Гаранта предварительное письменное согласие на внесение этих изменений.</w:t>
      </w:r>
    </w:p>
    <w:bookmarkEnd w:id="88"/>
    <w:bookmarkStart w:name="z95" w:id="89"/>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кредитный договор без предварительного письменного согласия Гаранта, гарантия прекращается;</w:t>
      </w:r>
    </w:p>
    <w:bookmarkEnd w:id="89"/>
    <w:bookmarkStart w:name="z96" w:id="90"/>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90"/>
    <w:bookmarkStart w:name="z97" w:id="91"/>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91"/>
    <w:bookmarkStart w:name="z98" w:id="92"/>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92"/>
    <w:bookmarkStart w:name="z99" w:id="93"/>
    <w:p>
      <w:pPr>
        <w:spacing w:after="0"/>
        <w:ind w:left="0"/>
        <w:jc w:val="both"/>
      </w:pPr>
      <w:r>
        <w:rPr>
          <w:rFonts w:ascii="Times New Roman"/>
          <w:b w:val="false"/>
          <w:i w:val="false"/>
          <w:color w:val="000000"/>
          <w:sz w:val="28"/>
        </w:rPr>
        <w:t>
      5) в случае исполнения Гарантом обязательств по гарантии, вся сумма полученная Банком/МФО от Гаранта направляется на погашение основного долга по кредитному договору;</w:t>
      </w:r>
    </w:p>
    <w:bookmarkEnd w:id="93"/>
    <w:bookmarkStart w:name="z100" w:id="94"/>
    <w:p>
      <w:pPr>
        <w:spacing w:after="0"/>
        <w:ind w:left="0"/>
        <w:jc w:val="both"/>
      </w:pPr>
      <w:r>
        <w:rPr>
          <w:rFonts w:ascii="Times New Roman"/>
          <w:b w:val="false"/>
          <w:i w:val="false"/>
          <w:color w:val="000000"/>
          <w:sz w:val="28"/>
        </w:rPr>
        <w:t xml:space="preserve">
      6) в случае исполнения Гарантом обязательств по гарантии после исполнения </w:t>
      </w:r>
      <w:r>
        <w:rPr>
          <w:rFonts w:ascii="Times New Roman"/>
          <w:b w:val="false"/>
          <w:i w:val="false"/>
          <w:color w:val="000000"/>
          <w:sz w:val="28"/>
        </w:rPr>
        <w:t>пункта 31</w:t>
      </w:r>
      <w:r>
        <w:rPr>
          <w:rFonts w:ascii="Times New Roman"/>
          <w:b w:val="false"/>
          <w:i w:val="false"/>
          <w:color w:val="000000"/>
          <w:sz w:val="28"/>
        </w:rPr>
        <w:t xml:space="preserve"> настоящего Договора в срок не позднее 20 (двадцати) рабочих дней передать Гаранту документы и информацию, удостоверяющие права требования Банка/МФО к Заемщику, и передать Гаранту права, обеспечивающие эти требования, в объеме, установленном настоящим Договором. Документы Банка/МФО передаются Гаранту в подлинниках, а в случае невозможности сделать это – в виде нотариально удостоверенных копий. Передача документов от Банка/МФО Гаранту осуществляется с составлением акта приема-передачи документов;</w:t>
      </w:r>
    </w:p>
    <w:bookmarkEnd w:id="94"/>
    <w:bookmarkStart w:name="z101" w:id="95"/>
    <w:p>
      <w:pPr>
        <w:spacing w:after="0"/>
        <w:ind w:left="0"/>
        <w:jc w:val="both"/>
      </w:pPr>
      <w:r>
        <w:rPr>
          <w:rFonts w:ascii="Times New Roman"/>
          <w:b w:val="false"/>
          <w:i w:val="false"/>
          <w:color w:val="000000"/>
          <w:sz w:val="28"/>
        </w:rPr>
        <w:t xml:space="preserve">
      7) в случае неисполнения и/или 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 с чем Заемщик подтверждает свое согласие; </w:t>
      </w:r>
    </w:p>
    <w:bookmarkEnd w:id="95"/>
    <w:bookmarkStart w:name="z102" w:id="96"/>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96"/>
    <w:bookmarkStart w:name="z103" w:id="97"/>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97"/>
    <w:bookmarkStart w:name="z104" w:id="98"/>
    <w:p>
      <w:pPr>
        <w:spacing w:after="0"/>
        <w:ind w:left="0"/>
        <w:jc w:val="both"/>
      </w:pPr>
      <w:r>
        <w:rPr>
          <w:rFonts w:ascii="Times New Roman"/>
          <w:b w:val="false"/>
          <w:i w:val="false"/>
          <w:color w:val="000000"/>
          <w:sz w:val="28"/>
        </w:rPr>
        <w:t>
      17. Банк/МФО вправе:</w:t>
      </w:r>
    </w:p>
    <w:bookmarkEnd w:id="98"/>
    <w:bookmarkStart w:name="z105" w:id="99"/>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99"/>
    <w:bookmarkStart w:name="z106" w:id="100"/>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100"/>
    <w:bookmarkStart w:name="z107" w:id="101"/>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по действующему кредитному договору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Банка/МФО.</w:t>
      </w:r>
    </w:p>
    <w:bookmarkEnd w:id="101"/>
    <w:bookmarkStart w:name="z108" w:id="102"/>
    <w:p>
      <w:pPr>
        <w:spacing w:after="0"/>
        <w:ind w:left="0"/>
        <w:jc w:val="both"/>
      </w:pPr>
      <w:r>
        <w:rPr>
          <w:rFonts w:ascii="Times New Roman"/>
          <w:b w:val="false"/>
          <w:i w:val="false"/>
          <w:color w:val="000000"/>
          <w:sz w:val="28"/>
        </w:rPr>
        <w:t>
      18. При исполнении настоящего Договора Банк/МФО не вправе снижать свои обязательства перед Гарантом за счет средств, размещенных Гарантом в Банке/МФО в рамках реализации программ Правительства Республики Казахстан.</w:t>
      </w:r>
    </w:p>
    <w:bookmarkEnd w:id="102"/>
    <w:bookmarkStart w:name="z109" w:id="103"/>
    <w:p>
      <w:pPr>
        <w:spacing w:after="0"/>
        <w:ind w:left="0"/>
        <w:jc w:val="left"/>
      </w:pPr>
      <w:r>
        <w:rPr>
          <w:rFonts w:ascii="Times New Roman"/>
          <w:b/>
          <w:i w:val="false"/>
          <w:color w:val="000000"/>
        </w:rPr>
        <w:t xml:space="preserve"> Глава 4. Порядок исполнения гарантии</w:t>
      </w:r>
    </w:p>
    <w:bookmarkEnd w:id="103"/>
    <w:bookmarkStart w:name="z110" w:id="104"/>
    <w:p>
      <w:pPr>
        <w:spacing w:after="0"/>
        <w:ind w:left="0"/>
        <w:jc w:val="both"/>
      </w:pPr>
      <w:r>
        <w:rPr>
          <w:rFonts w:ascii="Times New Roman"/>
          <w:b w:val="false"/>
          <w:i w:val="false"/>
          <w:color w:val="000000"/>
          <w:sz w:val="28"/>
        </w:rPr>
        <w:t>
      19. В срок не позднее 15 (пятнадцати) рабочих дней с даты непрерывного неисполнения Заемщиком обязательств по погашению суммы основного долга по кредитному договору Банк/МФО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Банком/МФО, и копии письменного требования о погашении просроченной задолженности, направленного Банком/МФО Заемщику.</w:t>
      </w:r>
    </w:p>
    <w:bookmarkEnd w:id="104"/>
    <w:bookmarkStart w:name="z111" w:id="105"/>
    <w:p>
      <w:pPr>
        <w:spacing w:after="0"/>
        <w:ind w:left="0"/>
        <w:jc w:val="both"/>
      </w:pPr>
      <w:r>
        <w:rPr>
          <w:rFonts w:ascii="Times New Roman"/>
          <w:b w:val="false"/>
          <w:i w:val="false"/>
          <w:color w:val="000000"/>
          <w:sz w:val="28"/>
        </w:rPr>
        <w:t>
      20. В течение 120 (ста двадцати) календарных дней с даты неисполнения Заемщиком обязательств по погашению суммы основного долга по кредитному договору Банк/МФО вправе предпринять все разумные и доступные в сложившейся ситуации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 к счетам Заемщика и так далее).</w:t>
      </w:r>
    </w:p>
    <w:bookmarkEnd w:id="105"/>
    <w:bookmarkStart w:name="z112" w:id="106"/>
    <w:p>
      <w:pPr>
        <w:spacing w:after="0"/>
        <w:ind w:left="0"/>
        <w:jc w:val="both"/>
      </w:pPr>
      <w:r>
        <w:rPr>
          <w:rFonts w:ascii="Times New Roman"/>
          <w:b w:val="false"/>
          <w:i w:val="false"/>
          <w:color w:val="000000"/>
          <w:sz w:val="28"/>
        </w:rPr>
        <w:t>
      21. Суммы, полученные в результате предпринятых Банком/МФО мер по взысканию задолженности Заемщика до предъявления требования Гаранту, направляются на погашение задолженности Заемщика в соответствии с очередностью, установленной внутренними документами Банка/МФО и соответствующей условиям кредитного договора и требованиям действующего банковского и гражданского законодательства Республики Казахстан.</w:t>
      </w:r>
    </w:p>
    <w:bookmarkEnd w:id="106"/>
    <w:bookmarkStart w:name="z113" w:id="107"/>
    <w:p>
      <w:pPr>
        <w:spacing w:after="0"/>
        <w:ind w:left="0"/>
        <w:jc w:val="both"/>
      </w:pPr>
      <w:r>
        <w:rPr>
          <w:rFonts w:ascii="Times New Roman"/>
          <w:b w:val="false"/>
          <w:i w:val="false"/>
          <w:color w:val="000000"/>
          <w:sz w:val="28"/>
        </w:rPr>
        <w:t xml:space="preserve">
      22.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 </w:t>
      </w:r>
    </w:p>
    <w:bookmarkEnd w:id="107"/>
    <w:bookmarkStart w:name="z114" w:id="108"/>
    <w:p>
      <w:pPr>
        <w:spacing w:after="0"/>
        <w:ind w:left="0"/>
        <w:jc w:val="both"/>
      </w:pPr>
      <w:r>
        <w:rPr>
          <w:rFonts w:ascii="Times New Roman"/>
          <w:b w:val="false"/>
          <w:i w:val="false"/>
          <w:color w:val="000000"/>
          <w:sz w:val="28"/>
        </w:rPr>
        <w:t>
      23. По истечении 120 (ста двадцати)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Банк/МФО вправе предъявить требование к Гаранту.</w:t>
      </w:r>
    </w:p>
    <w:bookmarkEnd w:id="108"/>
    <w:bookmarkStart w:name="z115" w:id="109"/>
    <w:p>
      <w:pPr>
        <w:spacing w:after="0"/>
        <w:ind w:left="0"/>
        <w:jc w:val="both"/>
      </w:pPr>
      <w:r>
        <w:rPr>
          <w:rFonts w:ascii="Times New Roman"/>
          <w:b w:val="false"/>
          <w:i w:val="false"/>
          <w:color w:val="000000"/>
          <w:sz w:val="28"/>
        </w:rPr>
        <w:t>
      24. В требовании указываются:</w:t>
      </w:r>
    </w:p>
    <w:bookmarkEnd w:id="109"/>
    <w:bookmarkStart w:name="z116" w:id="110"/>
    <w:p>
      <w:pPr>
        <w:spacing w:after="0"/>
        <w:ind w:left="0"/>
        <w:jc w:val="both"/>
      </w:pPr>
      <w:r>
        <w:rPr>
          <w:rFonts w:ascii="Times New Roman"/>
          <w:b w:val="false"/>
          <w:i w:val="false"/>
          <w:color w:val="000000"/>
          <w:sz w:val="28"/>
        </w:rPr>
        <w:t>
      1) реквизиты Договора гарантии;</w:t>
      </w:r>
    </w:p>
    <w:bookmarkEnd w:id="110"/>
    <w:bookmarkStart w:name="z117" w:id="111"/>
    <w:p>
      <w:pPr>
        <w:spacing w:after="0"/>
        <w:ind w:left="0"/>
        <w:jc w:val="both"/>
      </w:pPr>
      <w:r>
        <w:rPr>
          <w:rFonts w:ascii="Times New Roman"/>
          <w:b w:val="false"/>
          <w:i w:val="false"/>
          <w:color w:val="000000"/>
          <w:sz w:val="28"/>
        </w:rPr>
        <w:t>
      2) реквизиты кредитного договора;</w:t>
      </w:r>
    </w:p>
    <w:bookmarkEnd w:id="111"/>
    <w:bookmarkStart w:name="z118" w:id="112"/>
    <w:p>
      <w:pPr>
        <w:spacing w:after="0"/>
        <w:ind w:left="0"/>
        <w:jc w:val="both"/>
      </w:pPr>
      <w:r>
        <w:rPr>
          <w:rFonts w:ascii="Times New Roman"/>
          <w:b w:val="false"/>
          <w:i w:val="false"/>
          <w:color w:val="000000"/>
          <w:sz w:val="28"/>
        </w:rPr>
        <w:t>
      3) наименование Заемщика;</w:t>
      </w:r>
    </w:p>
    <w:bookmarkEnd w:id="112"/>
    <w:bookmarkStart w:name="z119" w:id="113"/>
    <w:p>
      <w:pPr>
        <w:spacing w:after="0"/>
        <w:ind w:left="0"/>
        <w:jc w:val="both"/>
      </w:pPr>
      <w:r>
        <w:rPr>
          <w:rFonts w:ascii="Times New Roman"/>
          <w:b w:val="false"/>
          <w:i w:val="false"/>
          <w:color w:val="000000"/>
          <w:sz w:val="28"/>
        </w:rPr>
        <w:t>
      4) расчет суммы к оплате Гарантом по гарантии;</w:t>
      </w:r>
    </w:p>
    <w:bookmarkEnd w:id="113"/>
    <w:bookmarkStart w:name="z120" w:id="114"/>
    <w:p>
      <w:pPr>
        <w:spacing w:after="0"/>
        <w:ind w:left="0"/>
        <w:jc w:val="both"/>
      </w:pPr>
      <w:r>
        <w:rPr>
          <w:rFonts w:ascii="Times New Roman"/>
          <w:b w:val="false"/>
          <w:i w:val="false"/>
          <w:color w:val="000000"/>
          <w:sz w:val="28"/>
        </w:rPr>
        <w:t>
      5) реквизиты счета Банка/МФО, на который подлежат зачислению деньги.</w:t>
      </w:r>
    </w:p>
    <w:bookmarkEnd w:id="114"/>
    <w:bookmarkStart w:name="z121" w:id="115"/>
    <w:p>
      <w:pPr>
        <w:spacing w:after="0"/>
        <w:ind w:left="0"/>
        <w:jc w:val="both"/>
      </w:pPr>
      <w:r>
        <w:rPr>
          <w:rFonts w:ascii="Times New Roman"/>
          <w:b w:val="false"/>
          <w:i w:val="false"/>
          <w:color w:val="000000"/>
          <w:sz w:val="28"/>
        </w:rPr>
        <w:t>
      25. К требованию прилагаются:</w:t>
      </w:r>
    </w:p>
    <w:bookmarkEnd w:id="115"/>
    <w:bookmarkStart w:name="z122" w:id="116"/>
    <w:p>
      <w:pPr>
        <w:spacing w:after="0"/>
        <w:ind w:left="0"/>
        <w:jc w:val="both"/>
      </w:pPr>
      <w:r>
        <w:rPr>
          <w:rFonts w:ascii="Times New Roman"/>
          <w:b w:val="false"/>
          <w:i w:val="false"/>
          <w:color w:val="000000"/>
          <w:sz w:val="28"/>
        </w:rPr>
        <w:t xml:space="preserve">
      1) справка о наличии задолженности Заемщика перед Банком/МФО с указанием перечня залогового имущества по проекту Заемщика в рамках кредитного договора на дату отправки письменного уведомления согласно </w:t>
      </w:r>
      <w:r>
        <w:rPr>
          <w:rFonts w:ascii="Times New Roman"/>
          <w:b w:val="false"/>
          <w:i w:val="false"/>
          <w:color w:val="000000"/>
          <w:sz w:val="28"/>
        </w:rPr>
        <w:t>пункту 19</w:t>
      </w:r>
      <w:r>
        <w:rPr>
          <w:rFonts w:ascii="Times New Roman"/>
          <w:b w:val="false"/>
          <w:i w:val="false"/>
          <w:color w:val="000000"/>
          <w:sz w:val="28"/>
        </w:rPr>
        <w:t xml:space="preserve"> Договора и на дату предоставления требования к Гаранту;</w:t>
      </w:r>
    </w:p>
    <w:bookmarkEnd w:id="116"/>
    <w:bookmarkStart w:name="z123" w:id="117"/>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117"/>
    <w:bookmarkStart w:name="z124" w:id="118"/>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118"/>
    <w:bookmarkStart w:name="z125" w:id="119"/>
    <w:p>
      <w:pPr>
        <w:spacing w:after="0"/>
        <w:ind w:left="0"/>
        <w:jc w:val="both"/>
      </w:pPr>
      <w:r>
        <w:rPr>
          <w:rFonts w:ascii="Times New Roman"/>
          <w:b w:val="false"/>
          <w:i w:val="false"/>
          <w:color w:val="000000"/>
          <w:sz w:val="28"/>
        </w:rPr>
        <w:t>
      4) копия требования (претензии) Банка/МФО о нарушении обязательств Заемщиком по кредитному договору, направленного Заемщику;</w:t>
      </w:r>
    </w:p>
    <w:bookmarkEnd w:id="119"/>
    <w:bookmarkStart w:name="z126" w:id="120"/>
    <w:p>
      <w:pPr>
        <w:spacing w:after="0"/>
        <w:ind w:left="0"/>
        <w:jc w:val="both"/>
      </w:pPr>
      <w:r>
        <w:rPr>
          <w:rFonts w:ascii="Times New Roman"/>
          <w:b w:val="false"/>
          <w:i w:val="false"/>
          <w:color w:val="000000"/>
          <w:sz w:val="28"/>
        </w:rPr>
        <w:t>
      5) копия ответа Заемщика на требование (претензию) Банка/МФО (при наличии);</w:t>
      </w:r>
    </w:p>
    <w:bookmarkEnd w:id="120"/>
    <w:bookmarkStart w:name="z127" w:id="121"/>
    <w:p>
      <w:pPr>
        <w:spacing w:after="0"/>
        <w:ind w:left="0"/>
        <w:jc w:val="both"/>
      </w:pPr>
      <w:r>
        <w:rPr>
          <w:rFonts w:ascii="Times New Roman"/>
          <w:b w:val="false"/>
          <w:i w:val="false"/>
          <w:color w:val="000000"/>
          <w:sz w:val="28"/>
        </w:rPr>
        <w:t>
      6) информация о предпринятых Банком/МФО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bookmarkEnd w:id="121"/>
    <w:bookmarkStart w:name="z128" w:id="122"/>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122"/>
    <w:bookmarkStart w:name="z129" w:id="123"/>
    <w:p>
      <w:pPr>
        <w:spacing w:after="0"/>
        <w:ind w:left="0"/>
        <w:jc w:val="both"/>
      </w:pPr>
      <w:r>
        <w:rPr>
          <w:rFonts w:ascii="Times New Roman"/>
          <w:b w:val="false"/>
          <w:i w:val="false"/>
          <w:color w:val="000000"/>
          <w:sz w:val="28"/>
        </w:rPr>
        <w:t>
      8) копии исполнительных листов (при наличии);</w:t>
      </w:r>
    </w:p>
    <w:bookmarkEnd w:id="123"/>
    <w:bookmarkStart w:name="z130" w:id="124"/>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124"/>
    <w:bookmarkStart w:name="z131" w:id="125"/>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Банком/МФО и принятые Банком/МФО меры по взысканию задолженности (при наличии).</w:t>
      </w:r>
    </w:p>
    <w:bookmarkEnd w:id="125"/>
    <w:bookmarkStart w:name="z132" w:id="126"/>
    <w:p>
      <w:pPr>
        <w:spacing w:after="0"/>
        <w:ind w:left="0"/>
        <w:jc w:val="both"/>
      </w:pPr>
      <w:r>
        <w:rPr>
          <w:rFonts w:ascii="Times New Roman"/>
          <w:b w:val="false"/>
          <w:i w:val="false"/>
          <w:color w:val="000000"/>
          <w:sz w:val="28"/>
        </w:rPr>
        <w:t>
      26. Сумма, указанная в требовании, соответствует условиям настоящего Договора и не может превышать предельную сумму гарантии, установленную в настоящем Договоре.</w:t>
      </w:r>
    </w:p>
    <w:bookmarkEnd w:id="126"/>
    <w:bookmarkStart w:name="z133" w:id="127"/>
    <w:p>
      <w:pPr>
        <w:spacing w:after="0"/>
        <w:ind w:left="0"/>
        <w:jc w:val="both"/>
      </w:pPr>
      <w:r>
        <w:rPr>
          <w:rFonts w:ascii="Times New Roman"/>
          <w:b w:val="false"/>
          <w:i w:val="false"/>
          <w:color w:val="000000"/>
          <w:sz w:val="28"/>
        </w:rPr>
        <w:t>
      27. Требование направляется Банком/МФО Гаранту путем отправки заказным письмом или нарочно по адресу, указанному в настоящем Договоре.</w:t>
      </w:r>
    </w:p>
    <w:bookmarkEnd w:id="127"/>
    <w:bookmarkStart w:name="z134" w:id="128"/>
    <w:p>
      <w:pPr>
        <w:spacing w:after="0"/>
        <w:ind w:left="0"/>
        <w:jc w:val="both"/>
      </w:pPr>
      <w:r>
        <w:rPr>
          <w:rFonts w:ascii="Times New Roman"/>
          <w:b w:val="false"/>
          <w:i w:val="false"/>
          <w:color w:val="000000"/>
          <w:sz w:val="28"/>
        </w:rPr>
        <w:t>
      28. Требование может быть предъявлено Гаранту до 16.00 часов текущего рабочего дня по времени Астаны. Требование, предъявленное после 16.00 часов по времени Астаны, считается предъявленным на следующий рабочий день.</w:t>
      </w:r>
    </w:p>
    <w:bookmarkEnd w:id="128"/>
    <w:bookmarkStart w:name="z135" w:id="129"/>
    <w:p>
      <w:pPr>
        <w:spacing w:after="0"/>
        <w:ind w:left="0"/>
        <w:jc w:val="both"/>
      </w:pPr>
      <w:r>
        <w:rPr>
          <w:rFonts w:ascii="Times New Roman"/>
          <w:b w:val="false"/>
          <w:i w:val="false"/>
          <w:color w:val="000000"/>
          <w:sz w:val="28"/>
        </w:rPr>
        <w:t>
      29. После получения требования Банка/МФО Гарант в письменной форме уведомляет Заемщика о предъявлении Банком/МФО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выданным почтовым учреждением.</w:t>
      </w:r>
    </w:p>
    <w:bookmarkEnd w:id="129"/>
    <w:bookmarkStart w:name="z136" w:id="130"/>
    <w:p>
      <w:pPr>
        <w:spacing w:after="0"/>
        <w:ind w:left="0"/>
        <w:jc w:val="both"/>
      </w:pPr>
      <w:r>
        <w:rPr>
          <w:rFonts w:ascii="Times New Roman"/>
          <w:b w:val="false"/>
          <w:i w:val="false"/>
          <w:color w:val="000000"/>
          <w:sz w:val="28"/>
        </w:rPr>
        <w:t>
      30. Гарант в срок не позднее 10 (десяти) рабочих дней с даты получения требования Банка/МФО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Банку/МФО в размере указанном в требовании суммы либо направляет Банку/МФО письмо с указанием всех имеющихся возражений.</w:t>
      </w:r>
    </w:p>
    <w:bookmarkEnd w:id="130"/>
    <w:bookmarkStart w:name="z137" w:id="131"/>
    <w:p>
      <w:pPr>
        <w:spacing w:after="0"/>
        <w:ind w:left="0"/>
        <w:jc w:val="both"/>
      </w:pPr>
      <w:r>
        <w:rPr>
          <w:rFonts w:ascii="Times New Roman"/>
          <w:b w:val="false"/>
          <w:i w:val="false"/>
          <w:color w:val="000000"/>
          <w:sz w:val="28"/>
        </w:rPr>
        <w:t>
      31. Банк/МФО проводит работу по реализации залогового обеспечения. Все суммы, полученные Банком/МФО в результате мер по взысканию задолженности Заемщика, в том числе путем реализации обеспечения, распределяются между Гарантом и Банком/МФО в следующей очередности:</w:t>
      </w:r>
    </w:p>
    <w:bookmarkEnd w:id="131"/>
    <w:bookmarkStart w:name="z138" w:id="132"/>
    <w:p>
      <w:pPr>
        <w:spacing w:after="0"/>
        <w:ind w:left="0"/>
        <w:jc w:val="both"/>
      </w:pPr>
      <w:r>
        <w:rPr>
          <w:rFonts w:ascii="Times New Roman"/>
          <w:b w:val="false"/>
          <w:i w:val="false"/>
          <w:color w:val="000000"/>
          <w:sz w:val="28"/>
        </w:rPr>
        <w:t>
      1) погашение вознаграждения по кредитному договору перед Банком/МФО;</w:t>
      </w:r>
    </w:p>
    <w:bookmarkEnd w:id="132"/>
    <w:bookmarkStart w:name="z139" w:id="133"/>
    <w:p>
      <w:pPr>
        <w:spacing w:after="0"/>
        <w:ind w:left="0"/>
        <w:jc w:val="both"/>
      </w:pPr>
      <w:r>
        <w:rPr>
          <w:rFonts w:ascii="Times New Roman"/>
          <w:b w:val="false"/>
          <w:i w:val="false"/>
          <w:color w:val="000000"/>
          <w:sz w:val="28"/>
        </w:rPr>
        <w:t>
      2) погашение суммы остатка основного долга Заемщика перед Банком/МФО;</w:t>
      </w:r>
    </w:p>
    <w:bookmarkEnd w:id="133"/>
    <w:bookmarkStart w:name="z140" w:id="134"/>
    <w:p>
      <w:pPr>
        <w:spacing w:after="0"/>
        <w:ind w:left="0"/>
        <w:jc w:val="both"/>
      </w:pPr>
      <w:r>
        <w:rPr>
          <w:rFonts w:ascii="Times New Roman"/>
          <w:b w:val="false"/>
          <w:i w:val="false"/>
          <w:color w:val="000000"/>
          <w:sz w:val="28"/>
        </w:rPr>
        <w:t>
      3) погашение задолженности Заемщика перед Гарантом;</w:t>
      </w:r>
    </w:p>
    <w:bookmarkEnd w:id="134"/>
    <w:bookmarkStart w:name="z141" w:id="135"/>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Банком/МФО.</w:t>
      </w:r>
    </w:p>
    <w:bookmarkEnd w:id="135"/>
    <w:bookmarkStart w:name="z142" w:id="136"/>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Банком/МФО.</w:t>
      </w:r>
    </w:p>
    <w:bookmarkEnd w:id="136"/>
    <w:bookmarkStart w:name="z143" w:id="137"/>
    <w:p>
      <w:pPr>
        <w:spacing w:after="0"/>
        <w:ind w:left="0"/>
        <w:jc w:val="both"/>
      </w:pPr>
      <w:r>
        <w:rPr>
          <w:rFonts w:ascii="Times New Roman"/>
          <w:b w:val="false"/>
          <w:i w:val="false"/>
          <w:color w:val="000000"/>
          <w:sz w:val="28"/>
        </w:rPr>
        <w:t xml:space="preserve">
      32. В случае если после исполнения </w:t>
      </w:r>
      <w:r>
        <w:rPr>
          <w:rFonts w:ascii="Times New Roman"/>
          <w:b w:val="false"/>
          <w:i w:val="false"/>
          <w:color w:val="000000"/>
          <w:sz w:val="28"/>
        </w:rPr>
        <w:t>пункта 31</w:t>
      </w:r>
      <w:r>
        <w:rPr>
          <w:rFonts w:ascii="Times New Roman"/>
          <w:b w:val="false"/>
          <w:i w:val="false"/>
          <w:color w:val="000000"/>
          <w:sz w:val="28"/>
        </w:rPr>
        <w:t xml:space="preserve"> настоящего Договора, задолженность Заемщика перед Гарантом не будет погашена/будет погашена не в полном объеме, Банк/МФО обязуется передать Гаранту, исполнившему обязательство по гарантии, все нереализованное Банком/МФО имущество, а также права по гарантиям, поручительствам, указанным в кредитном договоре в качестве обеспечения исполнения обязательств Заемщика и права, принадлежащие Банку/МФО как залогодержателю по договорам с предоставлением обеспечения в объеме исполненного Гарантом обязательства. </w:t>
      </w:r>
    </w:p>
    <w:bookmarkEnd w:id="137"/>
    <w:bookmarkStart w:name="z144" w:id="138"/>
    <w:p>
      <w:pPr>
        <w:spacing w:after="0"/>
        <w:ind w:left="0"/>
        <w:jc w:val="both"/>
      </w:pPr>
      <w:r>
        <w:rPr>
          <w:rFonts w:ascii="Times New Roman"/>
          <w:b w:val="false"/>
          <w:i w:val="false"/>
          <w:color w:val="000000"/>
          <w:sz w:val="28"/>
        </w:rPr>
        <w:t>
      В течение 20 (двадцати) рабочих дней с даты исполнения пункта 31 настоящего Договора Банк/МФО обязуется передать Гаранту по акту приема-передачи следующие документы:</w:t>
      </w:r>
    </w:p>
    <w:bookmarkEnd w:id="138"/>
    <w:bookmarkStart w:name="z145" w:id="139"/>
    <w:p>
      <w:pPr>
        <w:spacing w:after="0"/>
        <w:ind w:left="0"/>
        <w:jc w:val="both"/>
      </w:pPr>
      <w:r>
        <w:rPr>
          <w:rFonts w:ascii="Times New Roman"/>
          <w:b w:val="false"/>
          <w:i w:val="false"/>
          <w:color w:val="000000"/>
          <w:sz w:val="28"/>
        </w:rPr>
        <w:t xml:space="preserve">
      оригинал или нотариально заверенную копию кредитного договора с дополнительными соглашениями к нему; </w:t>
      </w:r>
    </w:p>
    <w:bookmarkEnd w:id="139"/>
    <w:bookmarkStart w:name="z146" w:id="140"/>
    <w:p>
      <w:pPr>
        <w:spacing w:after="0"/>
        <w:ind w:left="0"/>
        <w:jc w:val="both"/>
      </w:pPr>
      <w:r>
        <w:rPr>
          <w:rFonts w:ascii="Times New Roman"/>
          <w:b w:val="false"/>
          <w:i w:val="false"/>
          <w:color w:val="000000"/>
          <w:sz w:val="28"/>
        </w:rPr>
        <w:t xml:space="preserve">
      оригинал или нотариально заверенные копии договоров о предоставлении обеспечения с дополнительными соглашениями к ним; </w:t>
      </w:r>
    </w:p>
    <w:bookmarkEnd w:id="140"/>
    <w:bookmarkStart w:name="z147" w:id="141"/>
    <w:p>
      <w:pPr>
        <w:spacing w:after="0"/>
        <w:ind w:left="0"/>
        <w:jc w:val="both"/>
      </w:pPr>
      <w:r>
        <w:rPr>
          <w:rFonts w:ascii="Times New Roman"/>
          <w:b w:val="false"/>
          <w:i w:val="false"/>
          <w:color w:val="000000"/>
          <w:sz w:val="28"/>
        </w:rPr>
        <w:t xml:space="preserve">
      правоустанавливающие документы на залоговое имущество и иные документы по требованию Гаранта. </w:t>
      </w:r>
    </w:p>
    <w:bookmarkEnd w:id="141"/>
    <w:bookmarkStart w:name="z148" w:id="142"/>
    <w:p>
      <w:pPr>
        <w:spacing w:after="0"/>
        <w:ind w:left="0"/>
        <w:jc w:val="left"/>
      </w:pPr>
      <w:r>
        <w:rPr>
          <w:rFonts w:ascii="Times New Roman"/>
          <w:b/>
          <w:i w:val="false"/>
          <w:color w:val="000000"/>
        </w:rPr>
        <w:t xml:space="preserve"> Глава 5. Срок действия гарантии</w:t>
      </w:r>
    </w:p>
    <w:bookmarkEnd w:id="142"/>
    <w:bookmarkStart w:name="z149" w:id="143"/>
    <w:p>
      <w:pPr>
        <w:spacing w:after="0"/>
        <w:ind w:left="0"/>
        <w:jc w:val="both"/>
      </w:pPr>
      <w:r>
        <w:rPr>
          <w:rFonts w:ascii="Times New Roman"/>
          <w:b w:val="false"/>
          <w:i w:val="false"/>
          <w:color w:val="000000"/>
          <w:sz w:val="28"/>
        </w:rPr>
        <w:t>
      33. Гарантия предоставляется сроком по "___" _______ года включительно.</w:t>
      </w:r>
    </w:p>
    <w:bookmarkEnd w:id="143"/>
    <w:bookmarkStart w:name="z150" w:id="144"/>
    <w:p>
      <w:pPr>
        <w:spacing w:after="0"/>
        <w:ind w:left="0"/>
        <w:jc w:val="both"/>
      </w:pPr>
      <w:r>
        <w:rPr>
          <w:rFonts w:ascii="Times New Roman"/>
          <w:b w:val="false"/>
          <w:i w:val="false"/>
          <w:color w:val="000000"/>
          <w:sz w:val="28"/>
        </w:rPr>
        <w:t>
      34. Действие гарантии прекращается при наступлении любого из следующих обстоятельств:</w:t>
      </w:r>
    </w:p>
    <w:bookmarkEnd w:id="144"/>
    <w:bookmarkStart w:name="z151" w:id="145"/>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145"/>
    <w:bookmarkStart w:name="z152" w:id="146"/>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146"/>
    <w:bookmarkStart w:name="z153" w:id="147"/>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147"/>
    <w:bookmarkStart w:name="z154" w:id="148"/>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Банк/МФО отказался принять надлежащее исполнение, предложенное Заемщиком или Гарантом;</w:t>
      </w:r>
    </w:p>
    <w:bookmarkEnd w:id="148"/>
    <w:bookmarkStart w:name="z155" w:id="149"/>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bookmarkEnd w:id="149"/>
    <w:bookmarkStart w:name="z156" w:id="150"/>
    <w:p>
      <w:pPr>
        <w:spacing w:after="0"/>
        <w:ind w:left="0"/>
        <w:jc w:val="both"/>
      </w:pPr>
      <w:r>
        <w:rPr>
          <w:rFonts w:ascii="Times New Roman"/>
          <w:b w:val="false"/>
          <w:i w:val="false"/>
          <w:color w:val="000000"/>
          <w:sz w:val="28"/>
        </w:rPr>
        <w:t>
      6) в случае представления Банком/МФО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гражданским законодательством Республики Казахстан;</w:t>
      </w:r>
    </w:p>
    <w:bookmarkEnd w:id="150"/>
    <w:bookmarkStart w:name="z157" w:id="151"/>
    <w:p>
      <w:pPr>
        <w:spacing w:after="0"/>
        <w:ind w:left="0"/>
        <w:jc w:val="both"/>
      </w:pPr>
      <w:r>
        <w:rPr>
          <w:rFonts w:ascii="Times New Roman"/>
          <w:b w:val="false"/>
          <w:i w:val="false"/>
          <w:color w:val="000000"/>
          <w:sz w:val="28"/>
        </w:rPr>
        <w:t xml:space="preserve">
      7) в случае неисполнения или ненадлежащего исполнения Заемщиком и (или) Банком/МФО обязательств и условий,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настоящего Договора;</w:t>
      </w:r>
    </w:p>
    <w:bookmarkEnd w:id="151"/>
    <w:bookmarkStart w:name="z158" w:id="152"/>
    <w:p>
      <w:pPr>
        <w:spacing w:after="0"/>
        <w:ind w:left="0"/>
        <w:jc w:val="both"/>
      </w:pPr>
      <w:r>
        <w:rPr>
          <w:rFonts w:ascii="Times New Roman"/>
          <w:b w:val="false"/>
          <w:i w:val="false"/>
          <w:color w:val="000000"/>
          <w:sz w:val="28"/>
        </w:rPr>
        <w:t>
      8) при выявлении фактов нецелевого использования кредита;</w:t>
      </w:r>
    </w:p>
    <w:bookmarkEnd w:id="152"/>
    <w:bookmarkStart w:name="z159" w:id="153"/>
    <w:p>
      <w:pPr>
        <w:spacing w:after="0"/>
        <w:ind w:left="0"/>
        <w:jc w:val="both"/>
      </w:pPr>
      <w:r>
        <w:rPr>
          <w:rFonts w:ascii="Times New Roman"/>
          <w:b w:val="false"/>
          <w:i w:val="false"/>
          <w:color w:val="000000"/>
          <w:sz w:val="28"/>
        </w:rPr>
        <w:t>
      9) по основаниям, предусмотренным Гражданским кодексом Республики Казахстан, Программой и (или) настоящим Договором.</w:t>
      </w:r>
    </w:p>
    <w:bookmarkEnd w:id="153"/>
    <w:bookmarkStart w:name="z160" w:id="154"/>
    <w:p>
      <w:pPr>
        <w:spacing w:after="0"/>
        <w:ind w:left="0"/>
        <w:jc w:val="left"/>
      </w:pPr>
      <w:r>
        <w:rPr>
          <w:rFonts w:ascii="Times New Roman"/>
          <w:b/>
          <w:i w:val="false"/>
          <w:color w:val="000000"/>
        </w:rPr>
        <w:t xml:space="preserve"> Глава 6. Ответственность Сторон</w:t>
      </w:r>
    </w:p>
    <w:bookmarkEnd w:id="154"/>
    <w:bookmarkStart w:name="z161" w:id="155"/>
    <w:p>
      <w:pPr>
        <w:spacing w:after="0"/>
        <w:ind w:left="0"/>
        <w:jc w:val="both"/>
      </w:pPr>
      <w:r>
        <w:rPr>
          <w:rFonts w:ascii="Times New Roman"/>
          <w:b w:val="false"/>
          <w:i w:val="false"/>
          <w:color w:val="000000"/>
          <w:sz w:val="28"/>
        </w:rPr>
        <w:t>
      35. В случае несвоевременной оплаты Гарантом Банку/МФО суммы, указанной в требовании, Гарант уплачивает Банку/МФО неустойку (пеню) в размере 0,01 % (ноль целых одна сотая процента) от несвоевременно уплаченной суммы за каждый день просрочки.</w:t>
      </w:r>
    </w:p>
    <w:bookmarkEnd w:id="155"/>
    <w:bookmarkStart w:name="z162" w:id="156"/>
    <w:p>
      <w:pPr>
        <w:spacing w:after="0"/>
        <w:ind w:left="0"/>
        <w:jc w:val="both"/>
      </w:pPr>
      <w:r>
        <w:rPr>
          <w:rFonts w:ascii="Times New Roman"/>
          <w:b w:val="false"/>
          <w:i w:val="false"/>
          <w:color w:val="000000"/>
          <w:sz w:val="28"/>
        </w:rPr>
        <w:t>
      36. В случае несвоевременного возврата Банком/МФО Гаранту любых сумм, причитающихся Гаранту согласно условиям настоящего Договора, Банк/МФО уплачивает Гаранту неустойку (пеню) в размере 0,01 % (ноль целых одна сотая процента) от несвоевременно уплаченной суммы за каждый день просрочки.</w:t>
      </w:r>
    </w:p>
    <w:bookmarkEnd w:id="156"/>
    <w:bookmarkStart w:name="z163" w:id="157"/>
    <w:p>
      <w:pPr>
        <w:spacing w:after="0"/>
        <w:ind w:left="0"/>
        <w:jc w:val="both"/>
      </w:pPr>
      <w:r>
        <w:rPr>
          <w:rFonts w:ascii="Times New Roman"/>
          <w:b w:val="false"/>
          <w:i w:val="false"/>
          <w:color w:val="000000"/>
          <w:sz w:val="28"/>
        </w:rPr>
        <w:t xml:space="preserve">
      37. В случае нарушения Банком/МФО обязательств, установленных подпунктом 5) </w:t>
      </w:r>
      <w:r>
        <w:rPr>
          <w:rFonts w:ascii="Times New Roman"/>
          <w:b w:val="false"/>
          <w:i w:val="false"/>
          <w:color w:val="000000"/>
          <w:sz w:val="28"/>
        </w:rPr>
        <w:t>пункта 16</w:t>
      </w:r>
      <w:r>
        <w:rPr>
          <w:rFonts w:ascii="Times New Roman"/>
          <w:b w:val="false"/>
          <w:i w:val="false"/>
          <w:color w:val="000000"/>
          <w:sz w:val="28"/>
        </w:rPr>
        <w:t xml:space="preserve"> настоящего Договора, Банк/МФО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57"/>
    <w:bookmarkStart w:name="z164" w:id="158"/>
    <w:p>
      <w:pPr>
        <w:spacing w:after="0"/>
        <w:ind w:left="0"/>
        <w:jc w:val="both"/>
      </w:pPr>
      <w:r>
        <w:rPr>
          <w:rFonts w:ascii="Times New Roman"/>
          <w:b w:val="false"/>
          <w:i w:val="false"/>
          <w:color w:val="000000"/>
          <w:sz w:val="28"/>
        </w:rPr>
        <w:t xml:space="preserve">
      38. В случае нарушения Заемщиком обязательств, установленных подпунктами 3), 5), 6), 7), 11) </w:t>
      </w:r>
      <w:r>
        <w:rPr>
          <w:rFonts w:ascii="Times New Roman"/>
          <w:b w:val="false"/>
          <w:i w:val="false"/>
          <w:color w:val="000000"/>
          <w:sz w:val="28"/>
        </w:rPr>
        <w:t>пункта 15</w:t>
      </w:r>
      <w:r>
        <w:rPr>
          <w:rFonts w:ascii="Times New Roman"/>
          <w:b w:val="false"/>
          <w:i w:val="false"/>
          <w:color w:val="000000"/>
          <w:sz w:val="28"/>
        </w:rPr>
        <w:t xml:space="preserve"> настоящего Договора, Заемщик уплачивает Гаранту неустойку (пеню)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58"/>
    <w:bookmarkStart w:name="z165" w:id="159"/>
    <w:p>
      <w:pPr>
        <w:spacing w:after="0"/>
        <w:ind w:left="0"/>
        <w:jc w:val="both"/>
      </w:pPr>
      <w:r>
        <w:rPr>
          <w:rFonts w:ascii="Times New Roman"/>
          <w:b w:val="false"/>
          <w:i w:val="false"/>
          <w:color w:val="000000"/>
          <w:sz w:val="28"/>
        </w:rPr>
        <w:t>
      39.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159"/>
    <w:bookmarkStart w:name="z166" w:id="160"/>
    <w:p>
      <w:pPr>
        <w:spacing w:after="0"/>
        <w:ind w:left="0"/>
        <w:jc w:val="both"/>
      </w:pPr>
      <w:r>
        <w:rPr>
          <w:rFonts w:ascii="Times New Roman"/>
          <w:b w:val="false"/>
          <w:i w:val="false"/>
          <w:color w:val="000000"/>
          <w:sz w:val="28"/>
        </w:rPr>
        <w:t>
      40. Банк/МФО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Банка/МФО данного обязательства Гарант вправе установить неустойку (пеню) Банку/МФО.</w:t>
      </w:r>
    </w:p>
    <w:bookmarkEnd w:id="160"/>
    <w:bookmarkStart w:name="z167" w:id="161"/>
    <w:p>
      <w:pPr>
        <w:spacing w:after="0"/>
        <w:ind w:left="0"/>
        <w:jc w:val="left"/>
      </w:pPr>
      <w:r>
        <w:rPr>
          <w:rFonts w:ascii="Times New Roman"/>
          <w:b/>
          <w:i w:val="false"/>
          <w:color w:val="000000"/>
        </w:rPr>
        <w:t xml:space="preserve"> Глава 7. Обстоятельства непреодолимой силы</w:t>
      </w:r>
    </w:p>
    <w:bookmarkEnd w:id="161"/>
    <w:bookmarkStart w:name="z168" w:id="162"/>
    <w:p>
      <w:pPr>
        <w:spacing w:after="0"/>
        <w:ind w:left="0"/>
        <w:jc w:val="both"/>
      </w:pPr>
      <w:r>
        <w:rPr>
          <w:rFonts w:ascii="Times New Roman"/>
          <w:b w:val="false"/>
          <w:i w:val="false"/>
          <w:color w:val="000000"/>
          <w:sz w:val="28"/>
        </w:rPr>
        <w:t>
      41. Обстоятельства непреодолимой силы – обстоятельства невозможности полного или частичного исполнения любой из Сторон обязательств по Договору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162"/>
    <w:bookmarkStart w:name="z169" w:id="163"/>
    <w:p>
      <w:pPr>
        <w:spacing w:after="0"/>
        <w:ind w:left="0"/>
        <w:jc w:val="both"/>
      </w:pPr>
      <w:r>
        <w:rPr>
          <w:rFonts w:ascii="Times New Roman"/>
          <w:b w:val="false"/>
          <w:i w:val="false"/>
          <w:color w:val="000000"/>
          <w:sz w:val="28"/>
        </w:rPr>
        <w:t>
      42. Стороны освобождаются от ответственности за неисполнение либо ненадлежащее исполнение своих обязанностей по Договору, если невозможность исполнения обязанностей по Договору явилась следствием обстоятельств непреодолимой силы.</w:t>
      </w:r>
    </w:p>
    <w:bookmarkEnd w:id="163"/>
    <w:bookmarkStart w:name="z170" w:id="164"/>
    <w:p>
      <w:pPr>
        <w:spacing w:after="0"/>
        <w:ind w:left="0"/>
        <w:jc w:val="both"/>
      </w:pPr>
      <w:r>
        <w:rPr>
          <w:rFonts w:ascii="Times New Roman"/>
          <w:b w:val="false"/>
          <w:i w:val="false"/>
          <w:color w:val="000000"/>
          <w:sz w:val="28"/>
        </w:rPr>
        <w:t>
      43. При наступлении обстоятельств непреодолимой силы Сторона, для которой создалась невозможность исполнения ее обязательств по Договору, должна своевременно, в течение 10 (десяти) рабочих дней с момента наступления обстоятельств непреодолимой силы, известить другие Стороны о таких обстоятельствах.</w:t>
      </w:r>
    </w:p>
    <w:bookmarkEnd w:id="164"/>
    <w:bookmarkStart w:name="z171" w:id="165"/>
    <w:p>
      <w:pPr>
        <w:spacing w:after="0"/>
        <w:ind w:left="0"/>
        <w:jc w:val="both"/>
      </w:pPr>
      <w:r>
        <w:rPr>
          <w:rFonts w:ascii="Times New Roman"/>
          <w:b w:val="false"/>
          <w:i w:val="false"/>
          <w:color w:val="000000"/>
          <w:sz w:val="28"/>
        </w:rPr>
        <w:t>
      44.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165"/>
    <w:bookmarkStart w:name="z172" w:id="166"/>
    <w:p>
      <w:pPr>
        <w:spacing w:after="0"/>
        <w:ind w:left="0"/>
        <w:jc w:val="both"/>
      </w:pPr>
      <w:r>
        <w:rPr>
          <w:rFonts w:ascii="Times New Roman"/>
          <w:b w:val="false"/>
          <w:i w:val="false"/>
          <w:color w:val="000000"/>
          <w:sz w:val="28"/>
        </w:rPr>
        <w:t>
      45. Наступление обстоятельств непреодолимой силы вызывает увеличение срока исполнения Договора на период их действия.</w:t>
      </w:r>
    </w:p>
    <w:bookmarkEnd w:id="166"/>
    <w:bookmarkStart w:name="z173" w:id="167"/>
    <w:p>
      <w:pPr>
        <w:spacing w:after="0"/>
        <w:ind w:left="0"/>
        <w:jc w:val="both"/>
      </w:pPr>
      <w:r>
        <w:rPr>
          <w:rFonts w:ascii="Times New Roman"/>
          <w:b w:val="false"/>
          <w:i w:val="false"/>
          <w:color w:val="000000"/>
          <w:sz w:val="28"/>
        </w:rPr>
        <w:t>
      46. Если такие обстоятельства будут продолжаться более 2 (двух) месяцев, то каждая из Сторон вправе отказаться от дальнейшего исполнения обязательств по Договору.</w:t>
      </w:r>
    </w:p>
    <w:bookmarkEnd w:id="167"/>
    <w:bookmarkStart w:name="z174" w:id="168"/>
    <w:p>
      <w:pPr>
        <w:spacing w:after="0"/>
        <w:ind w:left="0"/>
        <w:jc w:val="left"/>
      </w:pPr>
      <w:r>
        <w:rPr>
          <w:rFonts w:ascii="Times New Roman"/>
          <w:b/>
          <w:i w:val="false"/>
          <w:color w:val="000000"/>
        </w:rPr>
        <w:t xml:space="preserve"> Глава 8. Разрешение споров</w:t>
      </w:r>
    </w:p>
    <w:bookmarkEnd w:id="168"/>
    <w:bookmarkStart w:name="z175" w:id="169"/>
    <w:p>
      <w:pPr>
        <w:spacing w:after="0"/>
        <w:ind w:left="0"/>
        <w:jc w:val="both"/>
      </w:pPr>
      <w:r>
        <w:rPr>
          <w:rFonts w:ascii="Times New Roman"/>
          <w:b w:val="false"/>
          <w:i w:val="false"/>
          <w:color w:val="000000"/>
          <w:sz w:val="28"/>
        </w:rPr>
        <w:t>
      47.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169"/>
    <w:bookmarkStart w:name="z176" w:id="170"/>
    <w:p>
      <w:pPr>
        <w:spacing w:after="0"/>
        <w:ind w:left="0"/>
        <w:jc w:val="left"/>
      </w:pPr>
      <w:r>
        <w:rPr>
          <w:rFonts w:ascii="Times New Roman"/>
          <w:b/>
          <w:i w:val="false"/>
          <w:color w:val="000000"/>
        </w:rPr>
        <w:t xml:space="preserve"> Глава 9. Заключительные положения</w:t>
      </w:r>
    </w:p>
    <w:bookmarkEnd w:id="170"/>
    <w:bookmarkStart w:name="z177" w:id="171"/>
    <w:p>
      <w:pPr>
        <w:spacing w:after="0"/>
        <w:ind w:left="0"/>
        <w:jc w:val="both"/>
      </w:pPr>
      <w:r>
        <w:rPr>
          <w:rFonts w:ascii="Times New Roman"/>
          <w:b w:val="false"/>
          <w:i w:val="false"/>
          <w:color w:val="000000"/>
          <w:sz w:val="28"/>
        </w:rPr>
        <w:t>
      48. Все изменения и дополнения к Договору оформляются в письменной форме, подписываются уполномоченными представителями Сторон и скрепляются оттисками печатей Сторон.</w:t>
      </w:r>
    </w:p>
    <w:bookmarkEnd w:id="171"/>
    <w:bookmarkStart w:name="z178" w:id="172"/>
    <w:p>
      <w:pPr>
        <w:spacing w:after="0"/>
        <w:ind w:left="0"/>
        <w:jc w:val="both"/>
      </w:pPr>
      <w:r>
        <w:rPr>
          <w:rFonts w:ascii="Times New Roman"/>
          <w:b w:val="false"/>
          <w:i w:val="false"/>
          <w:color w:val="000000"/>
          <w:sz w:val="28"/>
        </w:rPr>
        <w:t xml:space="preserve">
      49.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w:t>
      </w:r>
    </w:p>
    <w:bookmarkEnd w:id="172"/>
    <w:bookmarkStart w:name="z179" w:id="173"/>
    <w:p>
      <w:pPr>
        <w:spacing w:after="0"/>
        <w:ind w:left="0"/>
        <w:jc w:val="both"/>
      </w:pPr>
      <w:r>
        <w:rPr>
          <w:rFonts w:ascii="Times New Roman"/>
          <w:b w:val="false"/>
          <w:i w:val="false"/>
          <w:color w:val="000000"/>
          <w:sz w:val="28"/>
        </w:rPr>
        <w:t>
      50. Во всем ином, не предусмотренном настоящим Договором, Стороны руководствуются гражданским законодательством Республики Казахстан.</w:t>
      </w:r>
    </w:p>
    <w:bookmarkEnd w:id="173"/>
    <w:bookmarkStart w:name="z180" w:id="174"/>
    <w:p>
      <w:pPr>
        <w:spacing w:after="0"/>
        <w:ind w:left="0"/>
        <w:jc w:val="both"/>
      </w:pPr>
      <w:r>
        <w:rPr>
          <w:rFonts w:ascii="Times New Roman"/>
          <w:b w:val="false"/>
          <w:i w:val="false"/>
          <w:color w:val="000000"/>
          <w:sz w:val="28"/>
        </w:rPr>
        <w:t>
      51. Копия кредитного договора является неотъемлемой частью настоящего Договора.</w:t>
      </w:r>
    </w:p>
    <w:bookmarkEnd w:id="174"/>
    <w:bookmarkStart w:name="z181" w:id="175"/>
    <w:p>
      <w:pPr>
        <w:spacing w:after="0"/>
        <w:ind w:left="0"/>
        <w:jc w:val="both"/>
      </w:pPr>
      <w:r>
        <w:rPr>
          <w:rFonts w:ascii="Times New Roman"/>
          <w:b w:val="false"/>
          <w:i w:val="false"/>
          <w:color w:val="000000"/>
          <w:sz w:val="28"/>
        </w:rPr>
        <w:t>
      52. По соглашению сторон Гарант отвечает за исполнение своих обязательств по настоящему Договору только в пределах собственных средств.</w:t>
      </w:r>
    </w:p>
    <w:bookmarkEnd w:id="175"/>
    <w:bookmarkStart w:name="z182" w:id="176"/>
    <w:p>
      <w:pPr>
        <w:spacing w:after="0"/>
        <w:ind w:left="0"/>
        <w:jc w:val="left"/>
      </w:pPr>
      <w:r>
        <w:rPr>
          <w:rFonts w:ascii="Times New Roman"/>
          <w:b/>
          <w:i w:val="false"/>
          <w:color w:val="000000"/>
        </w:rPr>
        <w:t xml:space="preserve"> 10. Юридические адреса и банковские реквизиты сторон</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3893"/>
        <w:gridCol w:w="4515"/>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Гарант:</w:t>
            </w:r>
            <w:r>
              <w:br/>
            </w:r>
            <w:r>
              <w:rPr>
                <w:rFonts w:ascii="Times New Roman"/>
                <w:b w:val="false"/>
                <w:i w:val="false"/>
                <w:color w:val="000000"/>
                <w:sz w:val="20"/>
              </w:rPr>
              <w:t>
адрес ______________</w:t>
            </w:r>
            <w:r>
              <w:br/>
            </w:r>
            <w:r>
              <w:rPr>
                <w:rFonts w:ascii="Times New Roman"/>
                <w:b w:val="false"/>
                <w:i w:val="false"/>
                <w:color w:val="000000"/>
                <w:sz w:val="20"/>
              </w:rPr>
              <w:t>телефон____________</w:t>
            </w:r>
            <w:r>
              <w:br/>
            </w:r>
            <w:r>
              <w:rPr>
                <w:rFonts w:ascii="Times New Roman"/>
                <w:b w:val="false"/>
                <w:i w:val="false"/>
                <w:color w:val="000000"/>
                <w:sz w:val="20"/>
              </w:rPr>
              <w:t>БИН_______________</w:t>
            </w:r>
            <w:r>
              <w:br/>
            </w:r>
            <w:r>
              <w:rPr>
                <w:rFonts w:ascii="Times New Roman"/>
                <w:b w:val="false"/>
                <w:i w:val="false"/>
                <w:color w:val="000000"/>
                <w:sz w:val="20"/>
              </w:rPr>
              <w:t>БИК_______________</w:t>
            </w:r>
            <w:r>
              <w:br/>
            </w:r>
            <w:r>
              <w:rPr>
                <w:rFonts w:ascii="Times New Roman"/>
                <w:b w:val="false"/>
                <w:i w:val="false"/>
                <w:color w:val="000000"/>
                <w:sz w:val="20"/>
              </w:rPr>
              <w:t>ИИК_______________</w:t>
            </w:r>
            <w:r>
              <w:br/>
            </w:r>
            <w:r>
              <w:rPr>
                <w:rFonts w:ascii="Times New Roman"/>
                <w:b w:val="false"/>
                <w:i w:val="false"/>
                <w:color w:val="000000"/>
                <w:sz w:val="20"/>
              </w:rPr>
              <w:t>КБЕ_______________</w:t>
            </w:r>
            <w:r>
              <w:br/>
            </w:r>
            <w:r>
              <w:rPr>
                <w:rFonts w:ascii="Times New Roman"/>
                <w:b w:val="false"/>
                <w:i w:val="false"/>
                <w:color w:val="000000"/>
                <w:sz w:val="20"/>
              </w:rPr>
              <w:t>__________________</w:t>
            </w:r>
            <w:r>
              <w:br/>
            </w:r>
            <w:r>
              <w:rPr>
                <w:rFonts w:ascii="Times New Roman"/>
                <w:b w:val="false"/>
                <w:i w:val="false"/>
                <w:color w:val="000000"/>
                <w:sz w:val="20"/>
              </w:rPr>
              <w:t>Место печати</w:t>
            </w:r>
          </w:p>
          <w:bookmarkEnd w:id="177"/>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Банк/Микрофинансовая</w:t>
            </w:r>
            <w:r>
              <w:br/>
            </w:r>
            <w:r>
              <w:rPr>
                <w:rFonts w:ascii="Times New Roman"/>
                <w:b w:val="false"/>
                <w:i w:val="false"/>
                <w:color w:val="000000"/>
                <w:sz w:val="20"/>
              </w:rPr>
              <w:t>организация:</w:t>
            </w:r>
            <w:r>
              <w:br/>
            </w:r>
            <w:r>
              <w:rPr>
                <w:rFonts w:ascii="Times New Roman"/>
                <w:b w:val="false"/>
                <w:i w:val="false"/>
                <w:color w:val="000000"/>
                <w:sz w:val="20"/>
              </w:rPr>
              <w:t>
адрес ______________</w:t>
            </w:r>
            <w:r>
              <w:br/>
            </w:r>
            <w:r>
              <w:rPr>
                <w:rFonts w:ascii="Times New Roman"/>
                <w:b w:val="false"/>
                <w:i w:val="false"/>
                <w:color w:val="000000"/>
                <w:sz w:val="20"/>
              </w:rPr>
              <w:t>БИН _______________</w:t>
            </w:r>
            <w:r>
              <w:br/>
            </w:r>
            <w:r>
              <w:rPr>
                <w:rFonts w:ascii="Times New Roman"/>
                <w:b w:val="false"/>
                <w:i w:val="false"/>
                <w:color w:val="000000"/>
                <w:sz w:val="20"/>
              </w:rPr>
              <w:t>БИК ________________</w:t>
            </w:r>
            <w:r>
              <w:br/>
            </w:r>
            <w:r>
              <w:rPr>
                <w:rFonts w:ascii="Times New Roman"/>
                <w:b w:val="false"/>
                <w:i w:val="false"/>
                <w:color w:val="000000"/>
                <w:sz w:val="20"/>
              </w:rPr>
              <w:t>ИИК ________________</w:t>
            </w:r>
            <w:r>
              <w:br/>
            </w:r>
            <w:r>
              <w:rPr>
                <w:rFonts w:ascii="Times New Roman"/>
                <w:b w:val="false"/>
                <w:i w:val="false"/>
                <w:color w:val="000000"/>
                <w:sz w:val="20"/>
              </w:rPr>
              <w:t>КБЕ ________________</w:t>
            </w:r>
            <w:r>
              <w:br/>
            </w:r>
            <w:r>
              <w:rPr>
                <w:rFonts w:ascii="Times New Roman"/>
                <w:b w:val="false"/>
                <w:i w:val="false"/>
                <w:color w:val="000000"/>
                <w:sz w:val="20"/>
              </w:rPr>
              <w:t xml:space="preserve">__________________ </w:t>
            </w:r>
            <w:r>
              <w:br/>
            </w:r>
            <w:r>
              <w:rPr>
                <w:rFonts w:ascii="Times New Roman"/>
                <w:b w:val="false"/>
                <w:i w:val="false"/>
                <w:color w:val="000000"/>
                <w:sz w:val="20"/>
              </w:rPr>
              <w:t>Место печати</w:t>
            </w:r>
          </w:p>
          <w:bookmarkEnd w:id="178"/>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r>
              <w:br/>
            </w:r>
            <w:r>
              <w:rPr>
                <w:rFonts w:ascii="Times New Roman"/>
                <w:b w:val="false"/>
                <w:i w:val="false"/>
                <w:color w:val="000000"/>
                <w:sz w:val="20"/>
              </w:rPr>
              <w:t>адрес _______________</w:t>
            </w:r>
            <w:r>
              <w:br/>
            </w:r>
            <w:r>
              <w:rPr>
                <w:rFonts w:ascii="Times New Roman"/>
                <w:b w:val="false"/>
                <w:i w:val="false"/>
                <w:color w:val="000000"/>
                <w:sz w:val="20"/>
              </w:rPr>
              <w:t>телефон ______________</w:t>
            </w:r>
            <w:r>
              <w:br/>
            </w:r>
            <w:r>
              <w:rPr>
                <w:rFonts w:ascii="Times New Roman"/>
                <w:b w:val="false"/>
                <w:i w:val="false"/>
                <w:color w:val="000000"/>
                <w:sz w:val="20"/>
              </w:rPr>
              <w:t>№ документа удостоверяющего личность,______________</w:t>
            </w:r>
            <w:r>
              <w:br/>
            </w:r>
            <w:r>
              <w:rPr>
                <w:rFonts w:ascii="Times New Roman"/>
                <w:b w:val="false"/>
                <w:i w:val="false"/>
                <w:color w:val="000000"/>
                <w:sz w:val="20"/>
              </w:rPr>
              <w:t>ИИН _________________</w:t>
            </w:r>
            <w:r>
              <w:br/>
            </w:r>
            <w:r>
              <w:rPr>
                <w:rFonts w:ascii="Times New Roman"/>
                <w:b w:val="false"/>
                <w:i w:val="false"/>
                <w:color w:val="000000"/>
                <w:sz w:val="20"/>
              </w:rPr>
              <w:t>БИН _________________</w:t>
            </w:r>
            <w:r>
              <w:br/>
            </w:r>
            <w:r>
              <w:rPr>
                <w:rFonts w:ascii="Times New Roman"/>
                <w:b w:val="false"/>
                <w:i w:val="false"/>
                <w:color w:val="000000"/>
                <w:sz w:val="20"/>
              </w:rPr>
              <w:t>БИК _________________</w:t>
            </w:r>
            <w:r>
              <w:br/>
            </w:r>
            <w:r>
              <w:rPr>
                <w:rFonts w:ascii="Times New Roman"/>
                <w:b w:val="false"/>
                <w:i w:val="false"/>
                <w:color w:val="000000"/>
                <w:sz w:val="20"/>
              </w:rPr>
              <w:t>ИИК _________________</w:t>
            </w:r>
            <w:r>
              <w:br/>
            </w:r>
            <w:r>
              <w:rPr>
                <w:rFonts w:ascii="Times New Roman"/>
                <w:b w:val="false"/>
                <w:i w:val="false"/>
                <w:color w:val="000000"/>
                <w:sz w:val="20"/>
              </w:rPr>
              <w:t>КБЕ_________________</w:t>
            </w:r>
            <w:r>
              <w:br/>
            </w:r>
            <w:r>
              <w:rPr>
                <w:rFonts w:ascii="Times New Roman"/>
                <w:b w:val="false"/>
                <w:i w:val="false"/>
                <w:color w:val="000000"/>
                <w:sz w:val="20"/>
              </w:rPr>
              <w:t>_____________________</w:t>
            </w:r>
            <w:r>
              <w:br/>
            </w: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