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1fa" w14:textId="cf6f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здравоохранения Республики Казахстан от 24 ноября 2009 года № 774 "Об утверждении Номенклатуры медицинских и фармацевтических специальностей" и 30 января 2008 года №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августа 2017 года № 660. Зарегистрирован в Министерстве юстиции Республики Казахстан 13 сентября 2017 года № 15670.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пунктом 5 статьи 21 и пунктом 3 статьи 22 Закона Республики Казахстан от 27 июля 2001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00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 в Реестре государственной регистрации нормативных правовых актов № 5134, опубликован в Бюллетене нормативных правовых актов Республики Казахстан, март 2008 года, № 3, статья 311)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клинических специальностей подготовки в резидентуре,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Гематология (взрослая)";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"Анестезиология и реаниматология, в том числе детская*";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Онкология (взрослая)";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Педиатрия*";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Акушерство и гинекология, в том числе детская*";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 следующего содержания: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Общая хирургия*";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"*Примечание: для лиц, претендующих на занятие клинической практикой в организациях, оказывающих стационарную помощь, расположенных в областных центрах, городах Астана и Алматы.".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2017 года № 660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2009 года № 774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медицинских и фармацевтических специальностей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