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127b" w14:textId="3ca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экологической безопасности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августа 2017 года № 423. Зарегистрирован в Министерстве юстиции Республики Казахстан 11 сентября 2017 года № 15636.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18.07.2024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экологической безопасности в Вооруженных Силах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специальных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и официального опубликования в Эталонном контрольном банке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423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экологической безопасности в Вооруженных Силах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экологической безопасности в Вооруженных Силах Республики Казахстан (далее – Правила) определяют порядок обеспечения экологической безопасности в Вооруженных Силах Республики Казахстан (далее – Вооруженные Силы).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обеспечения экологической безопасности Вооруженных Силах является снижение негативного воздействия на окружающую среду от деятельности войск и защита личного состава, вооружения и военной техники Вооруженных Сил от неблагоприятных экологических факторов.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обеспечения экологической безопасности Вооруженных Сил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экологического законодательства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экологической безопасности в повседневной деятельности, при боевой подготовке войск, эксплуатации вооружения и военной техники и объектов инфраструктуры Вооруженных Сил, включая их строительство, реконструкцию;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ведомственный контроль за состоянием окружающей среды в районах дислокации и боевой подготовки войск с ведением соответствующих документов (результатов контроля);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мероприятий по охране окружающей среды от деятельности Вооруженных Сил и защиты здоровья и боеспособности личного состава при воздействии на них неблагоприятных экологических факторов;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всестороннее финансовое, кадровое и материально-техническое обеспечение мероприятий по охране окружающей среды;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зеленых технологий;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научное обоснование основных направлений обеспечения экологической безопасности Вооруженных Сил;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повышение квалификации, экологическое обучение и воспитание личного состава Вооруженных Сил.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обеспечению экологической безопасности и охраны окружающей среды в Вооруженных Силах: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общего направления: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всех источников загрязняющих веществ;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категории воинской части (учреждения) в соответствии с классом опасности согласно санитарной классификации производственных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денежных средств для обеспечения расходов на охрану окружающей среды;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мероприятий по обязательному экологическому страхованию;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полученного экологического разрешения;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программой производственного экологического контроля, ведение отчетности по нему;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охране окружающей среды согласованного с уполномоченным органов в области охраны окружающей среды;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платы за эмиссии в окружающую среду;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охраны атмосферного воздуха: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экологического законодательства Республики Казахстан в части охраны атмосферного воздуха;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(наличие) экологического разрешения на выброс загрязняющих веществ в атмосферный воздух, соблюдение нормативов выбросов загрязняющих веществ;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снижению вредных выбросов в атмосферный воздух, устройство оборудования для улавливания, очистки и нейтрализации загрязняющих веществ;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эффективностью работы газоочистных и пылеулавливающих установок;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снижению токсичности выхлопных газов боевой и другой техники, своевременный контроль за исправностью двигателей техники;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отчетность по выбросам загрязняющих веществ в атмосферный воздух;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охраны и рационального использования водных ресурсов: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экологического законодательства Республики Казахстан в части охраны водных ресурсов;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пользования системами водоснабжения и водоотведения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пунктов, утвержденных приказом Министра национальной экономики Республики Казахстан от 28 февраля 2015 года № 163 (зарегистрирован в Реестре государственной регистрации нормативных правовых актов № 10658);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поддержание в надлежащем состоянии сетей водоснабжения и водоотведения, очистных сооружений, резервуаров по сбору сточных вод, водоохранных зон (полос) водных объектов;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технологических линий, производственных участков с целью сокращения потребления воды и уменьшения ее загрязнения;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эксплуатация систем оборотного водоснабжения и водоотведения;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баз и складов горюче-смазочных материалов, парков техники и иных объектов устройствами для сбора и предварительной очистки нефтесодержащих сточных вод;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экологических требований в казахстанском секторе Каспийского моря;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отчетность по потреблению водных ресурсов и отведению сточных вод;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области охраны и рационального использования земель: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экологического законодательства Республики Казахстан в части охраны земельных ресурсов;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предохранение земель от загрязнения сточными водами, отходами производства и потребления и иными токсическими веществами;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поддержание в надлежащем виде санитарно-защитных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(полос);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земель, то есть восстановление целостности верхнего и/или плодородного слоя почвы, по окончанию учений, занятий по боевой подготовке, строительных, ремонтных и других работ, приведших к нарушению почвенного покрова;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поддержание санитарно-эпидемиологического благополучия территорий военных городков, соответствие мест временного хранения отходов потребления санитарно-эпидемиологическим требованиям;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образования стихийных свалок отходов в неустановленных местах;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обращения с отходами производства и потребления: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безопасного хранения опасных отходов;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смешивания различных видов опасных отходов при их сборе и временном хранении;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вывоз коммунальных отходов;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опасных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отчетность по опасным и коммунальным (неопасным) отходам;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охраны и рационального использования лесных ресурсов, объектов растительного и животного мира: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лесного законодательства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несанкционированного воздействия (истощения, деградации, рубок) на объекты государственного и частного лесного фонда (лесных, кустарниковых и иных насаждений), а также такого воздействия на земли, отведенные под объекты лесного фонда;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озеленение и благоустройство территорий военных городков и воинских частей (учреждений);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уменьшению отрицательного воздействия на объекты растительного и животного миров при проведении учений, занятий по боевой подготовке, строительных, ремонтных и других работ;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мероприятия по обеспечению экологической безопасности: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энергосбережению и повышению энергоэффективности;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безопасному обращению с оборудованием и материалами, содержащих стойкие органические загрязнители;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экологически чистых и "зеленых" технологий.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