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f407" w14:textId="d04f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мер безопасности органами военной полиции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июля 2017 года № 343. Зарегистрирован в Министерстве юстиции Республики Казахстан 17 августа 2017 года № 15496. Утратил силу приказом Министра обороны Республики Казахстан от 2 мая 2023 года № 395.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02.05.2023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9-1 Закона Республики Казахстан от 21 февраля 2005 года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мер безопасности органами военной полиции Вооруженных Сил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343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осуществления мер безопасности органами военной полиции Вооруженных Сил Республики Казахстан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мер безопасности органами военной полиции Вооруженных Сил Республики Казахстан определяют порядок осуществления мер безопасности органами военной полиции Вооруженных Сил Республики Казахстан (далее – органы военной полиции).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 военной полиции с учетом особенностей прохождения воинской службы и работы в воинских частях или учреждениях применяются меры безопасности в отношении: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военнослужащих, граждан, пребывающих в запасе, во время прохождения ими воинских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 гражданского персонала воинских частей или государственных учреждений Вооруженных Сил Республики Казахстан (далее - воинские части и учреждения).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военной полиции принимают меры безопасности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их устного (письменного) обращения или по собственной инициативе.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мер безопасности составляется план, утверждаемый начальником органа военной полиции.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отражаются: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силы и средства органов военной полиции, привлекаемые для осуществления мер безопасности, в том числе перечень специальных транспортных средств;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взаимодействие, а также сведения о привлекаемых подразделениях воинских частей и учреждений;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начало и окончание осуществления мер безопасности.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безопасности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участвующих в уголовном процессе,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защите лиц, участвующих в уголовном процессе".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необходимости незамедлительного принятия мер безопасности, командир воинской части (начальник учреждения) по требованию органа военной полиции осуществляет временный перевод защищаемого лица в другую воинскую часть (учреждение) до поступления распоряжения, приказа вышестоящего командования о переводе.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осуществления мер безопасности в отношении военнослужащего, содержащегося на гауптвахте органов военной полиции,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гауптвахт военной полиции Вооруженных Сил Республики Казахстан, утвержденными приказом Министра обороны Республики Казахстан от 13 декабря 2012 года № 972 (зарегистрированный в Реестре нормативных правовых актов за № 8266), осуществляется его перевод из общей в одиночную камеру (карцер).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Меры безопасности осуществляются с соблюдением конфиденциальности сведений о лицах,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