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851d" w14:textId="1ec8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июля 2017 года № 439. Зарегистрирован в Министерстве юстиции Республики Казахстан 16 августа 2017 года № 15489.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(зарегистрированный в Реестре государственной регистрации нормативных правовых актов за № 10407, опубликованный 17 марта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городской рельсовый транспорт -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