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8207899" w14:textId="8207899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Об утверждении Правил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 персоналу, обеспечивающему безопасность воздушного судна в полете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Приказ Министра по инвестициям и развитию Республики Казахстан от 22 июня 2017 года № 378. Зарегистрирован в Министерстве юстиции Республики Казахстан 11 августа 2017 года № 15478.</w:t>
      </w:r>
    </w:p>
    <w:p>
      <w:pPr>
        <w:spacing w:after="0"/>
        <w:ind w:left="0"/>
        <w:jc w:val="both"/>
      </w:pPr>
      <w:bookmarkStart w:name="z3" w:id="0"/>
      <w:r>
        <w:rPr>
          <w:rFonts w:ascii="Times New Roman"/>
          <w:b w:val="false"/>
          <w:i w:val="false"/>
          <w:color w:val="000000"/>
          <w:sz w:val="28"/>
        </w:rPr>
        <w:t xml:space="preserve">
     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использовании воздушного пространства Республики Казахстан и деятельности авиации"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</w:t>
      </w:r>
      <w:r>
        <w:rPr>
          <w:rFonts w:ascii="Times New Roman"/>
          <w:b/>
          <w:i w:val="false"/>
          <w:color w:val="000000"/>
          <w:sz w:val="28"/>
        </w:rPr>
        <w:t>ПРИКАЗЫВАЮ:</w:t>
      </w:r>
    </w:p>
    <w:bookmarkEnd w:id="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Преамбула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4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Утвердить прилагаемые </w:t>
      </w:r>
      <w:r>
        <w:rPr>
          <w:rFonts w:ascii="Times New Roman"/>
          <w:b w:val="false"/>
          <w:i w:val="false"/>
          <w:color w:val="000000"/>
          <w:sz w:val="28"/>
        </w:rPr>
        <w:t>Правила</w:t>
      </w:r>
      <w:r>
        <w:rPr>
          <w:rFonts w:ascii="Times New Roman"/>
          <w:b w:val="false"/>
          <w:i w:val="false"/>
          <w:color w:val="000000"/>
          <w:sz w:val="28"/>
        </w:rPr>
        <w:t xml:space="preserve">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 персоналу, обеспечивающему безопасность воздушного судна.</w:t>
      </w:r>
    </w:p>
    <w:bookmarkEnd w:id="1"/>
    <w:bookmarkStart w:name="z5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Признать утратившими силу некоторые приказы Министра транспорта и коммуникаций Республики Казахстан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настоящему приказу.</w:t>
      </w:r>
    </w:p>
    <w:bookmarkEnd w:id="2"/>
    <w:bookmarkStart w:name="z6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Комитету гражданской авиации Министерства по инвестициям и развитию Республики Казахстан обеспечить:</w:t>
      </w:r>
    </w:p>
    <w:bookmarkEnd w:id="3"/>
    <w:bookmarkStart w:name="z7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государственную регистрацию настоящего приказа в Министерстве юстиции Республики Казахстан;</w:t>
      </w:r>
    </w:p>
    <w:bookmarkEnd w:id="4"/>
    <w:bookmarkStart w:name="z8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в течение десяти календарных дней со дня государственной регистрации настоящего приказа направление его копии на бумажном носителе и в электронной форме на казахском и русском языках в Республиканское государственное предприятие на праве хозяйственного ведения "Республиканский центр правовой информации" для официального опубликования и включения в Эталонный контрольный банк нормативных правовых актов Республики Казахстан;</w:t>
      </w:r>
    </w:p>
    <w:bookmarkEnd w:id="5"/>
    <w:bookmarkStart w:name="z9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в течение десяти календарных дней после государственной регистрации настоящего приказа направление его копии на официальное опубликование в периодические печатные издания;</w:t>
      </w:r>
    </w:p>
    <w:bookmarkEnd w:id="6"/>
    <w:bookmarkStart w:name="z10" w:id="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размещение настоящего приказа на интернет-ресурсе Министерства по инвестициям и развитию Республики Казахстан;</w:t>
      </w:r>
    </w:p>
    <w:bookmarkEnd w:id="7"/>
    <w:bookmarkStart w:name="z11" w:id="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течение десяти рабочих дней после государственной регистрации настоящего приказа в Министерстве юстиции Республики Казахстан представление в Юридический департамент Министерства по инвестициям и развитию Республики Казахстан сведений об исполнении мероприятий, предусмотренных подпунктами 1), 2), 3) и 4) настоящего пункта.</w:t>
      </w:r>
    </w:p>
    <w:bookmarkEnd w:id="8"/>
    <w:bookmarkStart w:name="z12" w:id="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Контроль за исполнением настоящего приказа возложить на курирующего вице-министра по инвестициям и развитию Республики Казахстан.</w:t>
      </w:r>
    </w:p>
    <w:bookmarkEnd w:id="9"/>
    <w:bookmarkStart w:name="z13" w:id="1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Настоящий приказ вводится в действие по истечении десяти календарных дней после дня его первого официального опубликования.</w:t>
      </w:r>
    </w:p>
    <w:bookmarkEnd w:id="10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Министр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по инвестициям и развитию</w:t>
            </w:r>
          </w:p>
          <w:p>
            <w:pPr>
              <w:spacing w:after="0"/>
              <w:ind w:left="0"/>
              <w:jc w:val="left"/>
            </w:pP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/>
                <w:color w:val="000000"/>
                <w:sz w:val="20"/>
              </w:rPr>
              <w:t>Республики Казахстан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Қасымбек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both"/>
      </w:pPr>
      <w:bookmarkStart w:name="z15" w:id="11"/>
      <w:r>
        <w:rPr>
          <w:rFonts w:ascii="Times New Roman"/>
          <w:b w:val="false"/>
          <w:i w:val="false"/>
          <w:color w:val="000000"/>
          <w:sz w:val="28"/>
        </w:rPr>
        <w:t>
      "СОГЛАСОВАН"</w:t>
      </w:r>
    </w:p>
    <w:bookmarkEnd w:id="1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Председатель Комитета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национальной безопасности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Республики Казахстан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______________ К. Масимов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12 июля 2017 года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Утверждены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приказом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2017 года № 378</w:t>
            </w:r>
          </w:p>
        </w:tc>
      </w:tr>
    </w:tbl>
    <w:bookmarkStart w:name="z17" w:id="12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Правила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 персоналу, обеспечивающему безопасность воздушного судна в полете</w:t>
      </w:r>
    </w:p>
    <w:bookmarkEnd w:id="1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Правила - в редакции приказа и.о. Министра индустрии и инфраструктурного развития РК от 03.04.2020 </w:t>
      </w:r>
      <w:r>
        <w:rPr>
          <w:rFonts w:ascii="Times New Roman"/>
          <w:b w:val="false"/>
          <w:i w:val="false"/>
          <w:color w:val="ff0000"/>
          <w:sz w:val="28"/>
        </w:rPr>
        <w:t>№ 182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десяти календарных дней после дня его первого официального опубликования).</w:t>
      </w:r>
    </w:p>
    <w:bookmarkStart w:name="z54" w:id="13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1. Общие положения</w:t>
      </w:r>
    </w:p>
    <w:bookmarkEnd w:id="13"/>
    <w:bookmarkStart w:name="z55" w:id="1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Настоящие Правила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 персоналу, обеспечивающему авиационную безопасность воздушного судна в полете (далее – Правила) разработаны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 Республики Казахстан "Об использовании воздушного пространства Республики Казахстан и деятельности авиации" (далее – Закон), и </w:t>
      </w:r>
      <w:r>
        <w:rPr>
          <w:rFonts w:ascii="Times New Roman"/>
          <w:b w:val="false"/>
          <w:i w:val="false"/>
          <w:color w:val="000000"/>
          <w:sz w:val="28"/>
        </w:rPr>
        <w:t>подпунктом 1)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10 Закона Республики Казахстан "О государственных и социально ответственных услугах" (далее – Закон о государственных и социально ответственных услугах), стандартами и рекомендуемой практикой Международной организации гражданской авиации (далее – ИКАО) и определяют порядок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 персоналу, обеспечивающему авиационную безопасность воздушного судна в полете и оказания государственной услуги "Выдача удостоверения члена экипажа" (далее – государственная услуга).</w:t>
      </w:r>
    </w:p>
    <w:bookmarkEnd w:id="1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56" w:id="1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В настоящих Правилах используются следующие термины и определения:</w:t>
      </w:r>
    </w:p>
    <w:bookmarkEnd w:id="15"/>
    <w:bookmarkStart w:name="z57" w:id="1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уполномоченная организация в сфере гражданской авиации – акционерное общество со стопроцентным участием государства в уставном капитале, осуществляющее деятельность, направленную на обеспечение устойчивого развития отрасли гражданской авиации Республики Казахстан, безопасности полетов и авиационной безопасности;</w:t>
      </w:r>
    </w:p>
    <w:bookmarkEnd w:id="16"/>
    <w:bookmarkStart w:name="z58" w:id="1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авиакомпания – юридическое лицо, имеющее сертификат эксплуатанта гражданских воздушных судов.</w:t>
      </w:r>
    </w:p>
    <w:bookmarkEnd w:id="17"/>
    <w:bookmarkStart w:name="z59" w:id="1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Государственная услуга оказывается уполномоченной организацией в сфере гражданской авиации (далее – услугодатель) юридическим лицам, эксплуатирующим гражданские воздушные суда (далее – услугополучатель) согласно настоящим Правилам.</w:t>
      </w:r>
    </w:p>
    <w:bookmarkEnd w:id="18"/>
    <w:bookmarkStart w:name="z114"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3-1. За выдачу удостоверения члена экипажа взимается плата в порядке и размере, которые определены приказами исполняющего обязанности Министра индустрии и инфраструктурного развития Республики Казахстан от 24 марта 2023 года </w:t>
      </w:r>
      <w:r>
        <w:rPr>
          <w:rFonts w:ascii="Times New Roman"/>
          <w:b w:val="false"/>
          <w:i w:val="false"/>
          <w:color w:val="000000"/>
          <w:sz w:val="28"/>
        </w:rPr>
        <w:t>№ 177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Правил взимания платежей в сфере гражданской авиации Республики Казахстан" (зарегистрирован в Реестре государственной регистрации нормативных правовых актов № 32120) и Министра индустрии и инфраструктурного развития Республики Казахстан от 17 марта 2023 года </w:t>
      </w:r>
      <w:r>
        <w:rPr>
          <w:rFonts w:ascii="Times New Roman"/>
          <w:b w:val="false"/>
          <w:i w:val="false"/>
          <w:color w:val="000000"/>
          <w:sz w:val="28"/>
        </w:rPr>
        <w:t>№ 167</w:t>
      </w:r>
      <w:r>
        <w:rPr>
          <w:rFonts w:ascii="Times New Roman"/>
          <w:b w:val="false"/>
          <w:i w:val="false"/>
          <w:color w:val="000000"/>
          <w:sz w:val="28"/>
        </w:rPr>
        <w:t xml:space="preserve"> "Об утверждении перечня платных услуг уполномоченной организации в сфере гражданской авиации и ставок платежей в сфере гражданской авиации (зарегистрирован в Реестре государственной регистрации нормативных правовых актов №32089).</w:t>
      </w:r>
    </w:p>
    <w:bookmarkEnd w:id="1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Государственная услуга оказывается после поступления платы в бюджет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3-1 в соответствии с приказом Министра транспорта РК от 17.01.2024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0" w:id="2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Перечень основных требований к оказанию государственной услуги, включающий характеристику процесса, форму, содержание и результат оказания, а также иные сведения с учетом особенностей оказания государственной услуги изложены согласно приложению 1 к настоящим Правилам.</w:t>
      </w:r>
    </w:p>
    <w:bookmarkEnd w:id="2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4 - в редакции приказа Министра транспорта РК от 17.01.2024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1" w:id="2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5. Услугополучатель направляет письмо-заявку на бланке за подписью первого руководителя либо его замещающего лица, с указанием основания получения государственной услуги и списка сотрудников, составленного в алфавитном порядке на государственном, русском и английском языках на предварительное согласование органам национальной безопасности Республики Казахстан по месту регистрации авиакомпании либо его филиала (представительства), в котором эти сотрудники фактически работают.</w:t>
      </w:r>
    </w:p>
    <w:bookmarkEnd w:id="21"/>
    <w:bookmarkStart w:name="z62" w:id="2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6. Письмо-заявка рассматривается органами национальной безопасности Республики Казахстан в течение 20 рабочих дней, со дня ее поступления и возвращается авиакомпании сопроводительным письмом, в котором указывается об отсутствии либо наличии сведений, которые могут препятствовать выдаче удостоверения члена экипажа (далее – УЧЭ), поименно по каждому из сотрудников, указанных в письме-заявке.</w:t>
      </w:r>
    </w:p>
    <w:bookmarkEnd w:id="22"/>
    <w:bookmarkStart w:name="z115" w:id="2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6-1. Услугодатель обеспечивает внесение данных о стадии оказания государственной услуги в цифровую систему мониторинга оказания государственных или социально ответственных услуг о стадии их оказания, в порядке, определенном уполномоченным органом в сфере цифровизации, согласно подпункту 11) пункта 2 статьи 5 Закона Республики Казахстан "О государственных и социально ответственных услугах".</w:t>
      </w:r>
    </w:p>
    <w:bookmarkEnd w:id="23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6-1 в соответствии с приказом Министра транспорта РК от 17.01.2024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в редакции приказа Министра транспорта РК от 13.07.2026 </w:t>
      </w:r>
      <w:r>
        <w:rPr>
          <w:rFonts w:ascii="Times New Roman"/>
          <w:b w:val="false"/>
          <w:i w:val="false"/>
          <w:color w:val="00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116" w:id="2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6-2. Уполномоченный орган в сфере гражданской авиации в течение 3 (трех) рабочих дней после государственной регистрации приказа, направляет информацию о внесенных изменениях и (или) дополнениях в настоящие Правила, определяющие порядок оказания государственной услуги, в Единый контакт-центр.</w:t>
      </w:r>
    </w:p>
    <w:bookmarkEnd w:id="24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Правила дополнены пунктом 6-2 в соответствии с приказом Министра транспорта РК от 17.01.2024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63" w:id="25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2. Порядок оказания государственной услуги</w:t>
      </w:r>
    </w:p>
    <w:bookmarkEnd w:id="25"/>
    <w:bookmarkStart w:name="z64" w:id="2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7. При отсутствии сведений, препятствующих выдаче УЧЭ, услугополучатель направляет письмо-заявку, по форме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2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Правилам, услугодателю через веб-портал "цифрового правительства" (далее - портал) с приложением следующих документов:</w:t>
      </w:r>
    </w:p>
    <w:bookmarkEnd w:id="26"/>
    <w:bookmarkStart w:name="z128" w:id="2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электронная копия приказа о назначении на должность;</w:t>
      </w:r>
    </w:p>
    <w:bookmarkEnd w:id="27"/>
    <w:bookmarkStart w:name="z129" w:id="2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электронные копии образца личной подписи, цветного (матового) фото размером 9 х 12 (без головного убора и в форменной одежде в графическом формате.jpg), с указанием фамилии, имени, отчества (при наличии), должности получателя УЧЭ; </w:t>
      </w:r>
    </w:p>
    <w:bookmarkEnd w:id="28"/>
    <w:bookmarkStart w:name="z130" w:id="2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форма сведений согласно </w:t>
      </w:r>
      <w:r>
        <w:rPr>
          <w:rFonts w:ascii="Times New Roman"/>
          <w:b w:val="false"/>
          <w:i w:val="false"/>
          <w:color w:val="000000"/>
          <w:sz w:val="28"/>
        </w:rPr>
        <w:t>приложению 3</w:t>
      </w:r>
      <w:r>
        <w:rPr>
          <w:rFonts w:ascii="Times New Roman"/>
          <w:b w:val="false"/>
          <w:i w:val="false"/>
          <w:color w:val="000000"/>
          <w:sz w:val="28"/>
        </w:rPr>
        <w:t xml:space="preserve"> к настоящим Правилам;</w:t>
      </w:r>
    </w:p>
    <w:bookmarkEnd w:id="29"/>
    <w:bookmarkStart w:name="z131" w:id="3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4) электронная копия действующего свидетельства авиационного персонала (лицам, летного состава, инженерно-техническому составу, обеспечивающему техническое сопровождение полетов), в случае отсутствия сведений в государственной цифровой системе; </w:t>
      </w:r>
    </w:p>
    <w:bookmarkEnd w:id="30"/>
    <w:bookmarkStart w:name="z132" w:id="3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5) электронная копия письма-согласования органа национальной безопасности Республики Казахстан; </w:t>
      </w:r>
    </w:p>
    <w:bookmarkEnd w:id="31"/>
    <w:bookmarkStart w:name="z133" w:id="3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6) сведения о документах, удостоверяющих личность, о государственной регистрации (перерегистрации) юридического лица, действующего свидетельства авиационного персонала (лицам летного состава, кабинного экипажа, инженерно-техническому составу, обеспечивающему техническое сопровождение полетов), документ, подтверждающий оплату, услугодатель получает из соответствующих государственных цифровых систем через шлюз "цифрового правительства".</w:t>
      </w:r>
    </w:p>
    <w:bookmarkEnd w:id="32"/>
    <w:bookmarkStart w:name="z134" w:id="3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предоставления иностранных свидетельств авиационного персонала, так же необходимо прикрепить электронную копию валидации данных свидетельств уполномоченной организацией в сфере гражданской авиации.</w:t>
      </w:r>
    </w:p>
    <w:bookmarkEnd w:id="33"/>
    <w:bookmarkStart w:name="z135" w:id="3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Для персонала, обеспечивающего авиационную безопасность воздушного судна в полете, электронная копия сертификата руководителя службы авиационной безопасности, полученного в учебном центре ИКАО.</w:t>
      </w:r>
    </w:p>
    <w:bookmarkEnd w:id="34"/>
    <w:bookmarkStart w:name="z136" w:id="3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получении государственной услуги через портал, заявление в форме электронного документа, удостоверенного (подписанного) электронной цифровой подписью или удостоверенное одноразовым паролем, направляется через шлюз "цифрового правительства" в цифровую систему "Е-лицензирование" (далее – ЕЛ) услугодателя в день приема документов.</w:t>
      </w:r>
    </w:p>
    <w:bookmarkEnd w:id="35"/>
    <w:bookmarkStart w:name="z137" w:id="3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Обработка заявки осуществляется услугодателем с момента поступления заявления в ЕЛ.</w:t>
      </w:r>
    </w:p>
    <w:bookmarkEnd w:id="36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7 -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3" w:id="3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8. При сдаче услугополучателем всех необходимых документов, на портале услугополучателю в "личный кабинет" направляется статус о принятии запроса для оказания государственной услуги, с указанием даты и времени получения результата государственной услуги.</w:t>
      </w:r>
    </w:p>
    <w:bookmarkEnd w:id="37"/>
    <w:bookmarkStart w:name="z74" w:id="3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9. Работник услугодателя осуществляет регистрацию документов и сведений, указанных в пункте 7 настоящих Правил, в день их поступления, о статусе уведомляется через личный кабинет услугополучателя.</w:t>
      </w:r>
    </w:p>
    <w:bookmarkEnd w:id="38"/>
    <w:bookmarkStart w:name="z139" w:id="3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обращения заявителя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днем.</w:t>
      </w:r>
    </w:p>
    <w:bookmarkEnd w:id="39"/>
    <w:bookmarkStart w:name="z140" w:id="4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Оказание государственной услуги осуществляется согласно графику работы, предусмотренному пунктом 7 Перечня основных требований к оказанию государственной услуги.</w:t>
      </w:r>
    </w:p>
    <w:bookmarkEnd w:id="4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9 -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6" w:id="4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10. Уполномоченная организация проверяет полноту представленных документов и при представлении заявителем неполного пакета документов, предусмотренного пунктом 8 Перечня основных требований, отказывает в приеме заявления через портал.</w:t>
      </w:r>
    </w:p>
    <w:bookmarkEnd w:id="41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10 -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77" w:id="4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11. Основаниями для отказа в оказании государственной услуги являются:</w:t>
      </w:r>
    </w:p>
    <w:bookmarkEnd w:id="42"/>
    <w:bookmarkStart w:name="z78" w:id="4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установления недостоверности документов, представленных авиакомпанией для получения УЧЭ, и (или) данных (сведений), содержащихся в них;</w:t>
      </w:r>
    </w:p>
    <w:bookmarkEnd w:id="43"/>
    <w:bookmarkStart w:name="z79" w:id="4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несоответствия представленных материалов, объектов, данных и сведений, необходимых для выдачи УЧЭ, требованиям, установленным настоящими Правилами;</w:t>
      </w:r>
    </w:p>
    <w:bookmarkEnd w:id="44"/>
    <w:bookmarkStart w:name="z80" w:id="4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3) отрицательного ответа органа национальной безопасности Республики Казахстан на запрос о согласовании, который требуется для получения УЧЭ в соответствии со </w:t>
      </w:r>
      <w:r>
        <w:rPr>
          <w:rFonts w:ascii="Times New Roman"/>
          <w:b w:val="false"/>
          <w:i w:val="false"/>
          <w:color w:val="000000"/>
          <w:sz w:val="28"/>
        </w:rPr>
        <w:t>статьей 108</w:t>
      </w:r>
      <w:r>
        <w:rPr>
          <w:rFonts w:ascii="Times New Roman"/>
          <w:b w:val="false"/>
          <w:i w:val="false"/>
          <w:color w:val="000000"/>
          <w:sz w:val="28"/>
        </w:rPr>
        <w:t xml:space="preserve"> Закона;</w:t>
      </w:r>
    </w:p>
    <w:bookmarkEnd w:id="45"/>
    <w:bookmarkStart w:name="z81" w:id="4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услуги;</w:t>
      </w:r>
    </w:p>
    <w:bookmarkEnd w:id="46"/>
    <w:bookmarkStart w:name="z82" w:id="4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услуги.</w:t>
      </w:r>
    </w:p>
    <w:bookmarkEnd w:id="47"/>
    <w:bookmarkStart w:name="z111" w:id="4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11-1. При выявлении оснований для отказа в оказании государственной услуги услугодатель уведомляет услугополучателя о предварительном решении об отказе в оказании государственной услуги, а также времени и месте (способе) проведения заслушивания для возможности выразить услугополучателю позицию по предварительному решению.</w:t>
      </w:r>
    </w:p>
    <w:bookmarkEnd w:id="48"/>
    <w:bookmarkStart w:name="z112" w:id="4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Уведомление о заслушивании направляется не менее чем за 3 (три) рабочих дня до завершения срока оказания государственной услуги согласно </w:t>
      </w:r>
      <w:r>
        <w:rPr>
          <w:rFonts w:ascii="Times New Roman"/>
          <w:b w:val="false"/>
          <w:i w:val="false"/>
          <w:color w:val="000000"/>
          <w:sz w:val="28"/>
        </w:rPr>
        <w:t>статьи 73</w:t>
      </w:r>
      <w:r>
        <w:rPr>
          <w:rFonts w:ascii="Times New Roman"/>
          <w:b w:val="false"/>
          <w:i w:val="false"/>
          <w:color w:val="000000"/>
          <w:sz w:val="28"/>
        </w:rPr>
        <w:t xml:space="preserve"> Административного процедурно-процессуального кодекса Республики Казахстан (далее – АППК РК). Заслушивание проводится не позднее 2 (двух) рабочих дней со дня уведомления.</w:t>
      </w:r>
    </w:p>
    <w:bookmarkEnd w:id="49"/>
    <w:bookmarkStart w:name="z113" w:id="5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По результатам заслушивания услугодатель выдает УЧЭ либо мотивированный ответ об отказе в оказании государственной услуги.</w:t>
      </w:r>
    </w:p>
    <w:bookmarkEnd w:id="50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Глава 2 дополнена пунктом 11-1 в соответствии с приказом Министра индустрии и инфраструктурного развития РК от 18.04.2022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3" w:id="5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12. Общий срок оказания государственной услуги услугодателем составляет 7 (семь) рабочих дней с момента поступления письма-заявки на получение УЧЭ.</w:t>
      </w:r>
    </w:p>
    <w:bookmarkEnd w:id="51"/>
    <w:bookmarkStart w:name="z84"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13. Выдача результата государственной услуги осуществляется через Некоммерческое акционерное общество "Государственная корпорация "Правительство для граждан" (далее – Государственная корпорация).</w:t>
      </w:r>
    </w:p>
    <w:bookmarkEnd w:id="5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Услугополучателю в "личный кабинет" направляется уведомление о готовности УЧЭ и месте выдачи в форме электронного документа, подписанного электронной цифрой подписью (далее – ЭЦП) уполномоченного лица услугодателя.</w:t>
      </w:r>
    </w:p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13 - в редакции приказа Министра транспорта РК от 17.01.2024 </w:t>
      </w:r>
      <w:r>
        <w:rPr>
          <w:rFonts w:ascii="Times New Roman"/>
          <w:b w:val="false"/>
          <w:i w:val="false"/>
          <w:color w:val="000000"/>
          <w:sz w:val="28"/>
        </w:rPr>
        <w:t>№ 30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bookmarkStart w:name="z86" w:id="5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14. УЧЭ выдается резидентам Республики Казахстан сроком на 3 года и не подлежит передаче другому лицу.</w:t>
      </w:r>
    </w:p>
    <w:bookmarkEnd w:id="53"/>
    <w:bookmarkStart w:name="z87" w:id="5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В случае выдачи государственной услуги нерезидентам Республики Казахстан, срок действия УЧЭ соответствует сроку признания свидетельства авиационного персонала.</w:t>
      </w:r>
    </w:p>
    <w:bookmarkEnd w:id="54"/>
    <w:bookmarkStart w:name="z88" w:id="5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15. При утере или порче УЧЭ выдача УЧЭ осуществляется в соответствии с настоящими Правилами.</w:t>
      </w:r>
    </w:p>
    <w:bookmarkEnd w:id="55"/>
    <w:bookmarkStart w:name="z89" w:id="5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16. При увольнении члена экипажа, переводе его на другую работу или в другую организацию, а также в случае порчи УЧЭ услугополучатель сдает выданное УЧЭ услугодателю.</w:t>
      </w:r>
    </w:p>
    <w:bookmarkEnd w:id="56"/>
    <w:bookmarkStart w:name="z90" w:id="57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Глава 3. Порядок обжалования решений, действий (бездействия) услугодателя по вопросам оказания государственных услуг</w:t>
      </w:r>
    </w:p>
    <w:bookmarkEnd w:id="57"/>
    <w:bookmarkStart w:name="z91" w:id="5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17. Жалоба по вопросам оказания государственных услуг услугополучателем подается услугодателю, должностному лицу, чье решение, действие (бездействие) обжалуются.</w:t>
      </w:r>
    </w:p>
    <w:bookmarkEnd w:id="58"/>
    <w:bookmarkStart w:name="z32" w:id="5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Услугодатель, должностное лицо, чье решение, действие (бездействие) обжалуются не позднее 3 (трех) рабочих дней со дня поступления жалобы направляют ее и административное дело в орган, рассматривающий жалобу.</w:t>
      </w:r>
    </w:p>
    <w:bookmarkEnd w:id="59"/>
    <w:bookmarkStart w:name="z33" w:id="6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При этом услугодатель, должностное лицо, чье решение, действие (бездействие) обжалуются, не направляет жалобу в орган, рассматривающий жалобу, если он в течении 3 (трех) рабочих дней примет благоприятное решение, совершит действие, полностью удовлетворяющее требованиям, указанным в жалобе.</w:t>
      </w:r>
    </w:p>
    <w:bookmarkEnd w:id="60"/>
    <w:bookmarkStart w:name="z138" w:id="6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Жалоба услугополучателя в соответствии с </w:t>
      </w:r>
      <w:r>
        <w:rPr>
          <w:rFonts w:ascii="Times New Roman"/>
          <w:b w:val="false"/>
          <w:i w:val="false"/>
          <w:color w:val="000000"/>
          <w:sz w:val="28"/>
        </w:rPr>
        <w:t>пунктом 2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25 Закона о государственных и социально ответственных услугах подлежит рассмотрению:</w:t>
      </w:r>
    </w:p>
    <w:bookmarkEnd w:id="61"/>
    <w:bookmarkStart w:name="z35" w:id="6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услугодателем - в течение 5 (пяти) рабочих дней со дня ее регистрации;</w:t>
      </w:r>
    </w:p>
    <w:bookmarkEnd w:id="62"/>
    <w:bookmarkStart w:name="z36" w:id="6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уполномоченным органом по оценке и контролю за качеством оказания государственных услуг - в течение 15 (пятнадцати) рабочих дней со дня ее регистрации.</w:t>
      </w:r>
    </w:p>
    <w:bookmarkEnd w:id="63"/>
    <w:bookmarkStart w:name="z37" w:id="6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Жалоба на действие (бездействие) работников Государственной корпорации при оказании им услуг подается на имя его руководителя либо в уполномоченный орган в сфере информатизации.</w:t>
      </w:r>
    </w:p>
    <w:bookmarkEnd w:id="64"/>
    <w:bookmarkStart w:name="z38" w:id="6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Если иное не предусмотрено законами Республики Казахстан, обращение в суд допускается после обжалования в досудебном порядке согласно </w:t>
      </w:r>
      <w:r>
        <w:rPr>
          <w:rFonts w:ascii="Times New Roman"/>
          <w:b w:val="false"/>
          <w:i w:val="false"/>
          <w:color w:val="000000"/>
          <w:sz w:val="28"/>
        </w:rPr>
        <w:t>пункту 5</w:t>
      </w:r>
      <w:r>
        <w:rPr>
          <w:rFonts w:ascii="Times New Roman"/>
          <w:b w:val="false"/>
          <w:i w:val="false"/>
          <w:color w:val="000000"/>
          <w:sz w:val="28"/>
        </w:rPr>
        <w:t xml:space="preserve"> статьи 91 АППК РК.</w:t>
      </w:r>
    </w:p>
    <w:bookmarkEnd w:id="65"/>
    <w:p>
      <w:pPr>
        <w:spacing w:after="0"/>
        <w:ind w:left="0"/>
        <w:jc w:val="left"/>
      </w:pPr>
      <w:r>
        <w:rPr>
          <w:rFonts w:ascii="Times New Roman"/>
          <w:b w:val="false"/>
          <w:i w:val="false"/>
          <w:color w:val="000000"/>
          <w:sz w:val="28"/>
        </w:rPr>
        <w:t>
</w:t>
      </w:r>
      <w:r>
        <w:rPr>
          <w:rFonts w:ascii="Times New Roman"/>
          <w:b w:val="false"/>
          <w:i w:val="false"/>
          <w:color w:val="ff0000"/>
          <w:sz w:val="28"/>
        </w:rPr>
        <w:t xml:space="preserve">      Сноска. Пункт 17 - в редакции приказа Министра индустрии и инфраструктурного развития РК от 18.04.2022 </w:t>
      </w:r>
      <w:r>
        <w:rPr>
          <w:rFonts w:ascii="Times New Roman"/>
          <w:b w:val="false"/>
          <w:i w:val="false"/>
          <w:color w:val="000000"/>
          <w:sz w:val="28"/>
        </w:rPr>
        <w:t>№ 211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опубликования); с изменениями, внесенными приказом Министра транспорта РК от 11.06.2026 </w:t>
      </w:r>
      <w:r>
        <w:rPr>
          <w:rFonts w:ascii="Times New Roman"/>
          <w:b w:val="false"/>
          <w:i w:val="false"/>
          <w:color w:val="00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>(вводится в действие по истечении шестидесяти календарных дней после дня его первого официального опубликования).</w:t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1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удостоверения члена экипажа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 летного состава,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кабинного экипажа,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инженерно-техническому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составу, обеспечивающему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сопровождение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полетов, и персоналу,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обеспечивающему безопасность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 в полете</w:t>
            </w:r>
          </w:p>
        </w:tc>
      </w:tr>
    </w:tbl>
    <w:bookmarkStart w:name="z127" w:id="66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основных требований к оказанию государственной услуги</w:t>
      </w:r>
      <w:r>
        <w:br/>
      </w:r>
      <w:r>
        <w:rPr>
          <w:rFonts w:ascii="Times New Roman"/>
          <w:b/>
          <w:i w:val="false"/>
          <w:color w:val="000000"/>
        </w:rPr>
        <w:t>"Выдача удостоверения члена экипажа"</w:t>
      </w:r>
    </w:p>
    <w:bookmarkEnd w:id="6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1 - в редакции приказа Министра транспорта РК от 11.06.2026 </w:t>
      </w:r>
      <w:r>
        <w:rPr>
          <w:rFonts w:ascii="Times New Roman"/>
          <w:b w:val="false"/>
          <w:i w:val="false"/>
          <w:color w:val="ff0000"/>
          <w:sz w:val="28"/>
        </w:rPr>
        <w:t>№ 144</w:t>
      </w:r>
      <w:r>
        <w:rPr>
          <w:rFonts w:ascii="Times New Roman"/>
          <w:b w:val="false"/>
          <w:i w:val="false"/>
          <w:color w:val="ff0000"/>
          <w:sz w:val="28"/>
        </w:rPr>
        <w:t xml:space="preserve">(вводится в действие по истечении шестидесяти календарных дней после дня его первого официального опубликования); с изменениями, внесенными приказом Министра транспорта РК от 13.07.2026 </w:t>
      </w:r>
      <w:r>
        <w:rPr>
          <w:rFonts w:ascii="Times New Roman"/>
          <w:b w:val="false"/>
          <w:i w:val="false"/>
          <w:color w:val="ff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4100"/>
        <w:gridCol w:w="4100"/>
        <w:gridCol w:w="4100"/>
      </w:tblGrid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Наименование услугодателя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"Авиационная администрация Казахстана"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Способы предоставления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Государственная корпорация, веб-портал "Цифрового правительства"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Срок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 (семь) рабочих дней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цифровизированная) / бумажная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и ее подвидов (при наличии)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УЧЭ либо мотивированный ответ об отказе в оказании государственной услуги по основаниям, предусмотренным графой 9 настоящего перечня основных требований к оказанию государственной услуги.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Результат оказания государственной услуги выдается через Государственную корпорацию.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Форма предоставления государственной услуги: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Электронная (частично автоматизированная) / бумажная.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Размер платы, взимаемой с услугополучателя при оказании государственной услуги и ее подвидов (при наличии),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Государственная услуга оказывается на платной основе, в порядке и по ставкам платежей в сфере гражданской авиации в соответствии с приказами исполняющего обязанности Министра индустрии и инфраструктурного развития Республики Казахстан от 24 марта 2023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177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Правил взимания платежей в сфере гражданской авиации Республики Казахстан" (зарегистрирован в Реестре государственной регистрации нормативных правовых актов № 32120) и Министра индустрии и инфраструктурного развития Республики Казахстан от 17 марта 2023 года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№ 167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"Об утверждении перечня платных услуг уполномоченной организации в сфере гражданской авиации и ставок платежей в сфере гражданской авиации" (зарегистрирован в Реестре государственной регистрации нормативных правовых актов № 32089).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Плата осуществляется в наличной или безналичной форме через банки второго уровня.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График работы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услугодателя – с понедельника по пятницу включительно, с 08.00 часов до 17.00 часов, с перерывом на обед с 13.00 часов до 14.00 часов, за исключением выходных и праздничных дней, согласно Трудовому кодексу Республики Казахстан (далее – Кодекс);</w:t>
            </w:r>
          </w:p>
          <w:bookmarkStart w:name="z244" w:id="67"/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государственной корпорации – с понедельника по пятницу, в соответствии с установленным графиком работы с 9:00 до 18:30 часов, с перерывом на обед с 13:00 часов до 14:30 часов, за исключением выходных и праздничных дней, согласно Кодексу;</w:t>
            </w:r>
          </w:p>
          <w:bookmarkEnd w:id="67"/>
          <w:p>
            <w:pPr>
              <w:spacing w:after="0"/>
              <w:ind w:left="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3) портала – круглосуточно (при обращении услугополучателя после окончания рабочего времени, в выходные и праздничные дни согласно трудовому законодательству Республики Казахстан, прием заявления и выдача результата оказания государственной услуги осуществляется следующим рабочим днем, за исключением государственных услуг, оказываемых в электронной (полностью цифровизированной форме).</w:t>
            </w:r>
          </w:p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Перечень документов, необходимых для оказания государственной услуги и ее подвидов (при наличии) при обращении услугополучателя (либо его представителя по доверенности) к услугодателю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электронная копия письма-заявки по форме согласно приложению 2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электронная копия приказа о назначении на должность;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3) электронные копии образца личной подписи, цветного (матового) фото размером 9 х 12 (без головного убора и в форменной одежде в графическом формате.jpg), с указанием фамилии, имени, отчества (при наличии), должности получателя УЧЭ;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форма сведений согласно приложению 3 к настоящим Правилам;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электронная копия действующего свидетельства авиационного персонала (лицам, летного состава, инженерно-техническому составу, обеспечивающему техническое сопровождение полетов), в случае отсутствия сведений в государственной цифровой системе;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6) электронная копия письма-согласования органа национальной безопасности Республики Казахстан;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7) сведения о документах, удостоверяющих личность, о государственной регистрации (перерегистрации) юридического лица, действующего свидетельства авиационного персонала (лицам летного состава, кабинного экипажа, инженерно-техническому составу, обеспечивающему техническое сопровождение полетов) услугодатель получает из соответствующих государственных цифровых систем через шлюз "цифрового правительства";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8) электронная копия документа, подтверждающая плату за услугу услугодателя.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В случае предоставления иностранных свидетельств авиационного персонала, так же необходимо прикрепить электронную копию валидации данных свидетельств уполномоченной организацией в сфере гражданской авиации.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Для персонала, обеспечивающего авиационную безопасность воздушного судна в полете, электронная копия сертификата руководителя службы авиационной безопасности, полученного в учебном центре ИКАО.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Основания для отказа в оказании государственной услуги и ее подвидов (при наличии), установленные законодательством Республики Казахстан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1) установления недостоверности документов, представленных услугополучателем для получения УЧЭ, и (или) данных (сведений), содержащихся в них;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2) несоответствия представленных материалов, объектов, данных и сведений, необходимых для выдачи УЧЭ, требованиям, установленным настоящими Правилами;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3) отрицательного ответа органа национальной безопасности Республики Казахстан на запрос о согласовании, который требуется для получения УЧЭ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108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4) в отношении услугополучателя имеется вступившее в законную силу решение (приговор) суда о запрещении деятельности или отдельных видов деятельности, требующих получения данной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5) в отношении услугополучателя имеется вступившее в законную силу решение суда, на основании которого услугополучатель лишен специального права, связанного с получением государственной услуги;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
6) отсутствие согласия услугополучателя, предоставляемого в соответствии со 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статьей 8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 xml:space="preserve"> Закона Республики Казахстан "О персональных данных и их защите", на доступ к персональным данным ограниченного доступа, которые требуются для оказания государственной или социально ответственной услуги.</w:t>
            </w:r>
          </w:p>
        </w:tc>
      </w:tr>
      <w:tr>
        <w:trPr>
          <w:trHeight w:val="30" w:hRule="atLeast"/>
        </w:trPr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10.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Иные требования с учетом особенностей оказания государственной услуги и ее подвидов (при наличии), в том числе оказываемой в электронной форме и через Государственную корпорацию</w:t>
            </w:r>
          </w:p>
        </w:tc>
        <w:tc>
          <w:tcPr>
            <w:tcW w:w="4100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Адреса мест оказания государственной услуги размещены на интернет-ресурсе: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Акционерное общество "Авиационная администрация Казахстана" www.caa.gov.kz.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государственной услуги в электронной форме через портал при условии наличия ЭЦП.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Услугополучатель имеет возможность получения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 по вопросам оказания государственных услуг: 1414, 8 800 080 7777.</w:t>
            </w:r>
          </w:p>
        </w:tc>
      </w:tr>
    </w:tbl>
    <w:p>
      <w:pPr>
        <w:spacing w:after="0"/>
        <w:ind w:left="0"/>
        <w:jc w:val="left"/>
      </w:pPr>
      <w:r>
        <w:br/>
      </w:r>
      <w:r>
        <w:rPr>
          <w:rFonts w:ascii="Times New Roman"/>
          <w:b w:val="false"/>
          <w:i w:val="false"/>
          <w:color w:val="000000"/>
          <w:sz w:val="28"/>
        </w:rPr>
        <w:t>
</w:t>
      </w:r>
    </w:p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2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удостоверения члена экипажа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 летного состава,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кабинного экипажа,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инженерно-техническому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составу, обеспечивающему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сопровождение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полетов, и персоналу,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обеспечивающему безопасность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 в полете</w:t>
            </w:r>
          </w:p>
        </w:tc>
      </w:tr>
    </w:tbl>
    <w:bookmarkStart w:name="z98" w:id="6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Письмо-заявка на получение удостоверения члена экипажа</w:t>
      </w:r>
    </w:p>
    <w:bookmarkEnd w:id="68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ff0000"/>
          <w:sz w:val="28"/>
        </w:rPr>
        <w:t xml:space="preserve">
      Сноска. Приложение 2 с изменениями, внесенными приказом Министра транспорта РК от 13.07.2026 </w:t>
      </w:r>
      <w:r>
        <w:rPr>
          <w:rFonts w:ascii="Times New Roman"/>
          <w:b w:val="false"/>
          <w:i w:val="false"/>
          <w:color w:val="ff0000"/>
          <w:sz w:val="28"/>
        </w:rPr>
        <w:t>№ 179</w:t>
      </w:r>
      <w:r>
        <w:rPr>
          <w:rFonts w:ascii="Times New Roman"/>
          <w:b w:val="false"/>
          <w:i w:val="false"/>
          <w:color w:val="ff0000"/>
          <w:sz w:val="28"/>
        </w:rPr>
        <w:t xml:space="preserve"> (вводится в действие по истечении шестидесяти календарных дней после дня его первого официального опубликования).</w:t>
      </w:r>
    </w:p>
    <w:bookmarkStart w:name="z99" w:id="69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1. Основания получения УЧЭ.</w:t>
      </w:r>
    </w:p>
    <w:bookmarkEnd w:id="69"/>
    <w:bookmarkStart w:name="z100" w:id="7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Список сотрудников, составленный в алфавитном порядке на казахском, русском и английском языках.</w:t>
      </w:r>
    </w:p>
    <w:bookmarkEnd w:id="70"/>
    <w:bookmarkStart w:name="z101" w:id="7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Обязательство о соблюдении следующих требований:</w:t>
      </w:r>
    </w:p>
    <w:bookmarkEnd w:id="71"/>
    <w:bookmarkStart w:name="z102" w:id="7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не допускается изготовление и использование ксерокопий УЧЭ, нахождение на территорий аэропорта во время, не связанное с производственной деятельностью;</w:t>
      </w:r>
    </w:p>
    <w:bookmarkEnd w:id="72"/>
    <w:bookmarkStart w:name="z103" w:id="7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2) соблюдение пропускного и внутриобъектового режима, пограничных, таможенных и иных государственных органов, отвечающих за обеспечение безопасности в аэропорту;</w:t>
      </w:r>
    </w:p>
    <w:bookmarkEnd w:id="73"/>
    <w:bookmarkStart w:name="z104" w:id="7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3) сдача УЧЭ по истечению срока его действия, а также при смене места работы или при увольнении с составлением акта, за подписью руководителей (инспектора) по авиационной безопасности авиакомпании и подразделений кадров авиакомпании.</w:t>
      </w:r>
    </w:p>
    <w:bookmarkEnd w:id="74"/>
    <w:bookmarkStart w:name="z105" w:id="7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Подпись первого руководителя авиакомпании либо его замещающего лица.</w:t>
      </w:r>
    </w:p>
    <w:bookmarkEnd w:id="75"/>
    <w:bookmarkStart w:name="z106" w:id="7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5</w:t>
      </w:r>
      <w:r>
        <w:rPr>
          <w:rFonts w:ascii="Times New Roman"/>
          <w:b w:val="false"/>
          <w:i w:val="false"/>
          <w:color w:val="000000"/>
          <w:sz w:val="28"/>
        </w:rPr>
        <w:t>. фамилия имя отчество исполнителя, служебный телефон, электронный адрес.</w:t>
      </w:r>
    </w:p>
    <w:bookmarkEnd w:id="76"/>
    <w:bookmarkStart w:name="z248" w:id="77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Согласен на использования сведений, составляющих охраняемую законом тайну, содержащихся в цифровых системах _______________ "__" ____________ 20 __ года.</w:t>
      </w:r>
    </w:p>
    <w:bookmarkEnd w:id="77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 3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Правилам выдачи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удостоверения члена экипажа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лицам летного состава,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кабинного экипажа,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инженерно-техническому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составу, обеспечивающему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техническое сопровождение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полетов, и персоналу,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обеспечивающему безопасность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воздушного судна в полете</w:t>
            </w:r>
          </w:p>
        </w:tc>
      </w:tr>
    </w:tbl>
    <w:bookmarkStart w:name="z109" w:id="78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Сведения, прилагаемые к письму-заявке Форма (альбомный лист)</w:t>
      </w:r>
    </w:p>
    <w:bookmarkEnd w:id="78"/>
    <w:tbl>
      <w:tblPr>
        <w:tblW w:w="0" w:type="auto"/>
        <w:tblCellSpacing w:w="0" w:type="auto"/>
        <w:tblInd w:w="115" w:type="dxa"/>
        <w:tblBorders>
          <w:top w:val="single" w:color="cfcfcf" w:sz="5"/>
          <w:left w:val="single" w:color="cfcfcf" w:sz="5"/>
          <w:bottom w:val="single" w:color="cfcfcf" w:sz="5"/>
          <w:right w:val="single" w:color="cfcfcf" w:sz="5"/>
          <w:insideH w:val="none"/>
          <w:insideV w:val="none"/>
        </w:tblBorders>
        <w:tblLayout w:type="fixed"/>
      </w:tblPr>
      <w:tblGrid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8"/>
        <w:gridCol w:w="1119"/>
        <w:gridCol w:w="1119"/>
      </w:tblGrid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Фамилия, Имя, Отчество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</w:t>
            </w:r>
          </w:p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УЧЭ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Пол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Дата рождения, гражданство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Данные удостоверения личности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Занимаемая должность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Начало летной деятельности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Номер свидетельства авиаперсонала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Место жительства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Личная подпись</w:t>
            </w:r>
          </w:p>
        </w:tc>
      </w:tr>
      <w:tr>
        <w:trPr>
          <w:trHeight w:val="30" w:hRule="atLeast"/>
        </w:trPr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№ п/п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2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3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4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5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6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7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8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9</w:t>
            </w:r>
          </w:p>
        </w:tc>
        <w:tc>
          <w:tcPr>
            <w:tcW w:w="1119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10</w:t>
            </w:r>
          </w:p>
        </w:tc>
      </w:tr>
      <w:tr>
        <w:trPr>
          <w:trHeight w:val="30" w:hRule="atLeast"/>
        </w:trPr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1.</w:t>
            </w:r>
          </w:p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Казахский язык</w:t>
            </w: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8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  <w:tc>
          <w:tcPr>
            <w:tcW w:w="1119" w:type="dxa"/>
            <w:vMerge w:val="restart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</w:p>
          <w:p>
            <w:pPr>
              <w:spacing w:after="20"/>
              <w:ind w:left="20"/>
              <w:jc w:val="both"/>
            </w:pPr>
          </w:p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Русский язык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  <w:tr>
        <w:trPr>
          <w:trHeight w:val="30" w:hRule="atLeast"/>
        </w:trPr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1118" w:type="dxa"/>
            <w:tcBorders>
              <w:top w:val="single" w:color="cfcfcf" w:sz="5"/>
              <w:left w:val="single" w:color="cfcfcf" w:sz="5"/>
              <w:bottom w:val="single" w:color="cfcfcf" w:sz="5"/>
              <w:right w:val="single" w:color="cfcfcf" w:sz="5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20"/>
              <w:ind w:left="20"/>
              <w:jc w:val="both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Английский язык</w:t>
            </w:r>
          </w:p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  <w:tc>
          <w:tcPr>
            <w:tcW w:w="0" w:type="auto"/>
            <w:vMerge/>
            <w:tcBorders>
              <w:top w:val="nil"/>
              <w:left w:val="single" w:color="cfcfcf" w:sz="5"/>
              <w:bottom w:val="single" w:color="cfcfcf" w:sz="5"/>
              <w:right w:val="single" w:color="cfcfcf" w:sz="5"/>
            </w:tcBorders>
          </w:tcPr>
          <w:p/>
        </w:tc>
      </w:tr>
    </w:tbl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7780"/>
        <w:gridCol w:w="4600"/>
      </w:tblGrid>
      <w:tr>
        <w:trPr>
          <w:trHeight w:val="30" w:hRule="atLeast"/>
        </w:trPr>
        <w:tc>
          <w:tcPr>
            <w:tcW w:w="778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 </w:t>
            </w:r>
          </w:p>
        </w:tc>
        <w:tc>
          <w:tcPr>
            <w:tcW w:w="460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center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Приложение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к приказу Министра по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инвестициям и развитию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Республики Казахстан</w:t>
            </w:r>
            <w:r>
              <w:br/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от 22 июня 2017 года № 378</w:t>
            </w:r>
          </w:p>
        </w:tc>
      </w:tr>
    </w:tbl>
    <w:bookmarkStart w:name="z50" w:id="79"/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</w:rPr>
        <w:t xml:space="preserve"> Перечень утративших силу некоторых приказов Министра транспорта и коммуникаций Республики Казахстан</w:t>
      </w:r>
    </w:p>
    <w:bookmarkEnd w:id="79"/>
    <w:bookmarkStart w:name="z51" w:id="80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и коммуникаций Республики Казахстан от 20 октября 2010 года № 465 "Об утверждении Правил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имеющим действующие свидетельства авиационного персонала, и персоналу, обеспечивающему безопасность воздушного судна в полете" (зарегистрированный в Реестре государственной регистрации нормативных правовых актов Республики Казахстан № 6637, опубликованный 07 января 2011 года в газете "Казахстанская правда" № 3 (26424));</w:t>
      </w:r>
    </w:p>
    <w:bookmarkEnd w:id="80"/>
    <w:bookmarkStart w:name="z52" w:id="8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и коммуникаций Республики Казахстан от 15 июля 2011 года № 437 "О внесении изменений и дополнений в приказ Министра транспорта и коммуникаций Республики Казахстан от 20 октября 2010 года № 465 "Об утверждении Правил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имеющим действующие свидетельства авиационного персонала, и персоналу, обеспечивающему безопасность воздушного судна в полете"" (зарегистрированный в Реестре государственной регистрации нормативных правовых актов Республики Казахстан № 7120, опубликованный 14 сентября 2011 года в газете "Казахстанская правда" № 294-295 (26685-26686));</w:t>
      </w:r>
    </w:p>
    <w:bookmarkEnd w:id="81"/>
    <w:bookmarkStart w:name="z53" w:id="8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3. </w:t>
      </w:r>
      <w:r>
        <w:rPr>
          <w:rFonts w:ascii="Times New Roman"/>
          <w:b w:val="false"/>
          <w:i w:val="false"/>
          <w:color w:val="000000"/>
          <w:sz w:val="28"/>
        </w:rPr>
        <w:t>Приказ</w:t>
      </w:r>
      <w:r>
        <w:rPr>
          <w:rFonts w:ascii="Times New Roman"/>
          <w:b w:val="false"/>
          <w:i w:val="false"/>
          <w:color w:val="000000"/>
          <w:sz w:val="28"/>
        </w:rPr>
        <w:t xml:space="preserve"> Министра транспорта и коммуникаций Республики Казахстан от 22 октября 2013 года № 821 "О внесении дополнения в приказ Министра транспорта и коммуникаций Республики Казахстан от 20 октября 2010 года № 465 "Об утверждении Правил выдачи удостоверения члена экипажа лицам летного состава, кабинного экипажа, инженерно-техническому составу, обеспечивающему техническое сопровождение полетов, имеющим действующие свидетельства авиационного персонала, и персоналу, обеспечивающему безопасность воздушного судна в полете"" (зарегистрированный в Реестре государственной регистрации нормативных правовых актов Республики Казахстан № 8925, опубликованный 7 декабря 2013 года в газете "Казахстанская правда" № 332 (27606)).</w:t>
      </w:r>
    </w:p>
    <w:bookmarkEnd w:id="82"/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РГП на ПХВ «Институт законодательства и правовой информации Республики Казахстан» Министерства юстиции Республики Казахстан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w15="http://schemas.microsoft.com/office/word/2012/wordml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