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2245" w14:textId="6792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поведения на борту воздушного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416. Зарегистрирован в Министерстве юстиции Республики Казахстан 7 августа 2017 года № 15443.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пункта 5 статьи 57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поведения на борту воздушного судна.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416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поведения на борту воздушного судна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поведения на борту воздушного судна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57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определяют порядок поведения на борту воздушного судна.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авиакомпания – юридическое лицо, имеющее сертификат эксплуатанта гражданских воздушных судов;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авиационный персонал – физические лица, имеющие специальную и (или) профессиональную подготовку, осуществляющие деятельность по выполнению и обеспечению полетов воздушных судов, воздушных перевозок и авиационных работ, техническому обслуживанию воздушных судов, организации и обслуживанию воздушного движения, управлению воздушным движением;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 воздушного судна гражданской авиации (далее – командир ВС) – пилот, имеющий допуск для самостоятельного управления воздушным судном определенного типа, на которого в соответствии с заданием на полет в коммерческой авиации или аналогичным документом в авиации общего назначения возложена ответственность за безопасное завершение полета (полетов);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полет воздушного судна – перемещение воздушного судна по земной (водной) поверхности и в воздушном пространстве от начала разбега при взлете (отрыва от земной или водной поверхности при вертикальном взлете) до окончания пробега (освобождения взлетно-посадочной полосы без остановки) или касания земной (водной) поверхности при вертикальной посадке;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пассажир –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член кабинного экипажа – лицо, относящееся к авиационному персоналу, которое в интересах безопасности и в целях обслуживания пассажиров и (или) перевозки грузов выполняет обязанности на борту воздушного судна, поручаемые ему эксплуатантом или командиром воздушного судна, но не являющееся членом летного экипажа;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член экипажа – лицо, относящееся к авиационному персоналу, назначенное для выполнения определенных обязанностей на борту воздушного судна в течение полетного времени.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являются обязательными для всех лиц, находящихся на борту воздушного судна авиакомпаний Республики Казахстан в период полета.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поведения на борту воздушного судна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Лицам, находящимся на борту воздушного судна в качестве пассажира, необходимо: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посадочный талон для проверки членам экипажа;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занять свое место, согласно посадочному талону, с размещением личных вещей и ручной клади на специально отведенных местах. В случае несоответствия багажа габаритам ручной клади, необходимо сдать багаж в багажный отсек;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создавать препятствия для передвижения других пассажиров или членов экипажа;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застегнуть привязные ремни пассажирского кресла по распоряжению командира воздушного судна или при включении информационных знаков, обязывающих выполнить указанные действия (рекомендуется оставлять привязные ремни застегнутыми в течение всего полета);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указанию членов экипажа отключать радиоэлектронные приборы и средства связи либо переводить их в автономный режим "в полете";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дисциплину и порядок до конца всего полета;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безоговорочно выполнять требования командира воздушного судна и других членов экипажа, а также действия, указанные на включенных информационных табло.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находящиеся на борту воздушного судна в качестве пассажира, могут: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отказаться от полета при обоснованном беспокойстве по поводу своей безопасности;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к членам экипажа и требовать у них защиты в случаях, если их жизни, здоровью или личному достоинству угрожает опасность.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Лицам, находящимся на борту воздушного судна в качестве пассажиров, не допускается: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вставать, ходить по салону и стоять в проходах во время руления, взлета и посадки самолета;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условия, некомфортные для остальных пассажиров или препятствующие работе членов экипажа;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аварийно-спасательное оборудование без соответствующих указаний членов экипажа;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входить или пытаться проникнуть в кабину пилотов;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допускать по отношению к другим лицам на борту воздушного судна любое словесное оскорбление, применение насилия либо угрозы его применения;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употреблять алкогольные напитки, включая купленные в магазинах беспошлинной торговли, за исключением предложенных на борту воздушного судна в рамках стандартного обслуживания;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пересаживаться на место, отличное от указанного в посадочном талоне, без разрешения или указания члена экипажа.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нарушения настоящих Правил лицами, находящимися на борту воздушного судна, командир ВС, в зависимости от уровня угрозы, принимает необходимые меры по обеспечению безопасного завершения полета воздушного судна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