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c1b4" w14:textId="6c6c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тушения пожаров</w:t>
      </w:r>
    </w:p>
    <w:p>
      <w:pPr>
        <w:spacing w:after="0"/>
        <w:ind w:left="0"/>
        <w:jc w:val="both"/>
      </w:pPr>
      <w:r>
        <w:rPr>
          <w:rFonts w:ascii="Times New Roman"/>
          <w:b w:val="false"/>
          <w:i w:val="false"/>
          <w:color w:val="000000"/>
          <w:sz w:val="28"/>
        </w:rPr>
        <w:t>Приказ Министра внутренних дел Республики Казахстан от 26 июня 2017 года № 446. Зарегистрирован в Министерстве юстиции Республики Казахстан 3 августа 2017 года № 15430.</w:t>
      </w:r>
    </w:p>
    <w:p>
      <w:pPr>
        <w:spacing w:after="0"/>
        <w:ind w:left="0"/>
        <w:jc w:val="both"/>
      </w:pPr>
      <w:bookmarkStart w:name="z3" w:id="0"/>
      <w:r>
        <w:rPr>
          <w:rFonts w:ascii="Times New Roman"/>
          <w:b w:val="false"/>
          <w:i w:val="false"/>
          <w:color w:val="000000"/>
          <w:sz w:val="28"/>
        </w:rPr>
        <w:t xml:space="preserve">
      В соответствии с подпунктом 72)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гражданской защите"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тушения пожаров. </w:t>
      </w:r>
    </w:p>
    <w:bookmarkEnd w:id="1"/>
    <w:bookmarkStart w:name="z5"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в установленном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7"/>
    <w:bookmarkStart w:name="z11" w:id="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Министра внутренних дел Республики Казахстан Ильина Ю.В. </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p>
      <w:pPr>
        <w:spacing w:after="0"/>
        <w:ind w:left="0"/>
        <w:jc w:val="both"/>
      </w:pPr>
      <w:bookmarkStart w:name="z14"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Заместитель Премьер-Министра</w:t>
      </w:r>
    </w:p>
    <w:p>
      <w:pPr>
        <w:spacing w:after="0"/>
        <w:ind w:left="0"/>
        <w:jc w:val="both"/>
      </w:pPr>
      <w:r>
        <w:rPr>
          <w:rFonts w:ascii="Times New Roman"/>
          <w:b w:val="false"/>
          <w:i w:val="false"/>
          <w:color w:val="000000"/>
          <w:sz w:val="28"/>
        </w:rPr>
        <w:t>Республики Казахстан –</w:t>
      </w:r>
    </w:p>
    <w:p>
      <w:pPr>
        <w:spacing w:after="0"/>
        <w:ind w:left="0"/>
        <w:jc w:val="both"/>
      </w:pPr>
      <w:r>
        <w:rPr>
          <w:rFonts w:ascii="Times New Roman"/>
          <w:b w:val="false"/>
          <w:i w:val="false"/>
          <w:color w:val="000000"/>
          <w:sz w:val="28"/>
        </w:rPr>
        <w:t>Министр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______________А. Мырзахметов</w:t>
      </w:r>
    </w:p>
    <w:p>
      <w:pPr>
        <w:spacing w:after="0"/>
        <w:ind w:left="0"/>
        <w:jc w:val="both"/>
      </w:pPr>
      <w:r>
        <w:rPr>
          <w:rFonts w:ascii="Times New Roman"/>
          <w:b w:val="false"/>
          <w:i w:val="false"/>
          <w:color w:val="000000"/>
          <w:sz w:val="28"/>
        </w:rPr>
        <w:t>"____"___________2017 года</w:t>
      </w:r>
    </w:p>
    <w:p>
      <w:pPr>
        <w:spacing w:after="0"/>
        <w:ind w:left="0"/>
        <w:jc w:val="both"/>
      </w:pPr>
      <w:bookmarkStart w:name="z15"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______________Е. Сагадиев</w:t>
      </w:r>
    </w:p>
    <w:p>
      <w:pPr>
        <w:spacing w:after="0"/>
        <w:ind w:left="0"/>
        <w:jc w:val="both"/>
      </w:pPr>
      <w:r>
        <w:rPr>
          <w:rFonts w:ascii="Times New Roman"/>
          <w:b w:val="false"/>
          <w:i w:val="false"/>
          <w:color w:val="000000"/>
          <w:sz w:val="28"/>
        </w:rPr>
        <w:t>"____"___________2017 года</w:t>
      </w:r>
    </w:p>
    <w:p>
      <w:pPr>
        <w:spacing w:after="0"/>
        <w:ind w:left="0"/>
        <w:jc w:val="both"/>
      </w:pPr>
      <w:bookmarkStart w:name="z16"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______________К. Бозумбаев</w:t>
      </w:r>
    </w:p>
    <w:p>
      <w:pPr>
        <w:spacing w:after="0"/>
        <w:ind w:left="0"/>
        <w:jc w:val="both"/>
      </w:pPr>
      <w:r>
        <w:rPr>
          <w:rFonts w:ascii="Times New Roman"/>
          <w:b w:val="false"/>
          <w:i w:val="false"/>
          <w:color w:val="000000"/>
          <w:sz w:val="28"/>
        </w:rPr>
        <w:t>"____"___________2017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26 июня 2017 года № 446</w:t>
            </w:r>
          </w:p>
        </w:tc>
      </w:tr>
    </w:tbl>
    <w:bookmarkStart w:name="z18" w:id="13"/>
    <w:p>
      <w:pPr>
        <w:spacing w:after="0"/>
        <w:ind w:left="0"/>
        <w:jc w:val="left"/>
      </w:pPr>
      <w:r>
        <w:rPr>
          <w:rFonts w:ascii="Times New Roman"/>
          <w:b/>
          <w:i w:val="false"/>
          <w:color w:val="000000"/>
        </w:rPr>
        <w:t xml:space="preserve"> Правила организации тушения пожаров</w:t>
      </w:r>
    </w:p>
    <w:bookmarkEnd w:id="13"/>
    <w:bookmarkStart w:name="z19" w:id="14"/>
    <w:p>
      <w:pPr>
        <w:spacing w:after="0"/>
        <w:ind w:left="0"/>
        <w:jc w:val="left"/>
      </w:pPr>
      <w:r>
        <w:rPr>
          <w:rFonts w:ascii="Times New Roman"/>
          <w:b/>
          <w:i w:val="false"/>
          <w:color w:val="000000"/>
        </w:rPr>
        <w:t xml:space="preserve"> Глава 1. Общие положения </w:t>
      </w:r>
    </w:p>
    <w:bookmarkEnd w:id="14"/>
    <w:bookmarkStart w:name="z20" w:id="15"/>
    <w:p>
      <w:pPr>
        <w:spacing w:after="0"/>
        <w:ind w:left="0"/>
        <w:jc w:val="both"/>
      </w:pPr>
      <w:r>
        <w:rPr>
          <w:rFonts w:ascii="Times New Roman"/>
          <w:b w:val="false"/>
          <w:i w:val="false"/>
          <w:color w:val="000000"/>
          <w:sz w:val="28"/>
        </w:rPr>
        <w:t>
      1. Настоящие Правила организации тушения пожаров (далее – Правила) регулирует вопросы организации тушения пожаров и проведения аварийно-спасательных работ.</w:t>
      </w:r>
    </w:p>
    <w:bookmarkEnd w:id="15"/>
    <w:bookmarkStart w:name="z21" w:id="16"/>
    <w:p>
      <w:pPr>
        <w:spacing w:after="0"/>
        <w:ind w:left="0"/>
        <w:jc w:val="both"/>
      </w:pPr>
      <w:r>
        <w:rPr>
          <w:rFonts w:ascii="Times New Roman"/>
          <w:b w:val="false"/>
          <w:i w:val="false"/>
          <w:color w:val="000000"/>
          <w:sz w:val="28"/>
        </w:rPr>
        <w:t>
      2. Основной задачей личного состава противопожарной службы на пожаре является спасение людей, имущества физических и юридических лиц и ликвидация пожара.</w:t>
      </w:r>
    </w:p>
    <w:bookmarkEnd w:id="16"/>
    <w:p>
      <w:pPr>
        <w:spacing w:after="0"/>
        <w:ind w:left="0"/>
        <w:jc w:val="both"/>
      </w:pPr>
      <w:r>
        <w:rPr>
          <w:rFonts w:ascii="Times New Roman"/>
          <w:b w:val="false"/>
          <w:i w:val="false"/>
          <w:color w:val="000000"/>
          <w:sz w:val="28"/>
        </w:rPr>
        <w:t>
      3. Для выполнения основной задачи личным составом подразделений используются следующие средства:</w:t>
      </w:r>
    </w:p>
    <w:bookmarkStart w:name="z1694" w:id="17"/>
    <w:p>
      <w:pPr>
        <w:spacing w:after="0"/>
        <w:ind w:left="0"/>
        <w:jc w:val="both"/>
      </w:pPr>
      <w:r>
        <w:rPr>
          <w:rFonts w:ascii="Times New Roman"/>
          <w:b w:val="false"/>
          <w:i w:val="false"/>
          <w:color w:val="000000"/>
          <w:sz w:val="28"/>
        </w:rPr>
        <w:t>
      пожарные и аварийно-спасательные автомобили, в том числе автомобили, приспособленные для целей тушения;</w:t>
      </w:r>
    </w:p>
    <w:bookmarkEnd w:id="17"/>
    <w:bookmarkStart w:name="z1695" w:id="18"/>
    <w:p>
      <w:pPr>
        <w:spacing w:after="0"/>
        <w:ind w:left="0"/>
        <w:jc w:val="both"/>
      </w:pPr>
      <w:r>
        <w:rPr>
          <w:rFonts w:ascii="Times New Roman"/>
          <w:b w:val="false"/>
          <w:i w:val="false"/>
          <w:color w:val="000000"/>
          <w:sz w:val="28"/>
        </w:rPr>
        <w:t>
      пожарное оборудование;</w:t>
      </w:r>
    </w:p>
    <w:bookmarkEnd w:id="18"/>
    <w:bookmarkStart w:name="z1696" w:id="19"/>
    <w:p>
      <w:pPr>
        <w:spacing w:after="0"/>
        <w:ind w:left="0"/>
        <w:jc w:val="both"/>
      </w:pPr>
      <w:r>
        <w:rPr>
          <w:rFonts w:ascii="Times New Roman"/>
          <w:b w:val="false"/>
          <w:i w:val="false"/>
          <w:color w:val="000000"/>
          <w:sz w:val="28"/>
        </w:rPr>
        <w:t xml:space="preserve">
      инструменты (механизированный и немеханизированный); </w:t>
      </w:r>
    </w:p>
    <w:bookmarkEnd w:id="19"/>
    <w:bookmarkStart w:name="z1697" w:id="20"/>
    <w:p>
      <w:pPr>
        <w:spacing w:after="0"/>
        <w:ind w:left="0"/>
        <w:jc w:val="both"/>
      </w:pPr>
      <w:r>
        <w:rPr>
          <w:rFonts w:ascii="Times New Roman"/>
          <w:b w:val="false"/>
          <w:i w:val="false"/>
          <w:color w:val="000000"/>
          <w:sz w:val="28"/>
        </w:rPr>
        <w:t>
      средства связи и освещения;</w:t>
      </w:r>
    </w:p>
    <w:bookmarkEnd w:id="20"/>
    <w:bookmarkStart w:name="z1698" w:id="21"/>
    <w:p>
      <w:pPr>
        <w:spacing w:after="0"/>
        <w:ind w:left="0"/>
        <w:jc w:val="both"/>
      </w:pPr>
      <w:r>
        <w:rPr>
          <w:rFonts w:ascii="Times New Roman"/>
          <w:b w:val="false"/>
          <w:i w:val="false"/>
          <w:color w:val="000000"/>
          <w:sz w:val="28"/>
        </w:rPr>
        <w:t>
      средства индивидуальной защиты органов дыхания (далее – СИЗОД);</w:t>
      </w:r>
    </w:p>
    <w:bookmarkEnd w:id="21"/>
    <w:bookmarkStart w:name="z1699" w:id="22"/>
    <w:p>
      <w:pPr>
        <w:spacing w:after="0"/>
        <w:ind w:left="0"/>
        <w:jc w:val="both"/>
      </w:pPr>
      <w:r>
        <w:rPr>
          <w:rFonts w:ascii="Times New Roman"/>
          <w:b w:val="false"/>
          <w:i w:val="false"/>
          <w:color w:val="000000"/>
          <w:sz w:val="28"/>
        </w:rPr>
        <w:t>
      огнетушащие вещества;</w:t>
      </w:r>
    </w:p>
    <w:bookmarkEnd w:id="22"/>
    <w:bookmarkStart w:name="z1700" w:id="23"/>
    <w:p>
      <w:pPr>
        <w:spacing w:after="0"/>
        <w:ind w:left="0"/>
        <w:jc w:val="both"/>
      </w:pPr>
      <w:r>
        <w:rPr>
          <w:rFonts w:ascii="Times New Roman"/>
          <w:b w:val="false"/>
          <w:i w:val="false"/>
          <w:color w:val="000000"/>
          <w:sz w:val="28"/>
        </w:rPr>
        <w:t>
      системы противопожарной защиты зданий и сооружений;</w:t>
      </w:r>
    </w:p>
    <w:bookmarkEnd w:id="23"/>
    <w:bookmarkStart w:name="z1701" w:id="24"/>
    <w:p>
      <w:pPr>
        <w:spacing w:after="0"/>
        <w:ind w:left="0"/>
        <w:jc w:val="both"/>
      </w:pPr>
      <w:r>
        <w:rPr>
          <w:rFonts w:ascii="Times New Roman"/>
          <w:b w:val="false"/>
          <w:i w:val="false"/>
          <w:color w:val="000000"/>
          <w:sz w:val="28"/>
        </w:rPr>
        <w:t>
      источники противопожарного водоснабжения (естественные и искусственные водоемы, внутренний и наружный водопровод);</w:t>
      </w:r>
    </w:p>
    <w:bookmarkEnd w:id="24"/>
    <w:bookmarkStart w:name="z1702" w:id="25"/>
    <w:p>
      <w:pPr>
        <w:spacing w:after="0"/>
        <w:ind w:left="0"/>
        <w:jc w:val="both"/>
      </w:pPr>
      <w:r>
        <w:rPr>
          <w:rFonts w:ascii="Times New Roman"/>
          <w:b w:val="false"/>
          <w:i w:val="false"/>
          <w:color w:val="000000"/>
          <w:sz w:val="28"/>
        </w:rPr>
        <w:t>
      инструменты и оборудование для оказания первой помощи пострадавшим.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26"/>
    <w:bookmarkStart w:name="z29" w:id="27"/>
    <w:p>
      <w:pPr>
        <w:spacing w:after="0"/>
        <w:ind w:left="0"/>
        <w:jc w:val="both"/>
      </w:pPr>
      <w:r>
        <w:rPr>
          <w:rFonts w:ascii="Times New Roman"/>
          <w:b w:val="false"/>
          <w:i w:val="false"/>
          <w:color w:val="000000"/>
          <w:sz w:val="28"/>
        </w:rPr>
        <w:t>
      1) аварийно-спасательные работы – действия по поиску и спасению людей, материальных и культурных ценностей, оказанию экстренной медицинской и психологической помощи населению, находящемуся в зоне чрезвычайной ситуации, защите окружающей среды в зоне чрезвычайной ситуации и при ведении военных действий, локализации и подавлению или доведению до минимально возможного уровня воздействия характерных для них опасных факторов;</w:t>
      </w:r>
    </w:p>
    <w:bookmarkEnd w:id="27"/>
    <w:bookmarkStart w:name="z30" w:id="28"/>
    <w:p>
      <w:pPr>
        <w:spacing w:after="0"/>
        <w:ind w:left="0"/>
        <w:jc w:val="both"/>
      </w:pPr>
      <w:r>
        <w:rPr>
          <w:rFonts w:ascii="Times New Roman"/>
          <w:b w:val="false"/>
          <w:i w:val="false"/>
          <w:color w:val="000000"/>
          <w:sz w:val="28"/>
        </w:rPr>
        <w:t>
      2) специальные работы – действия личного состава, направленные на обеспечение выполнения задач с использованием специальных технических средств и (или) способов;</w:t>
      </w:r>
    </w:p>
    <w:bookmarkEnd w:id="28"/>
    <w:bookmarkStart w:name="z31" w:id="29"/>
    <w:p>
      <w:pPr>
        <w:spacing w:after="0"/>
        <w:ind w:left="0"/>
        <w:jc w:val="both"/>
      </w:pPr>
      <w:r>
        <w:rPr>
          <w:rFonts w:ascii="Times New Roman"/>
          <w:b w:val="false"/>
          <w:i w:val="false"/>
          <w:color w:val="000000"/>
          <w:sz w:val="28"/>
        </w:rPr>
        <w:t>
      3) направляющий трос – устройство, предназначенное для обозначения пути следования газодымозащитников в непригодной для дыхания (задымленной) среде от места проведения работ до выхода на свежий воздух, а при необходимости и обратно;</w:t>
      </w:r>
    </w:p>
    <w:bookmarkEnd w:id="29"/>
    <w:bookmarkStart w:name="z32" w:id="30"/>
    <w:p>
      <w:pPr>
        <w:spacing w:after="0"/>
        <w:ind w:left="0"/>
        <w:jc w:val="both"/>
      </w:pPr>
      <w:r>
        <w:rPr>
          <w:rFonts w:ascii="Times New Roman"/>
          <w:b w:val="false"/>
          <w:i w:val="false"/>
          <w:color w:val="000000"/>
          <w:sz w:val="28"/>
        </w:rPr>
        <w:t>
      4) тактические возможности подразделения – способность личного состава, оснащенного техническими средствами, эффективно выполнять задачу за определенное время;</w:t>
      </w:r>
    </w:p>
    <w:bookmarkEnd w:id="30"/>
    <w:bookmarkStart w:name="z33" w:id="31"/>
    <w:p>
      <w:pPr>
        <w:spacing w:after="0"/>
        <w:ind w:left="0"/>
        <w:jc w:val="both"/>
      </w:pPr>
      <w:r>
        <w:rPr>
          <w:rFonts w:ascii="Times New Roman"/>
          <w:b w:val="false"/>
          <w:i w:val="false"/>
          <w:color w:val="000000"/>
          <w:sz w:val="28"/>
        </w:rPr>
        <w:t xml:space="preserve">
      5) район выезда подразделения – территория, на которой расписанием выезда предусмотрено первоочередное направление подразделения по вызову на пожар; </w:t>
      </w:r>
    </w:p>
    <w:bookmarkEnd w:id="31"/>
    <w:bookmarkStart w:name="z6438" w:id="32"/>
    <w:p>
      <w:pPr>
        <w:spacing w:after="0"/>
        <w:ind w:left="0"/>
        <w:jc w:val="both"/>
      </w:pPr>
      <w:r>
        <w:rPr>
          <w:rFonts w:ascii="Times New Roman"/>
          <w:b w:val="false"/>
          <w:i w:val="false"/>
          <w:color w:val="000000"/>
          <w:sz w:val="28"/>
        </w:rPr>
        <w:t>
      5-1) руководитель тушения пожара (далее – РТП) – старшое должностное лицо уполномоченного, местного исполнительного органа и (или) старшее должностное лицо профессиональной и отраслевой противопожарной службы, прибывшее на пожар;</w:t>
      </w:r>
    </w:p>
    <w:bookmarkEnd w:id="32"/>
    <w:bookmarkStart w:name="z34" w:id="33"/>
    <w:p>
      <w:pPr>
        <w:spacing w:after="0"/>
        <w:ind w:left="0"/>
        <w:jc w:val="both"/>
      </w:pPr>
      <w:r>
        <w:rPr>
          <w:rFonts w:ascii="Times New Roman"/>
          <w:b w:val="false"/>
          <w:i w:val="false"/>
          <w:color w:val="000000"/>
          <w:sz w:val="28"/>
        </w:rPr>
        <w:t xml:space="preserve">
      6) газодымозащитник – сотрудник противопожарной службы прошедший соответствующее обучение и допущенный на ведение действий по тушению пожара и проведению аварийно-спасательных работ в непригодной для дыхания среде; </w:t>
      </w:r>
    </w:p>
    <w:bookmarkEnd w:id="33"/>
    <w:p>
      <w:pPr>
        <w:spacing w:after="0"/>
        <w:ind w:left="0"/>
        <w:jc w:val="both"/>
      </w:pPr>
      <w:r>
        <w:rPr>
          <w:rFonts w:ascii="Times New Roman"/>
          <w:b w:val="false"/>
          <w:i w:val="false"/>
          <w:color w:val="000000"/>
          <w:sz w:val="28"/>
        </w:rPr>
        <w:t xml:space="preserve">
      7) звено газодымозащитной службы – сформированное на месте пожара группа газодымозащитников, объединенная поставленной задачей и единым руководством для ведения действий по тушению пожара и проведению аварийно-спасательных работ в непригодной для дыхания среде; </w:t>
      </w:r>
    </w:p>
    <w:bookmarkStart w:name="z1703" w:id="34"/>
    <w:p>
      <w:pPr>
        <w:spacing w:after="0"/>
        <w:ind w:left="0"/>
        <w:jc w:val="both"/>
      </w:pPr>
      <w:r>
        <w:rPr>
          <w:rFonts w:ascii="Times New Roman"/>
          <w:b w:val="false"/>
          <w:i w:val="false"/>
          <w:color w:val="000000"/>
          <w:sz w:val="28"/>
        </w:rPr>
        <w:t>
      7-1) развившийся пожар – стадия полного участия в пожаре всех горючих поверхностей в пределах установленного пространства (вертикальной, горизонтальной, плоскости конструкций);</w:t>
      </w:r>
    </w:p>
    <w:bookmarkEnd w:id="34"/>
    <w:bookmarkStart w:name="z36" w:id="35"/>
    <w:p>
      <w:pPr>
        <w:spacing w:after="0"/>
        <w:ind w:left="0"/>
        <w:jc w:val="both"/>
      </w:pPr>
      <w:r>
        <w:rPr>
          <w:rFonts w:ascii="Times New Roman"/>
          <w:b w:val="false"/>
          <w:i w:val="false"/>
          <w:color w:val="000000"/>
          <w:sz w:val="28"/>
        </w:rPr>
        <w:t xml:space="preserve">
      8) проливка мест горения – действия после ликвидации пожара по охлаждению мест горения, сопровождающие процесс контрольной разборки (осмотра) горевших конструкций и материалов; </w:t>
      </w:r>
    </w:p>
    <w:bookmarkEnd w:id="35"/>
    <w:bookmarkStart w:name="z37" w:id="36"/>
    <w:p>
      <w:pPr>
        <w:spacing w:after="0"/>
        <w:ind w:left="0"/>
        <w:jc w:val="both"/>
      </w:pPr>
      <w:r>
        <w:rPr>
          <w:rFonts w:ascii="Times New Roman"/>
          <w:b w:val="false"/>
          <w:i w:val="false"/>
          <w:color w:val="000000"/>
          <w:sz w:val="28"/>
        </w:rPr>
        <w:t>
      9) рукавная задержка – устройство для закрепления на высоте рукавной линии;</w:t>
      </w:r>
    </w:p>
    <w:bookmarkEnd w:id="36"/>
    <w:bookmarkStart w:name="z38" w:id="37"/>
    <w:p>
      <w:pPr>
        <w:spacing w:after="0"/>
        <w:ind w:left="0"/>
        <w:jc w:val="both"/>
      </w:pPr>
      <w:r>
        <w:rPr>
          <w:rFonts w:ascii="Times New Roman"/>
          <w:b w:val="false"/>
          <w:i w:val="false"/>
          <w:color w:val="000000"/>
          <w:sz w:val="28"/>
        </w:rPr>
        <w:t>
      10) рукавная линия – соединенные между собой напорные пожарные рукава;</w:t>
      </w:r>
    </w:p>
    <w:bookmarkEnd w:id="37"/>
    <w:bookmarkStart w:name="z39" w:id="38"/>
    <w:p>
      <w:pPr>
        <w:spacing w:after="0"/>
        <w:ind w:left="0"/>
        <w:jc w:val="both"/>
      </w:pPr>
      <w:r>
        <w:rPr>
          <w:rFonts w:ascii="Times New Roman"/>
          <w:b w:val="false"/>
          <w:i w:val="false"/>
          <w:color w:val="000000"/>
          <w:sz w:val="28"/>
        </w:rPr>
        <w:t>
      11) рукавный мостик - устройство для защиты пожарного рукава от повреждений при переезде через него дорожного транспорта;</w:t>
      </w:r>
    </w:p>
    <w:bookmarkEnd w:id="38"/>
    <w:bookmarkStart w:name="z40" w:id="39"/>
    <w:p>
      <w:pPr>
        <w:spacing w:after="0"/>
        <w:ind w:left="0"/>
        <w:jc w:val="both"/>
      </w:pPr>
      <w:r>
        <w:rPr>
          <w:rFonts w:ascii="Times New Roman"/>
          <w:b w:val="false"/>
          <w:i w:val="false"/>
          <w:color w:val="000000"/>
          <w:sz w:val="28"/>
        </w:rPr>
        <w:t xml:space="preserve">
      12) сбор и возвращение в подразделение – действия личного состава по возвращению сил и средств противопожарной службы с места пожара к месту постоянной дислокации; </w:t>
      </w:r>
    </w:p>
    <w:bookmarkEnd w:id="39"/>
    <w:bookmarkStart w:name="z41" w:id="40"/>
    <w:p>
      <w:pPr>
        <w:spacing w:after="0"/>
        <w:ind w:left="0"/>
        <w:jc w:val="both"/>
      </w:pPr>
      <w:r>
        <w:rPr>
          <w:rFonts w:ascii="Times New Roman"/>
          <w:b w:val="false"/>
          <w:i w:val="false"/>
          <w:color w:val="000000"/>
          <w:sz w:val="28"/>
        </w:rPr>
        <w:t>
      13) гибкая связка (трос-сцепка) – устройство, предназначенное для соединения между собой газодымозащитников в составе звена газодымозащитной службы на весь период их нахождения в непригодной для дыхания среде;</w:t>
      </w:r>
    </w:p>
    <w:bookmarkEnd w:id="40"/>
    <w:bookmarkStart w:name="z42" w:id="41"/>
    <w:p>
      <w:pPr>
        <w:spacing w:after="0"/>
        <w:ind w:left="0"/>
        <w:jc w:val="both"/>
      </w:pPr>
      <w:r>
        <w:rPr>
          <w:rFonts w:ascii="Times New Roman"/>
          <w:b w:val="false"/>
          <w:i w:val="false"/>
          <w:color w:val="000000"/>
          <w:sz w:val="28"/>
        </w:rPr>
        <w:t xml:space="preserve">
      14) пенная атака – непрерывная подачи пены в зону горения с одновременным применением нескольких пенных стволов; </w:t>
      </w:r>
    </w:p>
    <w:bookmarkEnd w:id="41"/>
    <w:bookmarkStart w:name="z43" w:id="42"/>
    <w:p>
      <w:pPr>
        <w:spacing w:after="0"/>
        <w:ind w:left="0"/>
        <w:jc w:val="both"/>
      </w:pPr>
      <w:r>
        <w:rPr>
          <w:rFonts w:ascii="Times New Roman"/>
          <w:b w:val="false"/>
          <w:i w:val="false"/>
          <w:color w:val="000000"/>
          <w:sz w:val="28"/>
        </w:rPr>
        <w:t>
      15) развертывание сил и средств – действия личного состава по приведению прибывших к месту вызова (пожара) пожарных автомобилей в состояние готовности к выполнению задач по тушению пожара;</w:t>
      </w:r>
    </w:p>
    <w:bookmarkEnd w:id="42"/>
    <w:bookmarkStart w:name="z44" w:id="43"/>
    <w:p>
      <w:pPr>
        <w:spacing w:after="0"/>
        <w:ind w:left="0"/>
        <w:jc w:val="both"/>
      </w:pPr>
      <w:r>
        <w:rPr>
          <w:rFonts w:ascii="Times New Roman"/>
          <w:b w:val="false"/>
          <w:i w:val="false"/>
          <w:color w:val="000000"/>
          <w:sz w:val="28"/>
        </w:rPr>
        <w:t>
      16) план привлечения сил и средств – документ, определяющий состав сил и средств, привлекаемых к тушению пожаров на уровне района;</w:t>
      </w:r>
    </w:p>
    <w:bookmarkEnd w:id="43"/>
    <w:bookmarkStart w:name="z45" w:id="44"/>
    <w:p>
      <w:pPr>
        <w:spacing w:after="0"/>
        <w:ind w:left="0"/>
        <w:jc w:val="both"/>
      </w:pPr>
      <w:r>
        <w:rPr>
          <w:rFonts w:ascii="Times New Roman"/>
          <w:b w:val="false"/>
          <w:i w:val="false"/>
          <w:color w:val="000000"/>
          <w:sz w:val="28"/>
        </w:rPr>
        <w:t xml:space="preserve">
      17) караул – основное тактическое подразделение противопожарной службы, состоящее из отделений (отделения) на основных и специальных пожарных автомобилях, способное самостоятельно решать задачи в соответствии со своими тактическими возможностями; </w:t>
      </w:r>
    </w:p>
    <w:bookmarkEnd w:id="44"/>
    <w:p>
      <w:pPr>
        <w:spacing w:after="0"/>
        <w:ind w:left="0"/>
        <w:jc w:val="both"/>
      </w:pPr>
      <w:r>
        <w:rPr>
          <w:rFonts w:ascii="Times New Roman"/>
          <w:b w:val="false"/>
          <w:i w:val="false"/>
          <w:color w:val="000000"/>
          <w:sz w:val="28"/>
        </w:rPr>
        <w:t>
      18) напорный пожарный рукав - напорный рукав для транспортирования огнетушащих веществ под избыточным давлением;</w:t>
      </w:r>
    </w:p>
    <w:bookmarkStart w:name="z1704" w:id="45"/>
    <w:p>
      <w:pPr>
        <w:spacing w:after="0"/>
        <w:ind w:left="0"/>
        <w:jc w:val="both"/>
      </w:pPr>
      <w:r>
        <w:rPr>
          <w:rFonts w:ascii="Times New Roman"/>
          <w:b w:val="false"/>
          <w:i w:val="false"/>
          <w:color w:val="000000"/>
          <w:sz w:val="28"/>
        </w:rPr>
        <w:t>
      18-1) окарауливание – к окарауливанию пожара относятся работы, состоящие в непрерывном или периодическом осмотре пройденной пожаром площади с целью предотвращения возобновления пожара от скрытых очагов, не выявленных на стадии ликвидации (локализации);</w:t>
      </w:r>
    </w:p>
    <w:bookmarkEnd w:id="45"/>
    <w:bookmarkStart w:name="z47" w:id="46"/>
    <w:p>
      <w:pPr>
        <w:spacing w:after="0"/>
        <w:ind w:left="0"/>
        <w:jc w:val="both"/>
      </w:pPr>
      <w:r>
        <w:rPr>
          <w:rFonts w:ascii="Times New Roman"/>
          <w:b w:val="false"/>
          <w:i w:val="false"/>
          <w:color w:val="000000"/>
          <w:sz w:val="28"/>
        </w:rPr>
        <w:t>
      19) лафетный пожарный ствол комбинированный - пожарный ствол, предназначенный для формирования сплошной или сплошной и распыленной с изменяемым углом факела струй воды, а также струй воздушно-механической пены низкой кратности при тушении пожаров;</w:t>
      </w:r>
    </w:p>
    <w:bookmarkEnd w:id="46"/>
    <w:bookmarkStart w:name="z48" w:id="47"/>
    <w:p>
      <w:pPr>
        <w:spacing w:after="0"/>
        <w:ind w:left="0"/>
        <w:jc w:val="both"/>
      </w:pPr>
      <w:r>
        <w:rPr>
          <w:rFonts w:ascii="Times New Roman"/>
          <w:b w:val="false"/>
          <w:i w:val="false"/>
          <w:color w:val="000000"/>
          <w:sz w:val="28"/>
        </w:rPr>
        <w:t>
      20) позиция ствольщика – место расположения ствольщика при выполнении им задачи по тушению пожара;</w:t>
      </w:r>
    </w:p>
    <w:bookmarkEnd w:id="47"/>
    <w:bookmarkStart w:name="z49" w:id="48"/>
    <w:p>
      <w:pPr>
        <w:spacing w:after="0"/>
        <w:ind w:left="0"/>
        <w:jc w:val="both"/>
      </w:pPr>
      <w:r>
        <w:rPr>
          <w:rFonts w:ascii="Times New Roman"/>
          <w:b w:val="false"/>
          <w:i w:val="false"/>
          <w:color w:val="000000"/>
          <w:sz w:val="28"/>
        </w:rPr>
        <w:t>
      21) генератор пены средней кратности (пеногенератор) - устройство, предназначенное для получения из водного раствора пенообразователя воздушно-механической пены средней кратности и подачи ее в очаг пожара;</w:t>
      </w:r>
    </w:p>
    <w:bookmarkEnd w:id="48"/>
    <w:bookmarkStart w:name="z50" w:id="49"/>
    <w:p>
      <w:pPr>
        <w:spacing w:after="0"/>
        <w:ind w:left="0"/>
        <w:jc w:val="both"/>
      </w:pPr>
      <w:r>
        <w:rPr>
          <w:rFonts w:ascii="Times New Roman"/>
          <w:b w:val="false"/>
          <w:i w:val="false"/>
          <w:color w:val="000000"/>
          <w:sz w:val="28"/>
        </w:rPr>
        <w:t>
      22) позиция – место расположения сил и средств противопожарной службы, осуществляющих непосредственное ведение действий по спасению людей и имущества, подаче огнетушащих веществ, выполнению специальных работ на пожаре;</w:t>
      </w:r>
    </w:p>
    <w:bookmarkEnd w:id="49"/>
    <w:bookmarkStart w:name="z51" w:id="50"/>
    <w:p>
      <w:pPr>
        <w:spacing w:after="0"/>
        <w:ind w:left="0"/>
        <w:jc w:val="both"/>
      </w:pPr>
      <w:r>
        <w:rPr>
          <w:rFonts w:ascii="Times New Roman"/>
          <w:b w:val="false"/>
          <w:i w:val="false"/>
          <w:color w:val="000000"/>
          <w:sz w:val="28"/>
        </w:rPr>
        <w:t>
      23) пожар – неконтролируемое горение, создающее угрозу, причиняющее вред жизни и здоровью людей, материальный ущерб физическим и юридическим лицам, интересам общества и государства;</w:t>
      </w:r>
    </w:p>
    <w:bookmarkEnd w:id="50"/>
    <w:bookmarkStart w:name="z52" w:id="51"/>
    <w:p>
      <w:pPr>
        <w:spacing w:after="0"/>
        <w:ind w:left="0"/>
        <w:jc w:val="both"/>
      </w:pPr>
      <w:r>
        <w:rPr>
          <w:rFonts w:ascii="Times New Roman"/>
          <w:b w:val="false"/>
          <w:i w:val="false"/>
          <w:color w:val="000000"/>
          <w:sz w:val="28"/>
        </w:rPr>
        <w:t>
      24) спасение людей на пожаре – процесс выноса либо вывода людей наружу в сопровождении пожарных из зоны воздействия опасных факторов пожара (или возникновении непосредственной угрозы этого воздействия), в том числе с использованием спасательных средств;</w:t>
      </w:r>
    </w:p>
    <w:bookmarkEnd w:id="51"/>
    <w:bookmarkStart w:name="z53" w:id="52"/>
    <w:p>
      <w:pPr>
        <w:spacing w:after="0"/>
        <w:ind w:left="0"/>
        <w:jc w:val="both"/>
      </w:pPr>
      <w:r>
        <w:rPr>
          <w:rFonts w:ascii="Times New Roman"/>
          <w:b w:val="false"/>
          <w:i w:val="false"/>
          <w:color w:val="000000"/>
          <w:sz w:val="28"/>
        </w:rPr>
        <w:t>
      25) эвакуация людей на пожаре – процесс самостоятельного движения людей наружу или в безопасную зону из помещений, в которых имеется угроза воздействия опасных факторов пожара;</w:t>
      </w:r>
    </w:p>
    <w:bookmarkEnd w:id="52"/>
    <w:bookmarkStart w:name="z54" w:id="53"/>
    <w:p>
      <w:pPr>
        <w:spacing w:after="0"/>
        <w:ind w:left="0"/>
        <w:jc w:val="both"/>
      </w:pPr>
      <w:r>
        <w:rPr>
          <w:rFonts w:ascii="Times New Roman"/>
          <w:b w:val="false"/>
          <w:i w:val="false"/>
          <w:color w:val="000000"/>
          <w:sz w:val="28"/>
        </w:rPr>
        <w:t>
      26) оценка обстановки на пожаре – вывод, сформированный на основе результатов разведки пожара, обобщения и анализа полученных сведений;</w:t>
      </w:r>
    </w:p>
    <w:bookmarkEnd w:id="53"/>
    <w:bookmarkStart w:name="z55" w:id="54"/>
    <w:p>
      <w:pPr>
        <w:spacing w:after="0"/>
        <w:ind w:left="0"/>
        <w:jc w:val="both"/>
      </w:pPr>
      <w:r>
        <w:rPr>
          <w:rFonts w:ascii="Times New Roman"/>
          <w:b w:val="false"/>
          <w:i w:val="false"/>
          <w:color w:val="000000"/>
          <w:sz w:val="28"/>
        </w:rPr>
        <w:t xml:space="preserve">
      27) оперативный штаб на пожаре – временно сформированный руководителем тушения пожара орган, для управления силами и средствами на пожаре; </w:t>
      </w:r>
    </w:p>
    <w:bookmarkEnd w:id="54"/>
    <w:bookmarkStart w:name="z56" w:id="55"/>
    <w:p>
      <w:pPr>
        <w:spacing w:after="0"/>
        <w:ind w:left="0"/>
        <w:jc w:val="both"/>
      </w:pPr>
      <w:r>
        <w:rPr>
          <w:rFonts w:ascii="Times New Roman"/>
          <w:b w:val="false"/>
          <w:i w:val="false"/>
          <w:color w:val="000000"/>
          <w:sz w:val="28"/>
        </w:rPr>
        <w:t xml:space="preserve">
      28) ликвидация пожара – стадия (этап) тушения пожара, на которой прекращено горение и устранены условия для его самопроизвольного возникновения; </w:t>
      </w:r>
    </w:p>
    <w:bookmarkEnd w:id="55"/>
    <w:bookmarkStart w:name="z57" w:id="56"/>
    <w:p>
      <w:pPr>
        <w:spacing w:after="0"/>
        <w:ind w:left="0"/>
        <w:jc w:val="both"/>
      </w:pPr>
      <w:r>
        <w:rPr>
          <w:rFonts w:ascii="Times New Roman"/>
          <w:b w:val="false"/>
          <w:i w:val="false"/>
          <w:color w:val="000000"/>
          <w:sz w:val="28"/>
        </w:rPr>
        <w:t>
      29) план эвакуации при пожаре – документ, в котором указаны пути эвакуации и эвакуационные выходы, установлены правила поведения людей, а также порядок и последовательность действий обслуживающего персонала на объекте при возникновении пожара;</w:t>
      </w:r>
    </w:p>
    <w:bookmarkEnd w:id="56"/>
    <w:bookmarkStart w:name="z58" w:id="57"/>
    <w:p>
      <w:pPr>
        <w:spacing w:after="0"/>
        <w:ind w:left="0"/>
        <w:jc w:val="both"/>
      </w:pPr>
      <w:r>
        <w:rPr>
          <w:rFonts w:ascii="Times New Roman"/>
          <w:b w:val="false"/>
          <w:i w:val="false"/>
          <w:color w:val="000000"/>
          <w:sz w:val="28"/>
        </w:rPr>
        <w:t xml:space="preserve">
      30) силы и средства на пожаре – личный состав и работники противопожарных служб, пожарные автомобили, средства связи и управления, огнетушащие вещества и иные технические средства, находящиеся на вооружении; </w:t>
      </w:r>
    </w:p>
    <w:bookmarkEnd w:id="57"/>
    <w:bookmarkStart w:name="z59" w:id="58"/>
    <w:p>
      <w:pPr>
        <w:spacing w:after="0"/>
        <w:ind w:left="0"/>
        <w:jc w:val="both"/>
      </w:pPr>
      <w:r>
        <w:rPr>
          <w:rFonts w:ascii="Times New Roman"/>
          <w:b w:val="false"/>
          <w:i w:val="false"/>
          <w:color w:val="000000"/>
          <w:sz w:val="28"/>
        </w:rPr>
        <w:t>
      31) управление силами и средствами на пожаре – деятельность руководителя тушения пожара (оперативного штаба на пожаре), осуществляемая с целью успешного ведения действий по тушению пожара на основе оценки обстановки;</w:t>
      </w:r>
    </w:p>
    <w:bookmarkEnd w:id="58"/>
    <w:bookmarkStart w:name="z60" w:id="59"/>
    <w:p>
      <w:pPr>
        <w:spacing w:after="0"/>
        <w:ind w:left="0"/>
        <w:jc w:val="both"/>
      </w:pPr>
      <w:r>
        <w:rPr>
          <w:rFonts w:ascii="Times New Roman"/>
          <w:b w:val="false"/>
          <w:i w:val="false"/>
          <w:color w:val="000000"/>
          <w:sz w:val="28"/>
        </w:rPr>
        <w:t>
      32) опасный фактор пожара – фактор пожара, воздействие которого приводит к травме, отравлению или гибели человека, а также к уничтожению (повреждению) материальных ценностей;</w:t>
      </w:r>
    </w:p>
    <w:bookmarkEnd w:id="59"/>
    <w:bookmarkStart w:name="z61" w:id="60"/>
    <w:p>
      <w:pPr>
        <w:spacing w:after="0"/>
        <w:ind w:left="0"/>
        <w:jc w:val="both"/>
      </w:pPr>
      <w:r>
        <w:rPr>
          <w:rFonts w:ascii="Times New Roman"/>
          <w:b w:val="false"/>
          <w:i w:val="false"/>
          <w:color w:val="000000"/>
          <w:sz w:val="28"/>
        </w:rPr>
        <w:t>
      33) противопожарное водоснабжение – комплекс инженерно-технических сооружений, предназначенных для забора и транспортировки воды, хранения ее запасов и использования их для пожаротушения;</w:t>
      </w:r>
    </w:p>
    <w:bookmarkEnd w:id="60"/>
    <w:bookmarkStart w:name="z62" w:id="61"/>
    <w:p>
      <w:pPr>
        <w:spacing w:after="0"/>
        <w:ind w:left="0"/>
        <w:jc w:val="both"/>
      </w:pPr>
      <w:r>
        <w:rPr>
          <w:rFonts w:ascii="Times New Roman"/>
          <w:b w:val="false"/>
          <w:i w:val="false"/>
          <w:color w:val="000000"/>
          <w:sz w:val="28"/>
        </w:rPr>
        <w:t xml:space="preserve">
      34) номер (ранг) пожара – условный признак сложности пожара, определяющий в расписании выезда необходимый состав сил и средств гарнизона, привлекаемых к тушению пожара; </w:t>
      </w:r>
    </w:p>
    <w:bookmarkEnd w:id="61"/>
    <w:bookmarkStart w:name="z63" w:id="62"/>
    <w:p>
      <w:pPr>
        <w:spacing w:after="0"/>
        <w:ind w:left="0"/>
        <w:jc w:val="both"/>
      </w:pPr>
      <w:r>
        <w:rPr>
          <w:rFonts w:ascii="Times New Roman"/>
          <w:b w:val="false"/>
          <w:i w:val="false"/>
          <w:color w:val="000000"/>
          <w:sz w:val="28"/>
        </w:rPr>
        <w:t>
      35) локализация пожара – стадия (этап) тушения пожара, на которой отсутствует или ликвидирована угроза людям (животным), прекращено распространение пожара и созданы условия для его ликвидации имеющимися силами и средствами;</w:t>
      </w:r>
    </w:p>
    <w:bookmarkEnd w:id="62"/>
    <w:bookmarkStart w:name="z64" w:id="63"/>
    <w:p>
      <w:pPr>
        <w:spacing w:after="0"/>
        <w:ind w:left="0"/>
        <w:jc w:val="both"/>
      </w:pPr>
      <w:r>
        <w:rPr>
          <w:rFonts w:ascii="Times New Roman"/>
          <w:b w:val="false"/>
          <w:i w:val="false"/>
          <w:color w:val="000000"/>
          <w:sz w:val="28"/>
        </w:rPr>
        <w:t>
      36) пожарный ствол – устройство, устанавливаемое на конце напорной рукавной линии для формирования и направления огнетушащих струй;</w:t>
      </w:r>
    </w:p>
    <w:bookmarkEnd w:id="63"/>
    <w:bookmarkStart w:name="z65" w:id="64"/>
    <w:p>
      <w:pPr>
        <w:spacing w:after="0"/>
        <w:ind w:left="0"/>
        <w:jc w:val="both"/>
      </w:pPr>
      <w:r>
        <w:rPr>
          <w:rFonts w:ascii="Times New Roman"/>
          <w:b w:val="false"/>
          <w:i w:val="false"/>
          <w:color w:val="000000"/>
          <w:sz w:val="28"/>
        </w:rPr>
        <w:t>
      37) развитие пожара – изменение параметров пожара во времени и пространстве;</w:t>
      </w:r>
    </w:p>
    <w:bookmarkEnd w:id="64"/>
    <w:bookmarkStart w:name="z66" w:id="65"/>
    <w:p>
      <w:pPr>
        <w:spacing w:after="0"/>
        <w:ind w:left="0"/>
        <w:jc w:val="both"/>
      </w:pPr>
      <w:r>
        <w:rPr>
          <w:rFonts w:ascii="Times New Roman"/>
          <w:b w:val="false"/>
          <w:i w:val="false"/>
          <w:color w:val="000000"/>
          <w:sz w:val="28"/>
        </w:rPr>
        <w:t>
      38) пожарный автомобиль - автомобиль, предназначенный для доставки к месту вызова пожарного расчета, пожарно-технического вооружения, огнетушащих средств и подачи их в очаг пожара;</w:t>
      </w:r>
    </w:p>
    <w:bookmarkEnd w:id="65"/>
    <w:bookmarkStart w:name="z67" w:id="66"/>
    <w:p>
      <w:pPr>
        <w:spacing w:after="0"/>
        <w:ind w:left="0"/>
        <w:jc w:val="both"/>
      </w:pPr>
      <w:r>
        <w:rPr>
          <w:rFonts w:ascii="Times New Roman"/>
          <w:b w:val="false"/>
          <w:i w:val="false"/>
          <w:color w:val="000000"/>
          <w:sz w:val="28"/>
        </w:rPr>
        <w:t>
      39) огнетушащее вещество – вещество, обладающее физико-химическими свойствами, позволяющими создать условия для прекращения горения;</w:t>
      </w:r>
    </w:p>
    <w:bookmarkEnd w:id="66"/>
    <w:bookmarkStart w:name="z68" w:id="67"/>
    <w:p>
      <w:pPr>
        <w:spacing w:after="0"/>
        <w:ind w:left="0"/>
        <w:jc w:val="both"/>
      </w:pPr>
      <w:r>
        <w:rPr>
          <w:rFonts w:ascii="Times New Roman"/>
          <w:b w:val="false"/>
          <w:i w:val="false"/>
          <w:color w:val="000000"/>
          <w:sz w:val="28"/>
        </w:rPr>
        <w:t>
      40) тушение пожаров – действия, направленные на ликвидацию пожаров, спасение людей, имущества физических и юридических лиц;</w:t>
      </w:r>
    </w:p>
    <w:bookmarkEnd w:id="67"/>
    <w:bookmarkStart w:name="z69" w:id="68"/>
    <w:p>
      <w:pPr>
        <w:spacing w:after="0"/>
        <w:ind w:left="0"/>
        <w:jc w:val="both"/>
      </w:pPr>
      <w:r>
        <w:rPr>
          <w:rFonts w:ascii="Times New Roman"/>
          <w:b w:val="false"/>
          <w:i w:val="false"/>
          <w:color w:val="000000"/>
          <w:sz w:val="28"/>
        </w:rPr>
        <w:t xml:space="preserve">
      41) пожарное подразделение – структурная единица противопожарной службы; </w:t>
      </w:r>
    </w:p>
    <w:bookmarkEnd w:id="68"/>
    <w:bookmarkStart w:name="z70" w:id="69"/>
    <w:p>
      <w:pPr>
        <w:spacing w:after="0"/>
        <w:ind w:left="0"/>
        <w:jc w:val="both"/>
      </w:pPr>
      <w:r>
        <w:rPr>
          <w:rFonts w:ascii="Times New Roman"/>
          <w:b w:val="false"/>
          <w:i w:val="false"/>
          <w:color w:val="000000"/>
          <w:sz w:val="28"/>
        </w:rPr>
        <w:t>
      42) пожарный расчет (отделение) – личный состав на транспортном средстве для обеспечения работ по тушению пожара и проведению аварийно-спасательных работ с распределенными между ними обязанностями;</w:t>
      </w:r>
    </w:p>
    <w:bookmarkEnd w:id="69"/>
    <w:bookmarkStart w:name="z71" w:id="70"/>
    <w:p>
      <w:pPr>
        <w:spacing w:after="0"/>
        <w:ind w:left="0"/>
        <w:jc w:val="both"/>
      </w:pPr>
      <w:r>
        <w:rPr>
          <w:rFonts w:ascii="Times New Roman"/>
          <w:b w:val="false"/>
          <w:i w:val="false"/>
          <w:color w:val="000000"/>
          <w:sz w:val="28"/>
        </w:rPr>
        <w:t xml:space="preserve">
      43) план пожаротушения – оперативный документ, прогнозирующий обстановку и устанавливающий основные вопросы организации тушения развившегося пожара; </w:t>
      </w:r>
    </w:p>
    <w:bookmarkEnd w:id="70"/>
    <w:bookmarkStart w:name="z72" w:id="71"/>
    <w:p>
      <w:pPr>
        <w:spacing w:after="0"/>
        <w:ind w:left="0"/>
        <w:jc w:val="both"/>
      </w:pPr>
      <w:r>
        <w:rPr>
          <w:rFonts w:ascii="Times New Roman"/>
          <w:b w:val="false"/>
          <w:i w:val="false"/>
          <w:color w:val="000000"/>
          <w:sz w:val="28"/>
        </w:rPr>
        <w:t>
      44) пожарно-техническое вооружение (пожарное вооружение) – комплект, состоящий из, ручного пожарного и аварийно-спасательного инструмента, пожарных спасательных устройств и средств малой механизации, а также средств индивидуальной защиты и других технических устройств для конкретных пожарных автомобилей в соответствии с их назначением;</w:t>
      </w:r>
    </w:p>
    <w:bookmarkEnd w:id="71"/>
    <w:bookmarkStart w:name="z73" w:id="72"/>
    <w:p>
      <w:pPr>
        <w:spacing w:after="0"/>
        <w:ind w:left="0"/>
        <w:jc w:val="both"/>
      </w:pPr>
      <w:r>
        <w:rPr>
          <w:rFonts w:ascii="Times New Roman"/>
          <w:b w:val="false"/>
          <w:i w:val="false"/>
          <w:color w:val="000000"/>
          <w:sz w:val="28"/>
        </w:rPr>
        <w:t>
      45) тыл на пожаре – силы и средства, обеспечивающие ведение действий по тушению пожара на позициях;</w:t>
      </w:r>
    </w:p>
    <w:bookmarkEnd w:id="72"/>
    <w:bookmarkStart w:name="z74" w:id="73"/>
    <w:p>
      <w:pPr>
        <w:spacing w:after="0"/>
        <w:ind w:left="0"/>
        <w:jc w:val="both"/>
      </w:pPr>
      <w:r>
        <w:rPr>
          <w:rFonts w:ascii="Times New Roman"/>
          <w:b w:val="false"/>
          <w:i w:val="false"/>
          <w:color w:val="000000"/>
          <w:sz w:val="28"/>
        </w:rPr>
        <w:t>
      46) участок на пожаре – часть территории, на которой сосредоточены силы и средства, объединенные поставленной задачей и единым руководством;</w:t>
      </w:r>
    </w:p>
    <w:bookmarkEnd w:id="73"/>
    <w:p>
      <w:pPr>
        <w:spacing w:after="0"/>
        <w:ind w:left="0"/>
        <w:jc w:val="both"/>
      </w:pPr>
      <w:r>
        <w:rPr>
          <w:rFonts w:ascii="Times New Roman"/>
          <w:b w:val="false"/>
          <w:i w:val="false"/>
          <w:color w:val="000000"/>
          <w:sz w:val="28"/>
        </w:rPr>
        <w:t>
      47) решающее направление на пожаре – направление на участке пожара, где создалась опасность людям, угроза взрыва, наиболее интенсивного распространения огня и где действия личного состава на данном направлении могут обеспечить успех тушения пожара;</w:t>
      </w:r>
    </w:p>
    <w:bookmarkStart w:name="z1705" w:id="74"/>
    <w:p>
      <w:pPr>
        <w:spacing w:after="0"/>
        <w:ind w:left="0"/>
        <w:jc w:val="both"/>
      </w:pPr>
      <w:r>
        <w:rPr>
          <w:rFonts w:ascii="Times New Roman"/>
          <w:b w:val="false"/>
          <w:i w:val="false"/>
          <w:color w:val="000000"/>
          <w:sz w:val="28"/>
        </w:rPr>
        <w:t>
      47-1) пожарный мотоцикл - мотоцикл, специально оснащенный медицинским набором, аварийно-спасательными инструментами, оборудованием для тушения пожаров, проведения аварийно-спасательных работ и оказания первой помощи пострадавшим;</w:t>
      </w:r>
    </w:p>
    <w:bookmarkEnd w:id="74"/>
    <w:bookmarkStart w:name="z1706" w:id="75"/>
    <w:p>
      <w:pPr>
        <w:spacing w:after="0"/>
        <w:ind w:left="0"/>
        <w:jc w:val="both"/>
      </w:pPr>
      <w:r>
        <w:rPr>
          <w:rFonts w:ascii="Times New Roman"/>
          <w:b w:val="false"/>
          <w:i w:val="false"/>
          <w:color w:val="000000"/>
          <w:sz w:val="28"/>
        </w:rPr>
        <w:t>
      47-2) сдерживание развития пожара – воздействие на очаг пожара огнетушащими средствами в целях предотвращения дальнейшего изменения параметров во времени и пространстве;</w:t>
      </w:r>
    </w:p>
    <w:bookmarkEnd w:id="75"/>
    <w:bookmarkStart w:name="z76" w:id="76"/>
    <w:p>
      <w:pPr>
        <w:spacing w:after="0"/>
        <w:ind w:left="0"/>
        <w:jc w:val="both"/>
      </w:pPr>
      <w:r>
        <w:rPr>
          <w:rFonts w:ascii="Times New Roman"/>
          <w:b w:val="false"/>
          <w:i w:val="false"/>
          <w:color w:val="000000"/>
          <w:sz w:val="28"/>
        </w:rPr>
        <w:t>
      48) всасывающий пожарный рукав – всасывающий рукав жесткой конструкции для отбора воды из водоисточника с помощью пожарного насоса;</w:t>
      </w:r>
    </w:p>
    <w:bookmarkEnd w:id="76"/>
    <w:bookmarkStart w:name="z77" w:id="77"/>
    <w:p>
      <w:pPr>
        <w:spacing w:after="0"/>
        <w:ind w:left="0"/>
        <w:jc w:val="both"/>
      </w:pPr>
      <w:r>
        <w:rPr>
          <w:rFonts w:ascii="Times New Roman"/>
          <w:b w:val="false"/>
          <w:i w:val="false"/>
          <w:color w:val="000000"/>
          <w:sz w:val="28"/>
        </w:rPr>
        <w:t>
      49) неотложные работы при ликвидации чрезвычайных ситуаций – деятельность по всестороннему обеспечению аварийно-спасательных работ, созданию условий, необходимых для сохранения жизни и здоровья людей;</w:t>
      </w:r>
    </w:p>
    <w:bookmarkEnd w:id="77"/>
    <w:bookmarkStart w:name="z78" w:id="78"/>
    <w:p>
      <w:pPr>
        <w:spacing w:after="0"/>
        <w:ind w:left="0"/>
        <w:jc w:val="both"/>
      </w:pPr>
      <w:r>
        <w:rPr>
          <w:rFonts w:ascii="Times New Roman"/>
          <w:b w:val="false"/>
          <w:i w:val="false"/>
          <w:color w:val="000000"/>
          <w:sz w:val="28"/>
        </w:rPr>
        <w:t>
      50) расписание выезда – документ, определяющий состав сил и средств, привлекаемых к тушению пожаров в столице, городах республиканского значения, областных центрах и городах областного значения.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79"/>
    <w:p>
      <w:pPr>
        <w:spacing w:after="0"/>
        <w:ind w:left="0"/>
        <w:jc w:val="left"/>
      </w:pPr>
      <w:r>
        <w:rPr>
          <w:rFonts w:ascii="Times New Roman"/>
          <w:b/>
          <w:i w:val="false"/>
          <w:color w:val="000000"/>
        </w:rPr>
        <w:t xml:space="preserve"> Глава 2. Действия по тушению пожаров</w:t>
      </w:r>
    </w:p>
    <w:bookmarkEnd w:id="79"/>
    <w:bookmarkStart w:name="z80" w:id="80"/>
    <w:p>
      <w:pPr>
        <w:spacing w:after="0"/>
        <w:ind w:left="0"/>
        <w:jc w:val="left"/>
      </w:pPr>
      <w:r>
        <w:rPr>
          <w:rFonts w:ascii="Times New Roman"/>
          <w:b/>
          <w:i w:val="false"/>
          <w:color w:val="000000"/>
        </w:rPr>
        <w:t xml:space="preserve"> Параграф 1. Этапы действий подразделений при возникновении и тушении пожаров</w:t>
      </w:r>
    </w:p>
    <w:bookmarkEnd w:id="80"/>
    <w:bookmarkStart w:name="z81" w:id="81"/>
    <w:p>
      <w:pPr>
        <w:spacing w:after="0"/>
        <w:ind w:left="0"/>
        <w:jc w:val="both"/>
      </w:pPr>
      <w:r>
        <w:rPr>
          <w:rFonts w:ascii="Times New Roman"/>
          <w:b w:val="false"/>
          <w:i w:val="false"/>
          <w:color w:val="000000"/>
          <w:sz w:val="28"/>
        </w:rPr>
        <w:t>
      5. Действия по тушению пожаров начинаются с момента получения сообщения о пожаре и считаются законченными по возвращению подразделения на место постоянной дислокации, приведения дежурного караула и автомобилей в готовность и включают в себя: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прием и обработку вызовов;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выезд и следование к месту вызова (пожара);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разведку пожара;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спасение, эвакуация людей и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развертывание сил и средств;</w:t>
      </w:r>
    </w:p>
    <w:bookmarkStart w:name="z87" w:id="82"/>
    <w:p>
      <w:pPr>
        <w:spacing w:after="0"/>
        <w:ind w:left="0"/>
        <w:jc w:val="both"/>
      </w:pPr>
      <w:r>
        <w:rPr>
          <w:rFonts w:ascii="Times New Roman"/>
          <w:b w:val="false"/>
          <w:i w:val="false"/>
          <w:color w:val="000000"/>
          <w:sz w:val="28"/>
        </w:rPr>
        <w:t>
      локализацию и ликвидацию горения;</w:t>
      </w:r>
    </w:p>
    <w:bookmarkEnd w:id="82"/>
    <w:bookmarkStart w:name="z88" w:id="83"/>
    <w:p>
      <w:pPr>
        <w:spacing w:after="0"/>
        <w:ind w:left="0"/>
        <w:jc w:val="both"/>
      </w:pPr>
      <w:r>
        <w:rPr>
          <w:rFonts w:ascii="Times New Roman"/>
          <w:b w:val="false"/>
          <w:i w:val="false"/>
          <w:color w:val="000000"/>
          <w:sz w:val="28"/>
        </w:rPr>
        <w:t>
      выполнение специальных, аварийно-спасательных и неотложных работ при ликвидации чрезвычайных ситуаций (далее – неотложные работы);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сбор и возвращение в подразделение. </w:t>
      </w:r>
    </w:p>
    <w:bookmarkStart w:name="z90" w:id="84"/>
    <w:p>
      <w:pPr>
        <w:spacing w:after="0"/>
        <w:ind w:left="0"/>
        <w:jc w:val="both"/>
      </w:pPr>
      <w:r>
        <w:rPr>
          <w:rFonts w:ascii="Times New Roman"/>
          <w:b w:val="false"/>
          <w:i w:val="false"/>
          <w:color w:val="000000"/>
          <w:sz w:val="28"/>
        </w:rPr>
        <w:t xml:space="preserve">
      6. Действия по тушению пожаров выполняются в соответствии с тактикой пожаротушения, а также требованиями правил по безопасности и охраны труда при тушении пожаров, и могут проводиться в условиях высокой психологической и физической нагрузки, профессионального риска, прямой опасности для жизни и здоровья участников тушения. Поставленные задачи, выполняется согласно табеля расчета,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5"/>
    <w:p>
      <w:pPr>
        <w:spacing w:after="0"/>
        <w:ind w:left="0"/>
        <w:jc w:val="both"/>
      </w:pPr>
      <w:r>
        <w:rPr>
          <w:rFonts w:ascii="Times New Roman"/>
          <w:b w:val="false"/>
          <w:i w:val="false"/>
          <w:color w:val="000000"/>
          <w:sz w:val="28"/>
        </w:rPr>
        <w:t>
      7. Действия по разведке, спасению, эвакуации людей и имущества, развертыванию сил и средств, ликвидации горения и выполнению специальных, аварийно-спасательных и неотложных работ могут выполняться одновременно.</w:t>
      </w:r>
    </w:p>
    <w:bookmarkEnd w:id="85"/>
    <w:bookmarkStart w:name="z93" w:id="86"/>
    <w:p>
      <w:pPr>
        <w:spacing w:after="0"/>
        <w:ind w:left="0"/>
        <w:jc w:val="left"/>
      </w:pPr>
      <w:r>
        <w:rPr>
          <w:rFonts w:ascii="Times New Roman"/>
          <w:b/>
          <w:i w:val="false"/>
          <w:color w:val="000000"/>
        </w:rPr>
        <w:t xml:space="preserve"> Параграф 2. Прием и обработка вызовов</w:t>
      </w:r>
    </w:p>
    <w:bookmarkEnd w:id="86"/>
    <w:p>
      <w:pPr>
        <w:spacing w:after="0"/>
        <w:ind w:left="0"/>
        <w:jc w:val="both"/>
      </w:pPr>
      <w:r>
        <w:rPr>
          <w:rFonts w:ascii="Times New Roman"/>
          <w:b w:val="false"/>
          <w:i w:val="false"/>
          <w:color w:val="000000"/>
          <w:sz w:val="28"/>
        </w:rPr>
        <w:t>
      8. Прием и обработка вызовов осуществляется в установленном порядке дежурным диспетчером (радиотелефонистом) центрального пункта пожарной связи (далее – ЦППС), пункта связи части (далее – ПСЧ) противопожарной службы и включает в себя:</w:t>
      </w:r>
    </w:p>
    <w:bookmarkStart w:name="z6439" w:id="87"/>
    <w:p>
      <w:pPr>
        <w:spacing w:after="0"/>
        <w:ind w:left="0"/>
        <w:jc w:val="both"/>
      </w:pPr>
      <w:r>
        <w:rPr>
          <w:rFonts w:ascii="Times New Roman"/>
          <w:b w:val="false"/>
          <w:i w:val="false"/>
          <w:color w:val="000000"/>
          <w:sz w:val="28"/>
        </w:rPr>
        <w:t>
      прием и фиксирование информации;</w:t>
      </w:r>
    </w:p>
    <w:bookmarkEnd w:id="87"/>
    <w:bookmarkStart w:name="z6440" w:id="88"/>
    <w:p>
      <w:pPr>
        <w:spacing w:after="0"/>
        <w:ind w:left="0"/>
        <w:jc w:val="both"/>
      </w:pPr>
      <w:r>
        <w:rPr>
          <w:rFonts w:ascii="Times New Roman"/>
          <w:b w:val="false"/>
          <w:i w:val="false"/>
          <w:color w:val="000000"/>
          <w:sz w:val="28"/>
        </w:rPr>
        <w:t>
      оценку полученной информации и принятие решения о направлении к месту вызова сил и средств, предусмотренных расписанием выезда (планом привлечения сил и средств);</w:t>
      </w:r>
    </w:p>
    <w:bookmarkEnd w:id="88"/>
    <w:bookmarkStart w:name="z6441" w:id="89"/>
    <w:p>
      <w:pPr>
        <w:spacing w:after="0"/>
        <w:ind w:left="0"/>
        <w:jc w:val="both"/>
      </w:pPr>
      <w:r>
        <w:rPr>
          <w:rFonts w:ascii="Times New Roman"/>
          <w:b w:val="false"/>
          <w:i w:val="false"/>
          <w:color w:val="000000"/>
          <w:sz w:val="28"/>
        </w:rPr>
        <w:t>
      подачу сигнала "Тревога" или высылка пожарной части (поста), спасательного подразделения по радиостанции, либо по другим имеющимся средствам связи;</w:t>
      </w:r>
    </w:p>
    <w:bookmarkEnd w:id="89"/>
    <w:bookmarkStart w:name="z6442" w:id="90"/>
    <w:p>
      <w:pPr>
        <w:spacing w:after="0"/>
        <w:ind w:left="0"/>
        <w:jc w:val="both"/>
      </w:pPr>
      <w:r>
        <w:rPr>
          <w:rFonts w:ascii="Times New Roman"/>
          <w:b w:val="false"/>
          <w:i w:val="false"/>
          <w:color w:val="000000"/>
          <w:sz w:val="28"/>
        </w:rPr>
        <w:t xml:space="preserve">
      вручение (передачу) должностному лицу, возглавляющему караул или дежурную смену (далее – начальник караула (старший инженер), путевки выезда дежурного караула пожарной части (специализированной пожарной части) на пожар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также, оперативных планов и карточек пожаротушения, при их наличии;</w:t>
      </w:r>
    </w:p>
    <w:bookmarkEnd w:id="90"/>
    <w:bookmarkStart w:name="z6443" w:id="91"/>
    <w:p>
      <w:pPr>
        <w:spacing w:after="0"/>
        <w:ind w:left="0"/>
        <w:jc w:val="both"/>
      </w:pPr>
      <w:r>
        <w:rPr>
          <w:rFonts w:ascii="Times New Roman"/>
          <w:b w:val="false"/>
          <w:i w:val="false"/>
          <w:color w:val="000000"/>
          <w:sz w:val="28"/>
        </w:rPr>
        <w:t>
      обеспечение должностных лиц имеющейся информацией об объекте вызова (пожара).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9. При приеме информации от заявителя, дежурный диспетчер устанавливает и фиксирует:</w:t>
      </w:r>
    </w:p>
    <w:bookmarkEnd w:id="92"/>
    <w:bookmarkStart w:name="z101" w:id="93"/>
    <w:p>
      <w:pPr>
        <w:spacing w:after="0"/>
        <w:ind w:left="0"/>
        <w:jc w:val="both"/>
      </w:pPr>
      <w:r>
        <w:rPr>
          <w:rFonts w:ascii="Times New Roman"/>
          <w:b w:val="false"/>
          <w:i w:val="false"/>
          <w:color w:val="000000"/>
          <w:sz w:val="28"/>
        </w:rPr>
        <w:t>
      адрес объекта вызова или иные сведения об его местонахождении;</w:t>
      </w:r>
    </w:p>
    <w:bookmarkEnd w:id="93"/>
    <w:bookmarkStart w:name="z102" w:id="94"/>
    <w:p>
      <w:pPr>
        <w:spacing w:after="0"/>
        <w:ind w:left="0"/>
        <w:jc w:val="both"/>
      </w:pPr>
      <w:r>
        <w:rPr>
          <w:rFonts w:ascii="Times New Roman"/>
          <w:b w:val="false"/>
          <w:i w:val="false"/>
          <w:color w:val="000000"/>
          <w:sz w:val="28"/>
        </w:rPr>
        <w:t>
      наличие и характер опасности жизни и здоровью людей;</w:t>
      </w:r>
    </w:p>
    <w:bookmarkEnd w:id="94"/>
    <w:bookmarkStart w:name="z103" w:id="95"/>
    <w:p>
      <w:pPr>
        <w:spacing w:after="0"/>
        <w:ind w:left="0"/>
        <w:jc w:val="both"/>
      </w:pPr>
      <w:r>
        <w:rPr>
          <w:rFonts w:ascii="Times New Roman"/>
          <w:b w:val="false"/>
          <w:i w:val="false"/>
          <w:color w:val="000000"/>
          <w:sz w:val="28"/>
        </w:rPr>
        <w:t xml:space="preserve">
      особенности объекта (при наличии); </w:t>
      </w:r>
    </w:p>
    <w:bookmarkEnd w:id="95"/>
    <w:bookmarkStart w:name="z104" w:id="96"/>
    <w:p>
      <w:pPr>
        <w:spacing w:after="0"/>
        <w:ind w:left="0"/>
        <w:jc w:val="both"/>
      </w:pPr>
      <w:r>
        <w:rPr>
          <w:rFonts w:ascii="Times New Roman"/>
          <w:b w:val="false"/>
          <w:i w:val="false"/>
          <w:color w:val="000000"/>
          <w:sz w:val="28"/>
        </w:rPr>
        <w:t>
      фамилию, имя, отчество и номер телефона заявителя;</w:t>
      </w:r>
    </w:p>
    <w:bookmarkEnd w:id="96"/>
    <w:bookmarkStart w:name="z105" w:id="97"/>
    <w:p>
      <w:pPr>
        <w:spacing w:after="0"/>
        <w:ind w:left="0"/>
        <w:jc w:val="both"/>
      </w:pPr>
      <w:r>
        <w:rPr>
          <w:rFonts w:ascii="Times New Roman"/>
          <w:b w:val="false"/>
          <w:i w:val="false"/>
          <w:color w:val="000000"/>
          <w:sz w:val="28"/>
        </w:rPr>
        <w:t>
      время сообщения;</w:t>
      </w:r>
    </w:p>
    <w:bookmarkEnd w:id="97"/>
    <w:bookmarkStart w:name="z106" w:id="98"/>
    <w:p>
      <w:pPr>
        <w:spacing w:after="0"/>
        <w:ind w:left="0"/>
        <w:jc w:val="both"/>
      </w:pPr>
      <w:r>
        <w:rPr>
          <w:rFonts w:ascii="Times New Roman"/>
          <w:b w:val="false"/>
          <w:i w:val="false"/>
          <w:color w:val="000000"/>
          <w:sz w:val="28"/>
        </w:rPr>
        <w:t>
      иные сведения, влияющие на выполнение задачи подразделения.</w:t>
      </w:r>
    </w:p>
    <w:bookmarkEnd w:id="98"/>
    <w:bookmarkStart w:name="z107" w:id="99"/>
    <w:p>
      <w:pPr>
        <w:spacing w:after="0"/>
        <w:ind w:left="0"/>
        <w:jc w:val="both"/>
      </w:pPr>
      <w:r>
        <w:rPr>
          <w:rFonts w:ascii="Times New Roman"/>
          <w:b w:val="false"/>
          <w:i w:val="false"/>
          <w:color w:val="000000"/>
          <w:sz w:val="28"/>
        </w:rPr>
        <w:t>
      10. Подача сигнала "Тревога" осуществляется сразу после установления адреса или иных сведений о месте вызова (пожара) и принятия решения о выезде.</w:t>
      </w:r>
    </w:p>
    <w:bookmarkEnd w:id="99"/>
    <w:bookmarkStart w:name="z108" w:id="100"/>
    <w:p>
      <w:pPr>
        <w:spacing w:after="0"/>
        <w:ind w:left="0"/>
        <w:jc w:val="both"/>
      </w:pPr>
      <w:r>
        <w:rPr>
          <w:rFonts w:ascii="Times New Roman"/>
          <w:b w:val="false"/>
          <w:i w:val="false"/>
          <w:color w:val="000000"/>
          <w:sz w:val="28"/>
        </w:rPr>
        <w:t>
      11. Обработка вызовов должна не превышать двух минут и не задерживать выезд и следование к месту вызова (пожара).</w:t>
      </w:r>
    </w:p>
    <w:bookmarkEnd w:id="100"/>
    <w:bookmarkStart w:name="z109" w:id="101"/>
    <w:p>
      <w:pPr>
        <w:spacing w:after="0"/>
        <w:ind w:left="0"/>
        <w:jc w:val="both"/>
      </w:pPr>
      <w:r>
        <w:rPr>
          <w:rFonts w:ascii="Times New Roman"/>
          <w:b w:val="false"/>
          <w:i w:val="false"/>
          <w:color w:val="000000"/>
          <w:sz w:val="28"/>
        </w:rPr>
        <w:t xml:space="preserve">
      12. Дополнительная (уточненная) информация о пожаре, по имеющимся каналам связи незамедлительно передается диспетчером должностным лицам, в том числе и во время их следования к месту вызова (пожара). </w:t>
      </w:r>
    </w:p>
    <w:bookmarkEnd w:id="101"/>
    <w:bookmarkStart w:name="z110" w:id="102"/>
    <w:p>
      <w:pPr>
        <w:spacing w:after="0"/>
        <w:ind w:left="0"/>
        <w:jc w:val="both"/>
      </w:pPr>
      <w:r>
        <w:rPr>
          <w:rFonts w:ascii="Times New Roman"/>
          <w:b w:val="false"/>
          <w:i w:val="false"/>
          <w:color w:val="000000"/>
          <w:sz w:val="28"/>
        </w:rPr>
        <w:t>
      13. При обработке вызовов с использованием автоматизированных систем могут быть предусмотрены и иные действия и обязанности дежурного диспетчера, регламентируемые должностными инструкциями.</w:t>
      </w:r>
    </w:p>
    <w:bookmarkEnd w:id="102"/>
    <w:bookmarkStart w:name="z111" w:id="103"/>
    <w:p>
      <w:pPr>
        <w:spacing w:after="0"/>
        <w:ind w:left="0"/>
        <w:jc w:val="left"/>
      </w:pPr>
      <w:r>
        <w:rPr>
          <w:rFonts w:ascii="Times New Roman"/>
          <w:b/>
          <w:i w:val="false"/>
          <w:color w:val="000000"/>
        </w:rPr>
        <w:t xml:space="preserve"> Параграф 3. Выезд и следование к месту вызова (пожара)</w:t>
      </w:r>
    </w:p>
    <w:bookmarkEnd w:id="103"/>
    <w:bookmarkStart w:name="z112" w:id="104"/>
    <w:p>
      <w:pPr>
        <w:spacing w:after="0"/>
        <w:ind w:left="0"/>
        <w:jc w:val="both"/>
      </w:pPr>
      <w:r>
        <w:rPr>
          <w:rFonts w:ascii="Times New Roman"/>
          <w:b w:val="false"/>
          <w:i w:val="false"/>
          <w:color w:val="000000"/>
          <w:sz w:val="28"/>
        </w:rPr>
        <w:t>
      14. Выезд и следование включают в себя сбор личного состава по сигналу "Тревога" и его доставку на пожарных автомобилях и иных специальных транспортных средствах к месту вызова (пожара).</w:t>
      </w:r>
    </w:p>
    <w:bookmarkEnd w:id="104"/>
    <w:bookmarkStart w:name="z113" w:id="105"/>
    <w:p>
      <w:pPr>
        <w:spacing w:after="0"/>
        <w:ind w:left="0"/>
        <w:jc w:val="both"/>
      </w:pPr>
      <w:r>
        <w:rPr>
          <w:rFonts w:ascii="Times New Roman"/>
          <w:b w:val="false"/>
          <w:i w:val="false"/>
          <w:color w:val="000000"/>
          <w:sz w:val="28"/>
        </w:rPr>
        <w:t>
      15. При получении в пути следования сведений о ликвидации пожара или его отсутствии, пожарному подразделению следует прибыть к месту вызова (пожара), кроме случаев, когда о возвращении имеется распоряжение старшего должностного лица, сотрудника дежурной службы пожаротушения (далее – ДСПТ), диспетчера ЦППС.</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При вынужденной остановке в пути следования головного пожарного автомобиля, следующие за ним автомобили, останавливаются, и дальнейшее движение продолжают только по указанию начальника караула (старшего инженера). При вынужденной остановке второго или следующих за ним пожарных автомобилей остальные, не останавливаясь, продолжают движение к месту вызова (пожара). Старший начальник на пожарном автомобиле, прекратившем движение, немедленно сообщает о случившемся дежурному диспетчеру.</w:t>
      </w:r>
    </w:p>
    <w:bookmarkStart w:name="z1712" w:id="106"/>
    <w:p>
      <w:pPr>
        <w:spacing w:after="0"/>
        <w:ind w:left="0"/>
        <w:jc w:val="both"/>
      </w:pPr>
      <w:r>
        <w:rPr>
          <w:rFonts w:ascii="Times New Roman"/>
          <w:b w:val="false"/>
          <w:i w:val="false"/>
          <w:color w:val="000000"/>
          <w:sz w:val="28"/>
        </w:rPr>
        <w:t>
      При самостоятельном следовании к месту вызова (пожара) отделения караула и вынужденной остановке пожарного автомобиля, начальник караула (старший инженер), командир отделения сообщает о случившемся дежурному диспетчеру и принимает меры по доставке личного состава и пожарно-технического вооружения (далее – ПТВ) к месту вызова (пожара), оставив для устранения неисправности должностное лицо, осуществляющее управление пожарного автомобиля.</w:t>
      </w:r>
    </w:p>
    <w:bookmarkEnd w:id="106"/>
    <w:bookmarkStart w:name="z1713" w:id="107"/>
    <w:p>
      <w:pPr>
        <w:spacing w:after="0"/>
        <w:ind w:left="0"/>
        <w:jc w:val="both"/>
      </w:pPr>
      <w:r>
        <w:rPr>
          <w:rFonts w:ascii="Times New Roman"/>
          <w:b w:val="false"/>
          <w:i w:val="false"/>
          <w:color w:val="000000"/>
          <w:sz w:val="28"/>
        </w:rPr>
        <w:t>
      При следовании к месту вызова (пожар) пожарных мотоциклов и вынужденной остановке связанной с неисправностью пожарного мотоцикла, пожарный–спасатель-мотоциклист, докладывает о случившемся диспетчеру гарнизона. Второй пожарный мотоцикл не останавливаясь, продолжает движение к месту вызова (пожара).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16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17. При обнаружении в пути следования другого пожара руководитель, возглавляющий подразделение, выделяет часть сил и средств на его тушение (в зависимости от обстановки) и немедленно сообщает на ЦППС (ПСЧ) информацию о данном пожаре и принятом решении.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xml:space="preserve">
      18. При дорожно-транспортном происшествии старший начальник (в его отсутствии – водитель) прекращает движение и в дальнейшем руководствуется правилами дорожного движения. </w:t>
      </w:r>
    </w:p>
    <w:bookmarkEnd w:id="109"/>
    <w:bookmarkStart w:name="z118" w:id="110"/>
    <w:p>
      <w:pPr>
        <w:spacing w:after="0"/>
        <w:ind w:left="0"/>
        <w:jc w:val="both"/>
      </w:pPr>
      <w:r>
        <w:rPr>
          <w:rFonts w:ascii="Times New Roman"/>
          <w:b w:val="false"/>
          <w:i w:val="false"/>
          <w:color w:val="000000"/>
          <w:sz w:val="28"/>
        </w:rPr>
        <w:t>
      19. В пути следования старший начальник подразделения поддерживает непрерывную связь с ЦППС (ПСЧ). Обо всех случаях остановки пожарного автомобиля сообщает на ЦППС (ПСЧ).</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1"/>
    <w:p>
      <w:pPr>
        <w:spacing w:after="0"/>
        <w:ind w:left="0"/>
        <w:jc w:val="both"/>
      </w:pPr>
      <w:r>
        <w:rPr>
          <w:rFonts w:ascii="Times New Roman"/>
          <w:b w:val="false"/>
          <w:i w:val="false"/>
          <w:color w:val="000000"/>
          <w:sz w:val="28"/>
        </w:rPr>
        <w:t>
      20. При следовании подразделений службы пожаротушения к месту вызова (пожара) по железной дороге, водным или воздушным транспортом старший начальник, возглавляющий пожарные подразделения обеспечивает:</w:t>
      </w:r>
    </w:p>
    <w:bookmarkEnd w:id="111"/>
    <w:bookmarkStart w:name="z120" w:id="112"/>
    <w:p>
      <w:pPr>
        <w:spacing w:after="0"/>
        <w:ind w:left="0"/>
        <w:jc w:val="both"/>
      </w:pPr>
      <w:r>
        <w:rPr>
          <w:rFonts w:ascii="Times New Roman"/>
          <w:b w:val="false"/>
          <w:i w:val="false"/>
          <w:color w:val="000000"/>
          <w:sz w:val="28"/>
        </w:rPr>
        <w:t xml:space="preserve">
      сохранность пожарных автомобилей; </w:t>
      </w:r>
    </w:p>
    <w:bookmarkEnd w:id="112"/>
    <w:bookmarkStart w:name="z121" w:id="113"/>
    <w:p>
      <w:pPr>
        <w:spacing w:after="0"/>
        <w:ind w:left="0"/>
        <w:jc w:val="both"/>
      </w:pPr>
      <w:r>
        <w:rPr>
          <w:rFonts w:ascii="Times New Roman"/>
          <w:b w:val="false"/>
          <w:i w:val="false"/>
          <w:color w:val="000000"/>
          <w:sz w:val="28"/>
        </w:rPr>
        <w:t>
      надежность крепления пожарных автомобилей;</w:t>
      </w:r>
    </w:p>
    <w:bookmarkEnd w:id="113"/>
    <w:bookmarkStart w:name="z122" w:id="114"/>
    <w:p>
      <w:pPr>
        <w:spacing w:after="0"/>
        <w:ind w:left="0"/>
        <w:jc w:val="both"/>
      </w:pPr>
      <w:r>
        <w:rPr>
          <w:rFonts w:ascii="Times New Roman"/>
          <w:b w:val="false"/>
          <w:i w:val="false"/>
          <w:color w:val="000000"/>
          <w:sz w:val="28"/>
        </w:rPr>
        <w:t>
      организовать размещение, питание и отдых личного состава.</w:t>
      </w:r>
    </w:p>
    <w:bookmarkEnd w:id="114"/>
    <w:bookmarkStart w:name="z123" w:id="115"/>
    <w:p>
      <w:pPr>
        <w:spacing w:after="0"/>
        <w:ind w:left="0"/>
        <w:jc w:val="left"/>
      </w:pPr>
      <w:r>
        <w:rPr>
          <w:rFonts w:ascii="Times New Roman"/>
          <w:b/>
          <w:i w:val="false"/>
          <w:color w:val="000000"/>
        </w:rPr>
        <w:t xml:space="preserve"> Параграф 4. Разведка пожара</w:t>
      </w:r>
    </w:p>
    <w:bookmarkEnd w:id="115"/>
    <w:bookmarkStart w:name="z124" w:id="116"/>
    <w:p>
      <w:pPr>
        <w:spacing w:after="0"/>
        <w:ind w:left="0"/>
        <w:jc w:val="both"/>
      </w:pPr>
      <w:r>
        <w:rPr>
          <w:rFonts w:ascii="Times New Roman"/>
          <w:b w:val="false"/>
          <w:i w:val="false"/>
          <w:color w:val="000000"/>
          <w:sz w:val="28"/>
        </w:rPr>
        <w:t>
      21. Разведка пожара представляет собой совокупность мероприятий, проводимых в целях сбора информации о пожаре для оценки обстановки и принятия решений по организации действий по тушению пожара.</w:t>
      </w:r>
    </w:p>
    <w:bookmarkEnd w:id="116"/>
    <w:bookmarkStart w:name="z125" w:id="117"/>
    <w:p>
      <w:pPr>
        <w:spacing w:after="0"/>
        <w:ind w:left="0"/>
        <w:jc w:val="both"/>
      </w:pPr>
      <w:r>
        <w:rPr>
          <w:rFonts w:ascii="Times New Roman"/>
          <w:b w:val="false"/>
          <w:i w:val="false"/>
          <w:color w:val="000000"/>
          <w:sz w:val="28"/>
        </w:rPr>
        <w:t>
      22. Разведка пожара ведется непрерывно с момента поступления сообщения о пожаре и до его ликвидации.</w:t>
      </w:r>
    </w:p>
    <w:bookmarkEnd w:id="117"/>
    <w:bookmarkStart w:name="z126" w:id="118"/>
    <w:p>
      <w:pPr>
        <w:spacing w:after="0"/>
        <w:ind w:left="0"/>
        <w:jc w:val="both"/>
      </w:pPr>
      <w:r>
        <w:rPr>
          <w:rFonts w:ascii="Times New Roman"/>
          <w:b w:val="false"/>
          <w:i w:val="false"/>
          <w:color w:val="000000"/>
          <w:sz w:val="28"/>
        </w:rPr>
        <w:t>
      23. Основными способами получения разведывательных данных являются: показания технических средств, наблюдение (осмотр), опрос осведомленных лиц и изучение документации.</w:t>
      </w:r>
    </w:p>
    <w:bookmarkEnd w:id="118"/>
    <w:bookmarkStart w:name="z127" w:id="119"/>
    <w:p>
      <w:pPr>
        <w:spacing w:after="0"/>
        <w:ind w:left="0"/>
        <w:jc w:val="both"/>
      </w:pPr>
      <w:r>
        <w:rPr>
          <w:rFonts w:ascii="Times New Roman"/>
          <w:b w:val="false"/>
          <w:i w:val="false"/>
          <w:color w:val="000000"/>
          <w:sz w:val="28"/>
        </w:rPr>
        <w:t>
      24. При проведении разведки устанавливается:</w:t>
      </w:r>
    </w:p>
    <w:bookmarkEnd w:id="119"/>
    <w:bookmarkStart w:name="z128" w:id="120"/>
    <w:p>
      <w:pPr>
        <w:spacing w:after="0"/>
        <w:ind w:left="0"/>
        <w:jc w:val="both"/>
      </w:pPr>
      <w:r>
        <w:rPr>
          <w:rFonts w:ascii="Times New Roman"/>
          <w:b w:val="false"/>
          <w:i w:val="false"/>
          <w:color w:val="000000"/>
          <w:sz w:val="28"/>
        </w:rPr>
        <w:t>
      наличие и характер угрозы людям, их местонахождения, пути, способы и средства спасения (защиты), а также необходимость защиты (эвакуации) имущества;</w:t>
      </w:r>
    </w:p>
    <w:bookmarkEnd w:id="120"/>
    <w:bookmarkStart w:name="z129" w:id="121"/>
    <w:p>
      <w:pPr>
        <w:spacing w:after="0"/>
        <w:ind w:left="0"/>
        <w:jc w:val="both"/>
      </w:pPr>
      <w:r>
        <w:rPr>
          <w:rFonts w:ascii="Times New Roman"/>
          <w:b w:val="false"/>
          <w:i w:val="false"/>
          <w:color w:val="000000"/>
          <w:sz w:val="28"/>
        </w:rPr>
        <w:t>
      наличие электроустановок под напряжением возможность и целесообразность их отключения;</w:t>
      </w:r>
    </w:p>
    <w:bookmarkEnd w:id="121"/>
    <w:bookmarkStart w:name="z130" w:id="122"/>
    <w:p>
      <w:pPr>
        <w:spacing w:after="0"/>
        <w:ind w:left="0"/>
        <w:jc w:val="both"/>
      </w:pPr>
      <w:r>
        <w:rPr>
          <w:rFonts w:ascii="Times New Roman"/>
          <w:b w:val="false"/>
          <w:i w:val="false"/>
          <w:color w:val="000000"/>
          <w:sz w:val="28"/>
        </w:rPr>
        <w:t>
      наличие и возможность вторичных проявлений опасных факторов пожара (далее – ОФП), в том числе обусловленных особенностями технологии и организации производства на данном объекте пожара;</w:t>
      </w:r>
    </w:p>
    <w:bookmarkEnd w:id="122"/>
    <w:bookmarkStart w:name="z131" w:id="123"/>
    <w:p>
      <w:pPr>
        <w:spacing w:after="0"/>
        <w:ind w:left="0"/>
        <w:jc w:val="both"/>
      </w:pPr>
      <w:r>
        <w:rPr>
          <w:rFonts w:ascii="Times New Roman"/>
          <w:b w:val="false"/>
          <w:i w:val="false"/>
          <w:color w:val="000000"/>
          <w:sz w:val="28"/>
        </w:rPr>
        <w:t>
      место и площадь горения, что горит, а также пути распространения огня;</w:t>
      </w:r>
    </w:p>
    <w:bookmarkEnd w:id="123"/>
    <w:bookmarkStart w:name="z132" w:id="124"/>
    <w:p>
      <w:pPr>
        <w:spacing w:after="0"/>
        <w:ind w:left="0"/>
        <w:jc w:val="both"/>
      </w:pPr>
      <w:r>
        <w:rPr>
          <w:rFonts w:ascii="Times New Roman"/>
          <w:b w:val="false"/>
          <w:i w:val="false"/>
          <w:color w:val="000000"/>
          <w:sz w:val="28"/>
        </w:rPr>
        <w:t>
      состояние и поведение строительных конструкций здания (сооружения), места их вскрытия и разборки;</w:t>
      </w:r>
    </w:p>
    <w:bookmarkEnd w:id="124"/>
    <w:bookmarkStart w:name="z133" w:id="125"/>
    <w:p>
      <w:pPr>
        <w:spacing w:after="0"/>
        <w:ind w:left="0"/>
        <w:jc w:val="both"/>
      </w:pPr>
      <w:r>
        <w:rPr>
          <w:rFonts w:ascii="Times New Roman"/>
          <w:b w:val="false"/>
          <w:i w:val="false"/>
          <w:color w:val="000000"/>
          <w:sz w:val="28"/>
        </w:rPr>
        <w:t>
      наличие и возможность использования систем и средств противопожарной защиты организации (объекта);</w:t>
      </w:r>
    </w:p>
    <w:bookmarkEnd w:id="125"/>
    <w:bookmarkStart w:name="z134" w:id="126"/>
    <w:p>
      <w:pPr>
        <w:spacing w:after="0"/>
        <w:ind w:left="0"/>
        <w:jc w:val="both"/>
      </w:pPr>
      <w:r>
        <w:rPr>
          <w:rFonts w:ascii="Times New Roman"/>
          <w:b w:val="false"/>
          <w:i w:val="false"/>
          <w:color w:val="000000"/>
          <w:sz w:val="28"/>
        </w:rPr>
        <w:t>
      местонахождение ближайших водоисточников и возможные способы их использования;</w:t>
      </w:r>
    </w:p>
    <w:bookmarkEnd w:id="126"/>
    <w:bookmarkStart w:name="z135" w:id="127"/>
    <w:p>
      <w:pPr>
        <w:spacing w:after="0"/>
        <w:ind w:left="0"/>
        <w:jc w:val="both"/>
      </w:pPr>
      <w:r>
        <w:rPr>
          <w:rFonts w:ascii="Times New Roman"/>
          <w:b w:val="false"/>
          <w:i w:val="false"/>
          <w:color w:val="000000"/>
          <w:sz w:val="28"/>
        </w:rPr>
        <w:t>
      возможные пути ввода сил и средств для тушения пожаров, и иные данные, необходимые для выбора решающего направления на пожаре (далее – решающее направление);</w:t>
      </w:r>
    </w:p>
    <w:bookmarkEnd w:id="127"/>
    <w:bookmarkStart w:name="z136" w:id="128"/>
    <w:p>
      <w:pPr>
        <w:spacing w:after="0"/>
        <w:ind w:left="0"/>
        <w:jc w:val="both"/>
      </w:pPr>
      <w:r>
        <w:rPr>
          <w:rFonts w:ascii="Times New Roman"/>
          <w:b w:val="false"/>
          <w:i w:val="false"/>
          <w:color w:val="000000"/>
          <w:sz w:val="28"/>
        </w:rPr>
        <w:t>
      достаточность сил и средств, привлекаемых к тушению пожара.</w:t>
      </w:r>
    </w:p>
    <w:bookmarkEnd w:id="128"/>
    <w:bookmarkStart w:name="z137" w:id="129"/>
    <w:p>
      <w:pPr>
        <w:spacing w:after="0"/>
        <w:ind w:left="0"/>
        <w:jc w:val="both"/>
      </w:pPr>
      <w:r>
        <w:rPr>
          <w:rFonts w:ascii="Times New Roman"/>
          <w:b w:val="false"/>
          <w:i w:val="false"/>
          <w:color w:val="000000"/>
          <w:sz w:val="28"/>
        </w:rPr>
        <w:t xml:space="preserve">
      25. При проведении разведки необходимо использовать документацию и сведения, представляемые должностными лицами объекта на котором произошел пожар. </w:t>
      </w:r>
    </w:p>
    <w:bookmarkEnd w:id="129"/>
    <w:bookmarkStart w:name="z1714" w:id="130"/>
    <w:p>
      <w:pPr>
        <w:spacing w:after="0"/>
        <w:ind w:left="0"/>
        <w:jc w:val="both"/>
      </w:pPr>
      <w:r>
        <w:rPr>
          <w:rFonts w:ascii="Times New Roman"/>
          <w:b w:val="false"/>
          <w:i w:val="false"/>
          <w:color w:val="000000"/>
          <w:sz w:val="28"/>
        </w:rPr>
        <w:t>
      26. Разведку возглавляет руководитель тушения пожара и другие лица по его распоряжению.</w:t>
      </w:r>
    </w:p>
    <w:bookmarkEnd w:id="130"/>
    <w:bookmarkStart w:name="z139" w:id="131"/>
    <w:p>
      <w:pPr>
        <w:spacing w:after="0"/>
        <w:ind w:left="0"/>
        <w:jc w:val="both"/>
      </w:pPr>
      <w:r>
        <w:rPr>
          <w:rFonts w:ascii="Times New Roman"/>
          <w:b w:val="false"/>
          <w:i w:val="false"/>
          <w:color w:val="000000"/>
          <w:sz w:val="28"/>
        </w:rPr>
        <w:t>
      Разведку проводят каждый командир и участник тушения пожара на своем участке работы, так же проводят, передают первичную информацию с места вызова до прибытия РТП и пожарные-спасатели-мотоциклисты.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32"/>
    <w:p>
      <w:pPr>
        <w:spacing w:after="0"/>
        <w:ind w:left="0"/>
        <w:jc w:val="both"/>
      </w:pPr>
      <w:r>
        <w:rPr>
          <w:rFonts w:ascii="Times New Roman"/>
          <w:b w:val="false"/>
          <w:i w:val="false"/>
          <w:color w:val="000000"/>
          <w:sz w:val="28"/>
        </w:rPr>
        <w:t>
      27. В состав групп разведки входят:</w:t>
      </w:r>
    </w:p>
    <w:bookmarkEnd w:id="132"/>
    <w:bookmarkStart w:name="z141" w:id="133"/>
    <w:p>
      <w:pPr>
        <w:spacing w:after="0"/>
        <w:ind w:left="0"/>
        <w:jc w:val="both"/>
      </w:pPr>
      <w:r>
        <w:rPr>
          <w:rFonts w:ascii="Times New Roman"/>
          <w:b w:val="false"/>
          <w:i w:val="false"/>
          <w:color w:val="000000"/>
          <w:sz w:val="28"/>
        </w:rPr>
        <w:t xml:space="preserve">
      РТП и связной, если на пожар прибыло одно отделение; </w:t>
      </w:r>
    </w:p>
    <w:bookmarkEnd w:id="133"/>
    <w:bookmarkStart w:name="z142" w:id="134"/>
    <w:p>
      <w:pPr>
        <w:spacing w:after="0"/>
        <w:ind w:left="0"/>
        <w:jc w:val="both"/>
      </w:pPr>
      <w:r>
        <w:rPr>
          <w:rFonts w:ascii="Times New Roman"/>
          <w:b w:val="false"/>
          <w:i w:val="false"/>
          <w:color w:val="000000"/>
          <w:sz w:val="28"/>
        </w:rPr>
        <w:t xml:space="preserve">
      РТП, командир одного из отделений и связной, если на пожар прибыло два и более отделений. </w:t>
      </w:r>
    </w:p>
    <w:bookmarkEnd w:id="134"/>
    <w:bookmarkStart w:name="z143" w:id="135"/>
    <w:p>
      <w:pPr>
        <w:spacing w:after="0"/>
        <w:ind w:left="0"/>
        <w:jc w:val="both"/>
      </w:pPr>
      <w:r>
        <w:rPr>
          <w:rFonts w:ascii="Times New Roman"/>
          <w:b w:val="false"/>
          <w:i w:val="false"/>
          <w:color w:val="000000"/>
          <w:sz w:val="28"/>
        </w:rPr>
        <w:t xml:space="preserve">
      Количество и состав групп разведки могут изменяться РТП с учетом складывающейся оперативной обстановки на пожаре. </w:t>
      </w:r>
    </w:p>
    <w:bookmarkEnd w:id="135"/>
    <w:bookmarkStart w:name="z144" w:id="136"/>
    <w:p>
      <w:pPr>
        <w:spacing w:after="0"/>
        <w:ind w:left="0"/>
        <w:jc w:val="both"/>
      </w:pPr>
      <w:r>
        <w:rPr>
          <w:rFonts w:ascii="Times New Roman"/>
          <w:b w:val="false"/>
          <w:i w:val="false"/>
          <w:color w:val="000000"/>
          <w:sz w:val="28"/>
        </w:rPr>
        <w:t>
      28. При необходимости проведения разведки одновременно в разных направлениях создается несколько разведывательных групп. Каждая группа возглавляется лицом не ниже командира отделения и состоит не менее чем из двух человек.</w:t>
      </w:r>
    </w:p>
    <w:bookmarkEnd w:id="136"/>
    <w:bookmarkStart w:name="z145" w:id="137"/>
    <w:p>
      <w:pPr>
        <w:spacing w:after="0"/>
        <w:ind w:left="0"/>
        <w:jc w:val="both"/>
      </w:pPr>
      <w:r>
        <w:rPr>
          <w:rFonts w:ascii="Times New Roman"/>
          <w:b w:val="false"/>
          <w:i w:val="false"/>
          <w:color w:val="000000"/>
          <w:sz w:val="28"/>
        </w:rPr>
        <w:t>
      29. При наличии сведений о людях, оставшихся в горящих помещениях, состав разведки необходимо усилить в целях оказания помощи пострадавшим.</w:t>
      </w:r>
    </w:p>
    <w:bookmarkEnd w:id="137"/>
    <w:bookmarkStart w:name="z146" w:id="138"/>
    <w:p>
      <w:pPr>
        <w:spacing w:after="0"/>
        <w:ind w:left="0"/>
        <w:jc w:val="both"/>
      </w:pPr>
      <w:r>
        <w:rPr>
          <w:rFonts w:ascii="Times New Roman"/>
          <w:b w:val="false"/>
          <w:i w:val="false"/>
          <w:color w:val="000000"/>
          <w:sz w:val="28"/>
        </w:rPr>
        <w:t>
      30. Разведку в нескольких направлениях ведут в следующих случаях:</w:t>
      </w:r>
    </w:p>
    <w:bookmarkEnd w:id="138"/>
    <w:bookmarkStart w:name="z147" w:id="139"/>
    <w:p>
      <w:pPr>
        <w:spacing w:after="0"/>
        <w:ind w:left="0"/>
        <w:jc w:val="both"/>
      </w:pPr>
      <w:r>
        <w:rPr>
          <w:rFonts w:ascii="Times New Roman"/>
          <w:b w:val="false"/>
          <w:i w:val="false"/>
          <w:color w:val="000000"/>
          <w:sz w:val="28"/>
        </w:rPr>
        <w:t>
      если есть сведения о людях, оставшихся в горящих или задымленных помещениях и их местонахождение неизвестно;</w:t>
      </w:r>
    </w:p>
    <w:bookmarkEnd w:id="139"/>
    <w:bookmarkStart w:name="z148" w:id="140"/>
    <w:p>
      <w:pPr>
        <w:spacing w:after="0"/>
        <w:ind w:left="0"/>
        <w:jc w:val="both"/>
      </w:pPr>
      <w:r>
        <w:rPr>
          <w:rFonts w:ascii="Times New Roman"/>
          <w:b w:val="false"/>
          <w:i w:val="false"/>
          <w:color w:val="000000"/>
          <w:sz w:val="28"/>
        </w:rPr>
        <w:t>
      если отсутствуют внешние признаки пожара, и никто не встретил прибывшее пожарное подразделение;</w:t>
      </w:r>
    </w:p>
    <w:bookmarkEnd w:id="140"/>
    <w:bookmarkStart w:name="z149" w:id="141"/>
    <w:p>
      <w:pPr>
        <w:spacing w:after="0"/>
        <w:ind w:left="0"/>
        <w:jc w:val="both"/>
      </w:pPr>
      <w:r>
        <w:rPr>
          <w:rFonts w:ascii="Times New Roman"/>
          <w:b w:val="false"/>
          <w:i w:val="false"/>
          <w:color w:val="000000"/>
          <w:sz w:val="28"/>
        </w:rPr>
        <w:t>
      при пожарах в зданиях с массовым пребыванием людей;</w:t>
      </w:r>
    </w:p>
    <w:bookmarkEnd w:id="141"/>
    <w:bookmarkStart w:name="z150" w:id="142"/>
    <w:p>
      <w:pPr>
        <w:spacing w:after="0"/>
        <w:ind w:left="0"/>
        <w:jc w:val="both"/>
      </w:pPr>
      <w:r>
        <w:rPr>
          <w:rFonts w:ascii="Times New Roman"/>
          <w:b w:val="false"/>
          <w:i w:val="false"/>
          <w:color w:val="000000"/>
          <w:sz w:val="28"/>
        </w:rPr>
        <w:t>
      при пожарах в высотных зданиях;</w:t>
      </w:r>
    </w:p>
    <w:bookmarkEnd w:id="142"/>
    <w:bookmarkStart w:name="z151" w:id="143"/>
    <w:p>
      <w:pPr>
        <w:spacing w:after="0"/>
        <w:ind w:left="0"/>
        <w:jc w:val="both"/>
      </w:pPr>
      <w:r>
        <w:rPr>
          <w:rFonts w:ascii="Times New Roman"/>
          <w:b w:val="false"/>
          <w:i w:val="false"/>
          <w:color w:val="000000"/>
          <w:sz w:val="28"/>
        </w:rPr>
        <w:t>
      когда пожар принял большие размеры;</w:t>
      </w:r>
    </w:p>
    <w:bookmarkEnd w:id="143"/>
    <w:bookmarkStart w:name="z152" w:id="144"/>
    <w:p>
      <w:pPr>
        <w:spacing w:after="0"/>
        <w:ind w:left="0"/>
        <w:jc w:val="both"/>
      </w:pPr>
      <w:r>
        <w:rPr>
          <w:rFonts w:ascii="Times New Roman"/>
          <w:b w:val="false"/>
          <w:i w:val="false"/>
          <w:color w:val="000000"/>
          <w:sz w:val="28"/>
        </w:rPr>
        <w:t>
      имеется несколько очагов горения.</w:t>
      </w:r>
    </w:p>
    <w:bookmarkEnd w:id="144"/>
    <w:bookmarkStart w:name="z153" w:id="145"/>
    <w:p>
      <w:pPr>
        <w:spacing w:after="0"/>
        <w:ind w:left="0"/>
        <w:jc w:val="both"/>
      </w:pPr>
      <w:r>
        <w:rPr>
          <w:rFonts w:ascii="Times New Roman"/>
          <w:b w:val="false"/>
          <w:i w:val="false"/>
          <w:color w:val="000000"/>
          <w:sz w:val="28"/>
        </w:rPr>
        <w:t>
      31. При организации разведки одновременно в нескольких направлениях РТП:</w:t>
      </w:r>
    </w:p>
    <w:bookmarkEnd w:id="145"/>
    <w:bookmarkStart w:name="z154" w:id="146"/>
    <w:p>
      <w:pPr>
        <w:spacing w:after="0"/>
        <w:ind w:left="0"/>
        <w:jc w:val="both"/>
      </w:pPr>
      <w:r>
        <w:rPr>
          <w:rFonts w:ascii="Times New Roman"/>
          <w:b w:val="false"/>
          <w:i w:val="false"/>
          <w:color w:val="000000"/>
          <w:sz w:val="28"/>
        </w:rPr>
        <w:t>
      организовывает одновременное проведение разведки смежных, выше и ниже расположенных помещений;</w:t>
      </w:r>
    </w:p>
    <w:bookmarkEnd w:id="146"/>
    <w:bookmarkStart w:name="z155" w:id="147"/>
    <w:p>
      <w:pPr>
        <w:spacing w:after="0"/>
        <w:ind w:left="0"/>
        <w:jc w:val="both"/>
      </w:pPr>
      <w:r>
        <w:rPr>
          <w:rFonts w:ascii="Times New Roman"/>
          <w:b w:val="false"/>
          <w:i w:val="false"/>
          <w:color w:val="000000"/>
          <w:sz w:val="28"/>
        </w:rPr>
        <w:t>
      определяет количество разведывательных групп, их состав и зоны действия;</w:t>
      </w:r>
    </w:p>
    <w:bookmarkEnd w:id="147"/>
    <w:bookmarkStart w:name="z156" w:id="148"/>
    <w:p>
      <w:pPr>
        <w:spacing w:after="0"/>
        <w:ind w:left="0"/>
        <w:jc w:val="both"/>
      </w:pPr>
      <w:r>
        <w:rPr>
          <w:rFonts w:ascii="Times New Roman"/>
          <w:b w:val="false"/>
          <w:i w:val="false"/>
          <w:color w:val="000000"/>
          <w:sz w:val="28"/>
        </w:rPr>
        <w:t>
      назначает командиров разведывательных групп и ставит перед ними задачи;</w:t>
      </w:r>
    </w:p>
    <w:bookmarkEnd w:id="148"/>
    <w:bookmarkStart w:name="z157" w:id="149"/>
    <w:p>
      <w:pPr>
        <w:spacing w:after="0"/>
        <w:ind w:left="0"/>
        <w:jc w:val="both"/>
      </w:pPr>
      <w:r>
        <w:rPr>
          <w:rFonts w:ascii="Times New Roman"/>
          <w:b w:val="false"/>
          <w:i w:val="false"/>
          <w:color w:val="000000"/>
          <w:sz w:val="28"/>
        </w:rPr>
        <w:t>
      устанавливает порядок передачи информации;</w:t>
      </w:r>
    </w:p>
    <w:bookmarkEnd w:id="149"/>
    <w:bookmarkStart w:name="z158" w:id="150"/>
    <w:p>
      <w:pPr>
        <w:spacing w:after="0"/>
        <w:ind w:left="0"/>
        <w:jc w:val="both"/>
      </w:pPr>
      <w:r>
        <w:rPr>
          <w:rFonts w:ascii="Times New Roman"/>
          <w:b w:val="false"/>
          <w:i w:val="false"/>
          <w:color w:val="000000"/>
          <w:sz w:val="28"/>
        </w:rPr>
        <w:t>
      лично проводит разведку на наиболее сложном и ответственном участке пожара;</w:t>
      </w:r>
    </w:p>
    <w:bookmarkEnd w:id="150"/>
    <w:bookmarkStart w:name="z159" w:id="151"/>
    <w:p>
      <w:pPr>
        <w:spacing w:after="0"/>
        <w:ind w:left="0"/>
        <w:jc w:val="both"/>
      </w:pPr>
      <w:r>
        <w:rPr>
          <w:rFonts w:ascii="Times New Roman"/>
          <w:b w:val="false"/>
          <w:i w:val="false"/>
          <w:color w:val="000000"/>
          <w:sz w:val="28"/>
        </w:rPr>
        <w:t>
      определяет и указывает вид ПТВ, а также меры безопасности для личного состава каждой разведывательной группы.</w:t>
      </w:r>
    </w:p>
    <w:bookmarkEnd w:id="151"/>
    <w:p>
      <w:pPr>
        <w:spacing w:after="0"/>
        <w:ind w:left="0"/>
        <w:jc w:val="both"/>
      </w:pPr>
      <w:r>
        <w:rPr>
          <w:rFonts w:ascii="Times New Roman"/>
          <w:b w:val="false"/>
          <w:i w:val="false"/>
          <w:color w:val="000000"/>
          <w:sz w:val="28"/>
        </w:rPr>
        <w:t>
      32. Личному составу, ведущему разведку, необходимо:</w:t>
      </w:r>
    </w:p>
    <w:bookmarkStart w:name="z1715" w:id="152"/>
    <w:p>
      <w:pPr>
        <w:spacing w:after="0"/>
        <w:ind w:left="0"/>
        <w:jc w:val="both"/>
      </w:pPr>
      <w:r>
        <w:rPr>
          <w:rFonts w:ascii="Times New Roman"/>
          <w:b w:val="false"/>
          <w:i w:val="false"/>
          <w:color w:val="000000"/>
          <w:sz w:val="28"/>
        </w:rPr>
        <w:t>
      использовать имеющиеся технические средства, документацию, сведения от лиц, знающих конструктивные особенности и планировку здания, технологический процесс и оборудование производства;</w:t>
      </w:r>
    </w:p>
    <w:bookmarkEnd w:id="152"/>
    <w:bookmarkStart w:name="z1716" w:id="153"/>
    <w:p>
      <w:pPr>
        <w:spacing w:after="0"/>
        <w:ind w:left="0"/>
        <w:jc w:val="both"/>
      </w:pPr>
      <w:r>
        <w:rPr>
          <w:rFonts w:ascii="Times New Roman"/>
          <w:b w:val="false"/>
          <w:i w:val="false"/>
          <w:color w:val="000000"/>
          <w:sz w:val="28"/>
        </w:rPr>
        <w:t xml:space="preserve">
      использовать, по возможности, кратчайшие пути ведения разведки; </w:t>
      </w:r>
    </w:p>
    <w:bookmarkEnd w:id="153"/>
    <w:bookmarkStart w:name="z1717" w:id="154"/>
    <w:p>
      <w:pPr>
        <w:spacing w:after="0"/>
        <w:ind w:left="0"/>
        <w:jc w:val="both"/>
      </w:pPr>
      <w:r>
        <w:rPr>
          <w:rFonts w:ascii="Times New Roman"/>
          <w:b w:val="false"/>
          <w:i w:val="false"/>
          <w:color w:val="000000"/>
          <w:sz w:val="28"/>
        </w:rPr>
        <w:t>
      проводить работы по спасению людей в случае возникновения непосредственной угрозы для них;</w:t>
      </w:r>
    </w:p>
    <w:bookmarkEnd w:id="154"/>
    <w:bookmarkStart w:name="z1718" w:id="155"/>
    <w:p>
      <w:pPr>
        <w:spacing w:after="0"/>
        <w:ind w:left="0"/>
        <w:jc w:val="both"/>
      </w:pPr>
      <w:r>
        <w:rPr>
          <w:rFonts w:ascii="Times New Roman"/>
          <w:b w:val="false"/>
          <w:i w:val="false"/>
          <w:color w:val="000000"/>
          <w:sz w:val="28"/>
        </w:rPr>
        <w:t>
      оказать первую помощь пострадавшим;</w:t>
      </w:r>
    </w:p>
    <w:bookmarkEnd w:id="155"/>
    <w:bookmarkStart w:name="z1719" w:id="156"/>
    <w:p>
      <w:pPr>
        <w:spacing w:after="0"/>
        <w:ind w:left="0"/>
        <w:jc w:val="both"/>
      </w:pPr>
      <w:r>
        <w:rPr>
          <w:rFonts w:ascii="Times New Roman"/>
          <w:b w:val="false"/>
          <w:i w:val="false"/>
          <w:color w:val="000000"/>
          <w:sz w:val="28"/>
        </w:rPr>
        <w:t>
      принять, одновременно с разведкой пожара, меры по ограничению распространения огня и дыма всеми доступными средствами, по его тушению и защите имущества;</w:t>
      </w:r>
    </w:p>
    <w:bookmarkEnd w:id="156"/>
    <w:bookmarkStart w:name="z1720" w:id="157"/>
    <w:p>
      <w:pPr>
        <w:spacing w:after="0"/>
        <w:ind w:left="0"/>
        <w:jc w:val="both"/>
      </w:pPr>
      <w:r>
        <w:rPr>
          <w:rFonts w:ascii="Times New Roman"/>
          <w:b w:val="false"/>
          <w:i w:val="false"/>
          <w:color w:val="000000"/>
          <w:sz w:val="28"/>
        </w:rPr>
        <w:t>
      вскрывать и проверять помещения, расположенные на путях возможного распространения огня и дыма;</w:t>
      </w:r>
    </w:p>
    <w:bookmarkEnd w:id="157"/>
    <w:bookmarkStart w:name="z1721" w:id="158"/>
    <w:p>
      <w:pPr>
        <w:spacing w:after="0"/>
        <w:ind w:left="0"/>
        <w:jc w:val="both"/>
      </w:pPr>
      <w:r>
        <w:rPr>
          <w:rFonts w:ascii="Times New Roman"/>
          <w:b w:val="false"/>
          <w:i w:val="false"/>
          <w:color w:val="000000"/>
          <w:sz w:val="28"/>
        </w:rPr>
        <w:t xml:space="preserve">
      соблюдать требования техники безопасности и правил работы в СИЗОД; </w:t>
      </w:r>
    </w:p>
    <w:bookmarkEnd w:id="158"/>
    <w:bookmarkStart w:name="z1722" w:id="159"/>
    <w:p>
      <w:pPr>
        <w:spacing w:after="0"/>
        <w:ind w:left="0"/>
        <w:jc w:val="both"/>
      </w:pPr>
      <w:r>
        <w:rPr>
          <w:rFonts w:ascii="Times New Roman"/>
          <w:b w:val="false"/>
          <w:i w:val="false"/>
          <w:color w:val="000000"/>
          <w:sz w:val="28"/>
        </w:rPr>
        <w:t>
      своевременно докладывать РТП (оперативному штабу на пожаре) результаты разведки и полученную в ее ходе информацию.</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32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0"/>
    <w:p>
      <w:pPr>
        <w:spacing w:after="0"/>
        <w:ind w:left="0"/>
        <w:jc w:val="both"/>
      </w:pPr>
      <w:r>
        <w:rPr>
          <w:rFonts w:ascii="Times New Roman"/>
          <w:b w:val="false"/>
          <w:i w:val="false"/>
          <w:color w:val="000000"/>
          <w:sz w:val="28"/>
        </w:rPr>
        <w:t>
      33. При наличии признаков горения разведка проводится с использованием рукавной линии.</w:t>
      </w:r>
    </w:p>
    <w:bookmarkEnd w:id="160"/>
    <w:p>
      <w:pPr>
        <w:spacing w:after="0"/>
        <w:ind w:left="0"/>
        <w:jc w:val="both"/>
      </w:pPr>
      <w:r>
        <w:rPr>
          <w:rFonts w:ascii="Times New Roman"/>
          <w:b w:val="false"/>
          <w:i w:val="false"/>
          <w:color w:val="000000"/>
          <w:sz w:val="28"/>
        </w:rPr>
        <w:t>
      34. В целях обеспечения безопасности при проведении разведки необходимо:</w:t>
      </w:r>
    </w:p>
    <w:bookmarkStart w:name="z1723" w:id="161"/>
    <w:p>
      <w:pPr>
        <w:spacing w:after="0"/>
        <w:ind w:left="0"/>
        <w:jc w:val="both"/>
      </w:pPr>
      <w:r>
        <w:rPr>
          <w:rFonts w:ascii="Times New Roman"/>
          <w:b w:val="false"/>
          <w:i w:val="false"/>
          <w:color w:val="000000"/>
          <w:sz w:val="28"/>
        </w:rPr>
        <w:t>
      иметь при себе средства спасения и самоспасения, необходимый инструмент для вскрытия и разборки конструкций, приборы освещения, средства связи, СИЗОД, гибкую связку, направляющий трос, средства тушения спасательный колпак, сигнализатор неподвижного состояния.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34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62"/>
    <w:p>
      <w:pPr>
        <w:spacing w:after="0"/>
        <w:ind w:left="0"/>
        <w:jc w:val="both"/>
      </w:pPr>
      <w:r>
        <w:rPr>
          <w:rFonts w:ascii="Times New Roman"/>
          <w:b w:val="false"/>
          <w:i w:val="false"/>
          <w:color w:val="000000"/>
          <w:sz w:val="28"/>
        </w:rPr>
        <w:t>
      35. Во время проведения разведки, при необходимости и в зависимости от обстановки, могут одновременно решаться и другие тактические задачи.</w:t>
      </w:r>
    </w:p>
    <w:bookmarkEnd w:id="162"/>
    <w:bookmarkStart w:name="z183" w:id="163"/>
    <w:p>
      <w:pPr>
        <w:spacing w:after="0"/>
        <w:ind w:left="0"/>
        <w:jc w:val="left"/>
      </w:pPr>
      <w:r>
        <w:rPr>
          <w:rFonts w:ascii="Times New Roman"/>
          <w:b/>
          <w:i w:val="false"/>
          <w:color w:val="000000"/>
        </w:rPr>
        <w:t xml:space="preserve"> Параграф 5. Спасение, эвакуация людей и имущества</w:t>
      </w:r>
    </w:p>
    <w:bookmarkEnd w:id="163"/>
    <w:bookmarkStart w:name="z184" w:id="164"/>
    <w:p>
      <w:pPr>
        <w:spacing w:after="0"/>
        <w:ind w:left="0"/>
        <w:jc w:val="both"/>
      </w:pPr>
      <w:r>
        <w:rPr>
          <w:rFonts w:ascii="Times New Roman"/>
          <w:b w:val="false"/>
          <w:i w:val="false"/>
          <w:color w:val="000000"/>
          <w:sz w:val="28"/>
        </w:rPr>
        <w:t xml:space="preserve">
      36. Спасательные работы организуются и проводятся в том случае, если: </w:t>
      </w:r>
    </w:p>
    <w:bookmarkEnd w:id="164"/>
    <w:bookmarkStart w:name="z185" w:id="165"/>
    <w:p>
      <w:pPr>
        <w:spacing w:after="0"/>
        <w:ind w:left="0"/>
        <w:jc w:val="both"/>
      </w:pPr>
      <w:r>
        <w:rPr>
          <w:rFonts w:ascii="Times New Roman"/>
          <w:b w:val="false"/>
          <w:i w:val="false"/>
          <w:color w:val="000000"/>
          <w:sz w:val="28"/>
        </w:rPr>
        <w:t>
      1) людям угрожает огонь, высокая температура, опасность взрыва или обрушения конструкций, либо помещения, где они находятся, заполнены дымом или вредными газами;</w:t>
      </w:r>
    </w:p>
    <w:bookmarkEnd w:id="165"/>
    <w:bookmarkStart w:name="z186" w:id="166"/>
    <w:p>
      <w:pPr>
        <w:spacing w:after="0"/>
        <w:ind w:left="0"/>
        <w:jc w:val="both"/>
      </w:pPr>
      <w:r>
        <w:rPr>
          <w:rFonts w:ascii="Times New Roman"/>
          <w:b w:val="false"/>
          <w:i w:val="false"/>
          <w:color w:val="000000"/>
          <w:sz w:val="28"/>
        </w:rPr>
        <w:t>
      2) люди не могут самостоятельно покинуть опасные места или находятся в состоянии паники;</w:t>
      </w:r>
    </w:p>
    <w:bookmarkEnd w:id="166"/>
    <w:bookmarkStart w:name="z187" w:id="167"/>
    <w:p>
      <w:pPr>
        <w:spacing w:after="0"/>
        <w:ind w:left="0"/>
        <w:jc w:val="both"/>
      </w:pPr>
      <w:r>
        <w:rPr>
          <w:rFonts w:ascii="Times New Roman"/>
          <w:b w:val="false"/>
          <w:i w:val="false"/>
          <w:color w:val="000000"/>
          <w:sz w:val="28"/>
        </w:rPr>
        <w:t>
      3) имеется угроза распространения огня и дыма по путям эвакуации;</w:t>
      </w:r>
    </w:p>
    <w:bookmarkEnd w:id="167"/>
    <w:bookmarkStart w:name="z188" w:id="168"/>
    <w:p>
      <w:pPr>
        <w:spacing w:after="0"/>
        <w:ind w:left="0"/>
        <w:jc w:val="both"/>
      </w:pPr>
      <w:r>
        <w:rPr>
          <w:rFonts w:ascii="Times New Roman"/>
          <w:b w:val="false"/>
          <w:i w:val="false"/>
          <w:color w:val="000000"/>
          <w:sz w:val="28"/>
        </w:rPr>
        <w:t>
      4) предусматривается применение опасных для жизни и здоровья людей огнетушащих веществ и составов.</w:t>
      </w:r>
    </w:p>
    <w:bookmarkEnd w:id="168"/>
    <w:bookmarkStart w:name="z189" w:id="169"/>
    <w:p>
      <w:pPr>
        <w:spacing w:after="0"/>
        <w:ind w:left="0"/>
        <w:jc w:val="both"/>
      </w:pPr>
      <w:r>
        <w:rPr>
          <w:rFonts w:ascii="Times New Roman"/>
          <w:b w:val="false"/>
          <w:i w:val="false"/>
          <w:color w:val="000000"/>
          <w:sz w:val="28"/>
        </w:rPr>
        <w:t>
      37. Спасение людей при пожаре проводится с использованием способов и технических средств, обеспечивающих наибольшую безопасность и при необходимости, с осуществлением мероприятий по предотвращению паники.</w:t>
      </w:r>
    </w:p>
    <w:bookmarkEnd w:id="169"/>
    <w:bookmarkStart w:name="z190" w:id="170"/>
    <w:p>
      <w:pPr>
        <w:spacing w:after="0"/>
        <w:ind w:left="0"/>
        <w:jc w:val="both"/>
      </w:pPr>
      <w:r>
        <w:rPr>
          <w:rFonts w:ascii="Times New Roman"/>
          <w:b w:val="false"/>
          <w:i w:val="false"/>
          <w:color w:val="000000"/>
          <w:sz w:val="28"/>
        </w:rPr>
        <w:t>
      38. Спасение людей на пожаре проводится с одновременным развертыванием сил и средств для тушения пожара.</w:t>
      </w:r>
    </w:p>
    <w:bookmarkEnd w:id="170"/>
    <w:bookmarkStart w:name="z191" w:id="171"/>
    <w:p>
      <w:pPr>
        <w:spacing w:after="0"/>
        <w:ind w:left="0"/>
        <w:jc w:val="both"/>
      </w:pPr>
      <w:r>
        <w:rPr>
          <w:rFonts w:ascii="Times New Roman"/>
          <w:b w:val="false"/>
          <w:i w:val="false"/>
          <w:color w:val="000000"/>
          <w:sz w:val="28"/>
        </w:rPr>
        <w:t>
      39. Подача пожарных стволов для обеспечения условий безопасного спасения людей необходима, если людям непосредственно угрожает огонь, и пути спасения отрезаны, или могут быть отрезаны огнем.</w:t>
      </w:r>
    </w:p>
    <w:bookmarkEnd w:id="171"/>
    <w:bookmarkStart w:name="z192" w:id="172"/>
    <w:p>
      <w:pPr>
        <w:spacing w:after="0"/>
        <w:ind w:left="0"/>
        <w:jc w:val="both"/>
      </w:pPr>
      <w:r>
        <w:rPr>
          <w:rFonts w:ascii="Times New Roman"/>
          <w:b w:val="false"/>
          <w:i w:val="false"/>
          <w:color w:val="000000"/>
          <w:sz w:val="28"/>
        </w:rPr>
        <w:t>
      40. Если сил и средств недостаточно для одновременного проведения работ по спасению людей и тушению пожара, для спасения людей используется весь личный состав подразделений противопожарной службы, и вызываются дополнительные силы и средства.</w:t>
      </w:r>
    </w:p>
    <w:bookmarkEnd w:id="172"/>
    <w:bookmarkStart w:name="z193" w:id="173"/>
    <w:p>
      <w:pPr>
        <w:spacing w:after="0"/>
        <w:ind w:left="0"/>
        <w:jc w:val="both"/>
      </w:pPr>
      <w:r>
        <w:rPr>
          <w:rFonts w:ascii="Times New Roman"/>
          <w:b w:val="false"/>
          <w:i w:val="false"/>
          <w:color w:val="000000"/>
          <w:sz w:val="28"/>
        </w:rPr>
        <w:t xml:space="preserve">
      41. Для спасения людей используются кратчайшие и безопасные пути: </w:t>
      </w:r>
    </w:p>
    <w:bookmarkEnd w:id="173"/>
    <w:bookmarkStart w:name="z194" w:id="174"/>
    <w:p>
      <w:pPr>
        <w:spacing w:after="0"/>
        <w:ind w:left="0"/>
        <w:jc w:val="both"/>
      </w:pPr>
      <w:r>
        <w:rPr>
          <w:rFonts w:ascii="Times New Roman"/>
          <w:b w:val="false"/>
          <w:i w:val="false"/>
          <w:color w:val="000000"/>
          <w:sz w:val="28"/>
        </w:rPr>
        <w:t>
      основные входы и выходы;</w:t>
      </w:r>
    </w:p>
    <w:bookmarkEnd w:id="174"/>
    <w:bookmarkStart w:name="z195" w:id="175"/>
    <w:p>
      <w:pPr>
        <w:spacing w:after="0"/>
        <w:ind w:left="0"/>
        <w:jc w:val="both"/>
      </w:pPr>
      <w:r>
        <w:rPr>
          <w:rFonts w:ascii="Times New Roman"/>
          <w:b w:val="false"/>
          <w:i w:val="false"/>
          <w:color w:val="000000"/>
          <w:sz w:val="28"/>
        </w:rPr>
        <w:t>
      запасные выходы;</w:t>
      </w:r>
    </w:p>
    <w:bookmarkEnd w:id="175"/>
    <w:bookmarkStart w:name="z196" w:id="176"/>
    <w:p>
      <w:pPr>
        <w:spacing w:after="0"/>
        <w:ind w:left="0"/>
        <w:jc w:val="both"/>
      </w:pPr>
      <w:r>
        <w:rPr>
          <w:rFonts w:ascii="Times New Roman"/>
          <w:b w:val="false"/>
          <w:i w:val="false"/>
          <w:color w:val="000000"/>
          <w:sz w:val="28"/>
        </w:rPr>
        <w:t xml:space="preserve">
      оконные проемы, балконы, лоджии и галереи; </w:t>
      </w:r>
    </w:p>
    <w:bookmarkEnd w:id="176"/>
    <w:bookmarkStart w:name="z197" w:id="177"/>
    <w:p>
      <w:pPr>
        <w:spacing w:after="0"/>
        <w:ind w:left="0"/>
        <w:jc w:val="both"/>
      </w:pPr>
      <w:r>
        <w:rPr>
          <w:rFonts w:ascii="Times New Roman"/>
          <w:b w:val="false"/>
          <w:i w:val="false"/>
          <w:color w:val="000000"/>
          <w:sz w:val="28"/>
        </w:rPr>
        <w:t>
      люки в перекрытиях, если через них можно выйти из здания или перейти в его безопасную часть;</w:t>
      </w:r>
    </w:p>
    <w:bookmarkEnd w:id="177"/>
    <w:bookmarkStart w:name="z198" w:id="178"/>
    <w:p>
      <w:pPr>
        <w:spacing w:after="0"/>
        <w:ind w:left="0"/>
        <w:jc w:val="both"/>
      </w:pPr>
      <w:r>
        <w:rPr>
          <w:rFonts w:ascii="Times New Roman"/>
          <w:b w:val="false"/>
          <w:i w:val="false"/>
          <w:color w:val="000000"/>
          <w:sz w:val="28"/>
        </w:rPr>
        <w:t>
      проемы в перегородках, перекрытиях и стенах, проделываемые пожарными.</w:t>
      </w:r>
    </w:p>
    <w:bookmarkEnd w:id="178"/>
    <w:bookmarkStart w:name="z199" w:id="179"/>
    <w:p>
      <w:pPr>
        <w:spacing w:after="0"/>
        <w:ind w:left="0"/>
        <w:jc w:val="both"/>
      </w:pPr>
      <w:r>
        <w:rPr>
          <w:rFonts w:ascii="Times New Roman"/>
          <w:b w:val="false"/>
          <w:i w:val="false"/>
          <w:color w:val="000000"/>
          <w:sz w:val="28"/>
        </w:rPr>
        <w:t>
      При этом, используются следующие спасательные средства:</w:t>
      </w:r>
    </w:p>
    <w:bookmarkEnd w:id="179"/>
    <w:bookmarkStart w:name="z200" w:id="180"/>
    <w:p>
      <w:pPr>
        <w:spacing w:after="0"/>
        <w:ind w:left="0"/>
        <w:jc w:val="both"/>
      </w:pPr>
      <w:r>
        <w:rPr>
          <w:rFonts w:ascii="Times New Roman"/>
          <w:b w:val="false"/>
          <w:i w:val="false"/>
          <w:color w:val="000000"/>
          <w:sz w:val="28"/>
        </w:rPr>
        <w:t>
      стационарные и ручные пожарные лестницы;</w:t>
      </w:r>
    </w:p>
    <w:bookmarkEnd w:id="180"/>
    <w:bookmarkStart w:name="z201" w:id="181"/>
    <w:p>
      <w:pPr>
        <w:spacing w:after="0"/>
        <w:ind w:left="0"/>
        <w:jc w:val="both"/>
      </w:pPr>
      <w:r>
        <w:rPr>
          <w:rFonts w:ascii="Times New Roman"/>
          <w:b w:val="false"/>
          <w:i w:val="false"/>
          <w:color w:val="000000"/>
          <w:sz w:val="28"/>
        </w:rPr>
        <w:t>
      автолестницы, автоподъемники, спасательное оборудование и устройства;</w:t>
      </w:r>
    </w:p>
    <w:bookmarkEnd w:id="181"/>
    <w:bookmarkStart w:name="z202" w:id="182"/>
    <w:p>
      <w:pPr>
        <w:spacing w:after="0"/>
        <w:ind w:left="0"/>
        <w:jc w:val="both"/>
      </w:pPr>
      <w:r>
        <w:rPr>
          <w:rFonts w:ascii="Times New Roman"/>
          <w:b w:val="false"/>
          <w:i w:val="false"/>
          <w:color w:val="000000"/>
          <w:sz w:val="28"/>
        </w:rPr>
        <w:t>
      носилки;</w:t>
      </w:r>
    </w:p>
    <w:bookmarkEnd w:id="182"/>
    <w:bookmarkStart w:name="z203" w:id="183"/>
    <w:p>
      <w:pPr>
        <w:spacing w:after="0"/>
        <w:ind w:left="0"/>
        <w:jc w:val="both"/>
      </w:pPr>
      <w:r>
        <w:rPr>
          <w:rFonts w:ascii="Times New Roman"/>
          <w:b w:val="false"/>
          <w:i w:val="false"/>
          <w:color w:val="000000"/>
          <w:sz w:val="28"/>
        </w:rPr>
        <w:t>
      спасательные веревки;</w:t>
      </w:r>
    </w:p>
    <w:bookmarkEnd w:id="183"/>
    <w:bookmarkStart w:name="z204" w:id="184"/>
    <w:p>
      <w:pPr>
        <w:spacing w:after="0"/>
        <w:ind w:left="0"/>
        <w:jc w:val="both"/>
      </w:pPr>
      <w:r>
        <w:rPr>
          <w:rFonts w:ascii="Times New Roman"/>
          <w:b w:val="false"/>
          <w:i w:val="false"/>
          <w:color w:val="000000"/>
          <w:sz w:val="28"/>
        </w:rPr>
        <w:t>
      надувные и амортизирующие устройства, СИЗОД, летательные аппараты.</w:t>
      </w:r>
    </w:p>
    <w:bookmarkEnd w:id="184"/>
    <w:bookmarkStart w:name="z205" w:id="185"/>
    <w:p>
      <w:pPr>
        <w:spacing w:after="0"/>
        <w:ind w:left="0"/>
        <w:jc w:val="both"/>
      </w:pPr>
      <w:r>
        <w:rPr>
          <w:rFonts w:ascii="Times New Roman"/>
          <w:b w:val="false"/>
          <w:i w:val="false"/>
          <w:color w:val="000000"/>
          <w:sz w:val="28"/>
        </w:rPr>
        <w:t>
      42. Основными способами спасения людей являются:</w:t>
      </w:r>
    </w:p>
    <w:bookmarkEnd w:id="185"/>
    <w:bookmarkStart w:name="z206" w:id="186"/>
    <w:p>
      <w:pPr>
        <w:spacing w:after="0"/>
        <w:ind w:left="0"/>
        <w:jc w:val="both"/>
      </w:pPr>
      <w:r>
        <w:rPr>
          <w:rFonts w:ascii="Times New Roman"/>
          <w:b w:val="false"/>
          <w:i w:val="false"/>
          <w:color w:val="000000"/>
          <w:sz w:val="28"/>
        </w:rPr>
        <w:t>
      самостоятельный выход людей в безопасном направлении, указанном сотрудником противопожарной службы;</w:t>
      </w:r>
    </w:p>
    <w:bookmarkEnd w:id="186"/>
    <w:bookmarkStart w:name="z207" w:id="187"/>
    <w:p>
      <w:pPr>
        <w:spacing w:after="0"/>
        <w:ind w:left="0"/>
        <w:jc w:val="both"/>
      </w:pPr>
      <w:r>
        <w:rPr>
          <w:rFonts w:ascii="Times New Roman"/>
          <w:b w:val="false"/>
          <w:i w:val="false"/>
          <w:color w:val="000000"/>
          <w:sz w:val="28"/>
        </w:rPr>
        <w:t>
      вывод спасаемых в сопровождении пожарных, когда пути спасения задымлены, либо состояние и возраст спасаемых вызывает сомнение в возможности их самостоятельного выхода из угрожаемой зоны;</w:t>
      </w:r>
    </w:p>
    <w:bookmarkEnd w:id="187"/>
    <w:bookmarkStart w:name="z208" w:id="188"/>
    <w:p>
      <w:pPr>
        <w:spacing w:after="0"/>
        <w:ind w:left="0"/>
        <w:jc w:val="both"/>
      </w:pPr>
      <w:r>
        <w:rPr>
          <w:rFonts w:ascii="Times New Roman"/>
          <w:b w:val="false"/>
          <w:i w:val="false"/>
          <w:color w:val="000000"/>
          <w:sz w:val="28"/>
        </w:rPr>
        <w:t>
      вынос людей, не имеющих возможности самостоятельно передвигаться;</w:t>
      </w:r>
    </w:p>
    <w:bookmarkEnd w:id="188"/>
    <w:bookmarkStart w:name="z209" w:id="189"/>
    <w:p>
      <w:pPr>
        <w:spacing w:after="0"/>
        <w:ind w:left="0"/>
        <w:jc w:val="both"/>
      </w:pPr>
      <w:r>
        <w:rPr>
          <w:rFonts w:ascii="Times New Roman"/>
          <w:b w:val="false"/>
          <w:i w:val="false"/>
          <w:color w:val="000000"/>
          <w:sz w:val="28"/>
        </w:rPr>
        <w:t xml:space="preserve">
      спуск спасаемых по стационарным и ручным пожарным лестницам, автолестницам и автоподъемникам; </w:t>
      </w:r>
    </w:p>
    <w:bookmarkEnd w:id="189"/>
    <w:bookmarkStart w:name="z210" w:id="190"/>
    <w:p>
      <w:pPr>
        <w:spacing w:after="0"/>
        <w:ind w:left="0"/>
        <w:jc w:val="both"/>
      </w:pPr>
      <w:r>
        <w:rPr>
          <w:rFonts w:ascii="Times New Roman"/>
          <w:b w:val="false"/>
          <w:i w:val="false"/>
          <w:color w:val="000000"/>
          <w:sz w:val="28"/>
        </w:rPr>
        <w:t>
      при помощи технических спасательных устройств, когда пути спасения отрезаны огнем, дымом или завалом и другие способы спасения невозможны.</w:t>
      </w:r>
    </w:p>
    <w:bookmarkEnd w:id="190"/>
    <w:bookmarkStart w:name="z211" w:id="191"/>
    <w:p>
      <w:pPr>
        <w:spacing w:after="0"/>
        <w:ind w:left="0"/>
        <w:jc w:val="both"/>
      </w:pPr>
      <w:r>
        <w:rPr>
          <w:rFonts w:ascii="Times New Roman"/>
          <w:b w:val="false"/>
          <w:i w:val="false"/>
          <w:color w:val="000000"/>
          <w:sz w:val="28"/>
        </w:rPr>
        <w:t>
      43. Порядок и способы спасения людей определяются РТП в зависимости от обстановки на пожаре и состояния людей, которые нуждаются в помощи.</w:t>
      </w:r>
    </w:p>
    <w:bookmarkEnd w:id="191"/>
    <w:bookmarkStart w:name="z212" w:id="192"/>
    <w:p>
      <w:pPr>
        <w:spacing w:after="0"/>
        <w:ind w:left="0"/>
        <w:jc w:val="both"/>
      </w:pPr>
      <w:r>
        <w:rPr>
          <w:rFonts w:ascii="Times New Roman"/>
          <w:b w:val="false"/>
          <w:i w:val="false"/>
          <w:color w:val="000000"/>
          <w:sz w:val="28"/>
        </w:rPr>
        <w:t>
      44. При проведении спасательных работ необходимо:</w:t>
      </w:r>
    </w:p>
    <w:bookmarkEnd w:id="192"/>
    <w:bookmarkStart w:name="z213" w:id="193"/>
    <w:p>
      <w:pPr>
        <w:spacing w:after="0"/>
        <w:ind w:left="0"/>
        <w:jc w:val="both"/>
      </w:pPr>
      <w:r>
        <w:rPr>
          <w:rFonts w:ascii="Times New Roman"/>
          <w:b w:val="false"/>
          <w:i w:val="false"/>
          <w:color w:val="000000"/>
          <w:sz w:val="28"/>
        </w:rPr>
        <w:t>
      принять меры по предотвращению паники, используя систему внутреннего оповещения и другие средства;</w:t>
      </w:r>
    </w:p>
    <w:bookmarkEnd w:id="193"/>
    <w:bookmarkStart w:name="z214" w:id="194"/>
    <w:p>
      <w:pPr>
        <w:spacing w:after="0"/>
        <w:ind w:left="0"/>
        <w:jc w:val="both"/>
      </w:pPr>
      <w:r>
        <w:rPr>
          <w:rFonts w:ascii="Times New Roman"/>
          <w:b w:val="false"/>
          <w:i w:val="false"/>
          <w:color w:val="000000"/>
          <w:sz w:val="28"/>
        </w:rPr>
        <w:t>
      привлечь администрацию, обслуживающий персонал, членов противопожарных формирований;</w:t>
      </w:r>
    </w:p>
    <w:bookmarkEnd w:id="194"/>
    <w:bookmarkStart w:name="z215" w:id="195"/>
    <w:p>
      <w:pPr>
        <w:spacing w:after="0"/>
        <w:ind w:left="0"/>
        <w:jc w:val="both"/>
      </w:pPr>
      <w:r>
        <w:rPr>
          <w:rFonts w:ascii="Times New Roman"/>
          <w:b w:val="false"/>
          <w:i w:val="false"/>
          <w:color w:val="000000"/>
          <w:sz w:val="28"/>
        </w:rPr>
        <w:t>
      вызвать скорую медицинскую помощь. До ее прибытия первую помощь пострадавшим оказывать силами личного состава подразделений противопожарной службы, находящимся на месте пожара;</w:t>
      </w:r>
    </w:p>
    <w:bookmarkEnd w:id="195"/>
    <w:bookmarkStart w:name="z216" w:id="196"/>
    <w:p>
      <w:pPr>
        <w:spacing w:after="0"/>
        <w:ind w:left="0"/>
        <w:jc w:val="both"/>
      </w:pPr>
      <w:r>
        <w:rPr>
          <w:rFonts w:ascii="Times New Roman"/>
          <w:b w:val="false"/>
          <w:i w:val="false"/>
          <w:color w:val="000000"/>
          <w:sz w:val="28"/>
        </w:rPr>
        <w:t>
      предусмотреть места для временного размещения спасаемых.</w:t>
      </w:r>
    </w:p>
    <w:bookmarkEnd w:id="196"/>
    <w:bookmarkStart w:name="z217" w:id="197"/>
    <w:p>
      <w:pPr>
        <w:spacing w:after="0"/>
        <w:ind w:left="0"/>
        <w:jc w:val="both"/>
      </w:pPr>
      <w:r>
        <w:rPr>
          <w:rFonts w:ascii="Times New Roman"/>
          <w:b w:val="false"/>
          <w:i w:val="false"/>
          <w:color w:val="000000"/>
          <w:sz w:val="28"/>
        </w:rPr>
        <w:t>
      45. Если имеются сведения о местах нахождения людей и спасающие их там не находят, необходимо тщательно осмотреть и проверить все задымленные и смежные помещения, в которых могут оказаться люди.</w:t>
      </w:r>
    </w:p>
    <w:bookmarkEnd w:id="197"/>
    <w:bookmarkStart w:name="z218" w:id="198"/>
    <w:p>
      <w:pPr>
        <w:spacing w:after="0"/>
        <w:ind w:left="0"/>
        <w:jc w:val="both"/>
      </w:pPr>
      <w:r>
        <w:rPr>
          <w:rFonts w:ascii="Times New Roman"/>
          <w:b w:val="false"/>
          <w:i w:val="false"/>
          <w:color w:val="000000"/>
          <w:sz w:val="28"/>
        </w:rPr>
        <w:t>
      Поиск людей прекращается лишь после того, как установлено, что нуждающихся в спасении нет.</w:t>
      </w:r>
    </w:p>
    <w:bookmarkEnd w:id="198"/>
    <w:bookmarkStart w:name="z219" w:id="199"/>
    <w:p>
      <w:pPr>
        <w:spacing w:after="0"/>
        <w:ind w:left="0"/>
        <w:jc w:val="both"/>
      </w:pPr>
      <w:r>
        <w:rPr>
          <w:rFonts w:ascii="Times New Roman"/>
          <w:b w:val="false"/>
          <w:i w:val="false"/>
          <w:color w:val="000000"/>
          <w:sz w:val="28"/>
        </w:rPr>
        <w:t>
      46. Спасение имущества при пожаре осуществляется по указанию РТП в порядке важности и неотложности выполнения задач.</w:t>
      </w:r>
    </w:p>
    <w:bookmarkEnd w:id="199"/>
    <w:bookmarkStart w:name="z220" w:id="200"/>
    <w:p>
      <w:pPr>
        <w:spacing w:after="0"/>
        <w:ind w:left="0"/>
        <w:jc w:val="left"/>
      </w:pPr>
      <w:r>
        <w:rPr>
          <w:rFonts w:ascii="Times New Roman"/>
          <w:b/>
          <w:i w:val="false"/>
          <w:color w:val="000000"/>
        </w:rPr>
        <w:t xml:space="preserve"> Параграф 6. Развертывание сил и средств</w:t>
      </w:r>
    </w:p>
    <w:bookmarkEnd w:id="200"/>
    <w:bookmarkStart w:name="z221" w:id="201"/>
    <w:p>
      <w:pPr>
        <w:spacing w:after="0"/>
        <w:ind w:left="0"/>
        <w:jc w:val="both"/>
      </w:pPr>
      <w:r>
        <w:rPr>
          <w:rFonts w:ascii="Times New Roman"/>
          <w:b w:val="false"/>
          <w:i w:val="false"/>
          <w:color w:val="000000"/>
          <w:sz w:val="28"/>
        </w:rPr>
        <w:t>
      47. Развертывание сил и средств не должно нарушать нормального хода работ по спасению и эвакуации людей.</w:t>
      </w:r>
    </w:p>
    <w:bookmarkEnd w:id="201"/>
    <w:bookmarkStart w:name="z222" w:id="202"/>
    <w:p>
      <w:pPr>
        <w:spacing w:after="0"/>
        <w:ind w:left="0"/>
        <w:jc w:val="both"/>
      </w:pPr>
      <w:r>
        <w:rPr>
          <w:rFonts w:ascii="Times New Roman"/>
          <w:b w:val="false"/>
          <w:i w:val="false"/>
          <w:color w:val="000000"/>
          <w:sz w:val="28"/>
        </w:rPr>
        <w:t>
      48. Развертывание сил и средств состоит из следующих этапов:</w:t>
      </w:r>
    </w:p>
    <w:bookmarkEnd w:id="202"/>
    <w:bookmarkStart w:name="z223" w:id="203"/>
    <w:p>
      <w:pPr>
        <w:spacing w:after="0"/>
        <w:ind w:left="0"/>
        <w:jc w:val="both"/>
      </w:pPr>
      <w:r>
        <w:rPr>
          <w:rFonts w:ascii="Times New Roman"/>
          <w:b w:val="false"/>
          <w:i w:val="false"/>
          <w:color w:val="000000"/>
          <w:sz w:val="28"/>
        </w:rPr>
        <w:t xml:space="preserve">
      подготовки к развертыванию; </w:t>
      </w:r>
    </w:p>
    <w:bookmarkEnd w:id="203"/>
    <w:bookmarkStart w:name="z224" w:id="204"/>
    <w:p>
      <w:pPr>
        <w:spacing w:after="0"/>
        <w:ind w:left="0"/>
        <w:jc w:val="both"/>
      </w:pPr>
      <w:r>
        <w:rPr>
          <w:rFonts w:ascii="Times New Roman"/>
          <w:b w:val="false"/>
          <w:i w:val="false"/>
          <w:color w:val="000000"/>
          <w:sz w:val="28"/>
        </w:rPr>
        <w:t>
      предварительного развертывания;</w:t>
      </w:r>
    </w:p>
    <w:bookmarkEnd w:id="204"/>
    <w:bookmarkStart w:name="z225" w:id="205"/>
    <w:p>
      <w:pPr>
        <w:spacing w:after="0"/>
        <w:ind w:left="0"/>
        <w:jc w:val="both"/>
      </w:pPr>
      <w:r>
        <w:rPr>
          <w:rFonts w:ascii="Times New Roman"/>
          <w:b w:val="false"/>
          <w:i w:val="false"/>
          <w:color w:val="000000"/>
          <w:sz w:val="28"/>
        </w:rPr>
        <w:t>
      полного развертывания.</w:t>
      </w:r>
    </w:p>
    <w:bookmarkEnd w:id="205"/>
    <w:bookmarkStart w:name="z226" w:id="206"/>
    <w:p>
      <w:pPr>
        <w:spacing w:after="0"/>
        <w:ind w:left="0"/>
        <w:jc w:val="both"/>
      </w:pPr>
      <w:r>
        <w:rPr>
          <w:rFonts w:ascii="Times New Roman"/>
          <w:b w:val="false"/>
          <w:i w:val="false"/>
          <w:color w:val="000000"/>
          <w:sz w:val="28"/>
        </w:rPr>
        <w:t>
      49. Подготовка к развертыванию проводится по прибытии подразделения на пожар одновременно с разведкой и включает в себя:</w:t>
      </w:r>
    </w:p>
    <w:bookmarkEnd w:id="206"/>
    <w:bookmarkStart w:name="z227" w:id="207"/>
    <w:p>
      <w:pPr>
        <w:spacing w:after="0"/>
        <w:ind w:left="0"/>
        <w:jc w:val="both"/>
      </w:pPr>
      <w:r>
        <w:rPr>
          <w:rFonts w:ascii="Times New Roman"/>
          <w:b w:val="false"/>
          <w:i w:val="false"/>
          <w:color w:val="000000"/>
          <w:sz w:val="28"/>
        </w:rPr>
        <w:t>
      установку пожарного автомобиля на водоисточник с присоединением всасывающих пожарных рукавов и забором воды в насос;</w:t>
      </w:r>
    </w:p>
    <w:bookmarkEnd w:id="207"/>
    <w:bookmarkStart w:name="z228" w:id="208"/>
    <w:p>
      <w:pPr>
        <w:spacing w:after="0"/>
        <w:ind w:left="0"/>
        <w:jc w:val="both"/>
      </w:pPr>
      <w:r>
        <w:rPr>
          <w:rFonts w:ascii="Times New Roman"/>
          <w:b w:val="false"/>
          <w:i w:val="false"/>
          <w:color w:val="000000"/>
          <w:sz w:val="28"/>
        </w:rPr>
        <w:t>
      снятие с креплений ПТВ;</w:t>
      </w:r>
    </w:p>
    <w:bookmarkEnd w:id="208"/>
    <w:bookmarkStart w:name="z229" w:id="209"/>
    <w:p>
      <w:pPr>
        <w:spacing w:after="0"/>
        <w:ind w:left="0"/>
        <w:jc w:val="both"/>
      </w:pPr>
      <w:r>
        <w:rPr>
          <w:rFonts w:ascii="Times New Roman"/>
          <w:b w:val="false"/>
          <w:i w:val="false"/>
          <w:color w:val="000000"/>
          <w:sz w:val="28"/>
        </w:rPr>
        <w:t>
      проведение других подготовительных мероприятий в зависимости от местных условий.</w:t>
      </w:r>
    </w:p>
    <w:bookmarkEnd w:id="209"/>
    <w:bookmarkStart w:name="z230" w:id="210"/>
    <w:p>
      <w:pPr>
        <w:spacing w:after="0"/>
        <w:ind w:left="0"/>
        <w:jc w:val="both"/>
      </w:pPr>
      <w:r>
        <w:rPr>
          <w:rFonts w:ascii="Times New Roman"/>
          <w:b w:val="false"/>
          <w:i w:val="false"/>
          <w:color w:val="000000"/>
          <w:sz w:val="28"/>
        </w:rPr>
        <w:t>
      50. Подготовка к развертыванию автоцистерны (без установки ее на водоисточник) состоит:</w:t>
      </w:r>
    </w:p>
    <w:bookmarkEnd w:id="210"/>
    <w:bookmarkStart w:name="z231" w:id="211"/>
    <w:p>
      <w:pPr>
        <w:spacing w:after="0"/>
        <w:ind w:left="0"/>
        <w:jc w:val="both"/>
      </w:pPr>
      <w:r>
        <w:rPr>
          <w:rFonts w:ascii="Times New Roman"/>
          <w:b w:val="false"/>
          <w:i w:val="false"/>
          <w:color w:val="000000"/>
          <w:sz w:val="28"/>
        </w:rPr>
        <w:t>
      из приведения насоса в рабочее состояние;</w:t>
      </w:r>
    </w:p>
    <w:bookmarkEnd w:id="211"/>
    <w:bookmarkStart w:name="z232" w:id="212"/>
    <w:p>
      <w:pPr>
        <w:spacing w:after="0"/>
        <w:ind w:left="0"/>
        <w:jc w:val="both"/>
      </w:pPr>
      <w:r>
        <w:rPr>
          <w:rFonts w:ascii="Times New Roman"/>
          <w:b w:val="false"/>
          <w:i w:val="false"/>
          <w:color w:val="000000"/>
          <w:sz w:val="28"/>
        </w:rPr>
        <w:t>
      из подсоединения рукавной линии с пожарным стволом к напорному патрубку насоса.</w:t>
      </w:r>
    </w:p>
    <w:bookmarkEnd w:id="212"/>
    <w:bookmarkStart w:name="z233" w:id="213"/>
    <w:p>
      <w:pPr>
        <w:spacing w:after="0"/>
        <w:ind w:left="0"/>
        <w:jc w:val="both"/>
      </w:pPr>
      <w:r>
        <w:rPr>
          <w:rFonts w:ascii="Times New Roman"/>
          <w:b w:val="false"/>
          <w:i w:val="false"/>
          <w:color w:val="000000"/>
          <w:sz w:val="28"/>
        </w:rPr>
        <w:t xml:space="preserve">
      51. Предварительное развертывание подразделения, прибывшего к месту вызова, производится в случае, когда по внешним признакам можно определить направление прокладки магистральных рукавных линий или это направление указано лицом, выделенным для встречи прибывших пожарных подразделений. </w:t>
      </w:r>
    </w:p>
    <w:bookmarkEnd w:id="213"/>
    <w:bookmarkStart w:name="z234" w:id="214"/>
    <w:p>
      <w:pPr>
        <w:spacing w:after="0"/>
        <w:ind w:left="0"/>
        <w:jc w:val="both"/>
      </w:pPr>
      <w:r>
        <w:rPr>
          <w:rFonts w:ascii="Times New Roman"/>
          <w:b w:val="false"/>
          <w:i w:val="false"/>
          <w:color w:val="000000"/>
          <w:sz w:val="28"/>
        </w:rPr>
        <w:t>
      Предварительное развертывание включает:</w:t>
      </w:r>
    </w:p>
    <w:bookmarkEnd w:id="214"/>
    <w:bookmarkStart w:name="z235" w:id="215"/>
    <w:p>
      <w:pPr>
        <w:spacing w:after="0"/>
        <w:ind w:left="0"/>
        <w:jc w:val="both"/>
      </w:pPr>
      <w:r>
        <w:rPr>
          <w:rFonts w:ascii="Times New Roman"/>
          <w:b w:val="false"/>
          <w:i w:val="false"/>
          <w:color w:val="000000"/>
          <w:sz w:val="28"/>
        </w:rPr>
        <w:t xml:space="preserve">
      выполнение работ,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215"/>
    <w:bookmarkStart w:name="z236" w:id="216"/>
    <w:p>
      <w:pPr>
        <w:spacing w:after="0"/>
        <w:ind w:left="0"/>
        <w:jc w:val="both"/>
      </w:pPr>
      <w:r>
        <w:rPr>
          <w:rFonts w:ascii="Times New Roman"/>
          <w:b w:val="false"/>
          <w:i w:val="false"/>
          <w:color w:val="000000"/>
          <w:sz w:val="28"/>
        </w:rPr>
        <w:t>
      прокладку магистральных рукавных линий и установку разветвлений, поднос к разветвлениям напорных пожарных рукавов, пожарных стволов, лестниц, другого ПТВ, необходимого для тушения пожара.</w:t>
      </w:r>
    </w:p>
    <w:bookmarkEnd w:id="216"/>
    <w:bookmarkStart w:name="z237" w:id="217"/>
    <w:p>
      <w:pPr>
        <w:spacing w:after="0"/>
        <w:ind w:left="0"/>
        <w:jc w:val="both"/>
      </w:pPr>
      <w:r>
        <w:rPr>
          <w:rFonts w:ascii="Times New Roman"/>
          <w:b w:val="false"/>
          <w:i w:val="false"/>
          <w:color w:val="000000"/>
          <w:sz w:val="28"/>
        </w:rPr>
        <w:t>
      52. Полное развертывание сил и средств на месте вызова (пожара) проводят по указанию РТП, а также в случаях очевидной необходимости подачи огнетушащих веществ.</w:t>
      </w:r>
    </w:p>
    <w:bookmarkEnd w:id="217"/>
    <w:bookmarkStart w:name="z238" w:id="218"/>
    <w:p>
      <w:pPr>
        <w:spacing w:after="0"/>
        <w:ind w:left="0"/>
        <w:jc w:val="both"/>
      </w:pPr>
      <w:r>
        <w:rPr>
          <w:rFonts w:ascii="Times New Roman"/>
          <w:b w:val="false"/>
          <w:i w:val="false"/>
          <w:color w:val="000000"/>
          <w:sz w:val="28"/>
        </w:rPr>
        <w:t>
      При полном развертывании:</w:t>
      </w:r>
    </w:p>
    <w:bookmarkEnd w:id="218"/>
    <w:bookmarkStart w:name="z239" w:id="219"/>
    <w:p>
      <w:pPr>
        <w:spacing w:after="0"/>
        <w:ind w:left="0"/>
        <w:jc w:val="both"/>
      </w:pPr>
      <w:r>
        <w:rPr>
          <w:rFonts w:ascii="Times New Roman"/>
          <w:b w:val="false"/>
          <w:i w:val="false"/>
          <w:color w:val="000000"/>
          <w:sz w:val="28"/>
        </w:rPr>
        <w:t xml:space="preserve">
      выполняют действия, предусмотренные </w:t>
      </w:r>
      <w:r>
        <w:rPr>
          <w:rFonts w:ascii="Times New Roman"/>
          <w:b w:val="false"/>
          <w:i w:val="false"/>
          <w:color w:val="000000"/>
          <w:sz w:val="28"/>
        </w:rPr>
        <w:t>пунктом 55</w:t>
      </w:r>
      <w:r>
        <w:rPr>
          <w:rFonts w:ascii="Times New Roman"/>
          <w:b w:val="false"/>
          <w:i w:val="false"/>
          <w:color w:val="000000"/>
          <w:sz w:val="28"/>
        </w:rPr>
        <w:t xml:space="preserve"> настоящих Правил;</w:t>
      </w:r>
    </w:p>
    <w:bookmarkEnd w:id="219"/>
    <w:bookmarkStart w:name="z240" w:id="220"/>
    <w:p>
      <w:pPr>
        <w:spacing w:after="0"/>
        <w:ind w:left="0"/>
        <w:jc w:val="both"/>
      </w:pPr>
      <w:r>
        <w:rPr>
          <w:rFonts w:ascii="Times New Roman"/>
          <w:b w:val="false"/>
          <w:i w:val="false"/>
          <w:color w:val="000000"/>
          <w:sz w:val="28"/>
        </w:rPr>
        <w:t>
      определяют позиции ствольщиков, к которым прокладывают рабочие рукавные линии;</w:t>
      </w:r>
    </w:p>
    <w:bookmarkEnd w:id="220"/>
    <w:bookmarkStart w:name="z241" w:id="221"/>
    <w:p>
      <w:pPr>
        <w:spacing w:after="0"/>
        <w:ind w:left="0"/>
        <w:jc w:val="both"/>
      </w:pPr>
      <w:r>
        <w:rPr>
          <w:rFonts w:ascii="Times New Roman"/>
          <w:b w:val="false"/>
          <w:i w:val="false"/>
          <w:color w:val="000000"/>
          <w:sz w:val="28"/>
        </w:rPr>
        <w:t>
      заполняют огнетушащими веществами магистральные и рабочие (при наличии перекрывных пожарных стволов) рукавные линии.</w:t>
      </w:r>
    </w:p>
    <w:bookmarkEnd w:id="221"/>
    <w:bookmarkStart w:name="z242" w:id="222"/>
    <w:p>
      <w:pPr>
        <w:spacing w:after="0"/>
        <w:ind w:left="0"/>
        <w:jc w:val="both"/>
      </w:pPr>
      <w:r>
        <w:rPr>
          <w:rFonts w:ascii="Times New Roman"/>
          <w:b w:val="false"/>
          <w:i w:val="false"/>
          <w:color w:val="000000"/>
          <w:sz w:val="28"/>
        </w:rPr>
        <w:t>
      53. Для прокладки рукавных линий и проникновения к очагу пожара необходимо использовать все входы, стационарные лестницы;</w:t>
      </w:r>
    </w:p>
    <w:bookmarkEnd w:id="222"/>
    <w:bookmarkStart w:name="z243" w:id="223"/>
    <w:p>
      <w:pPr>
        <w:spacing w:after="0"/>
        <w:ind w:left="0"/>
        <w:jc w:val="both"/>
      </w:pPr>
      <w:r>
        <w:rPr>
          <w:rFonts w:ascii="Times New Roman"/>
          <w:b w:val="false"/>
          <w:i w:val="false"/>
          <w:color w:val="000000"/>
          <w:sz w:val="28"/>
        </w:rPr>
        <w:t>
      не занимать основные пути эвакуации людей (до окончания эвакуации);</w:t>
      </w:r>
    </w:p>
    <w:bookmarkEnd w:id="223"/>
    <w:bookmarkStart w:name="z244" w:id="224"/>
    <w:p>
      <w:pPr>
        <w:spacing w:after="0"/>
        <w:ind w:left="0"/>
        <w:jc w:val="both"/>
      </w:pPr>
      <w:r>
        <w:rPr>
          <w:rFonts w:ascii="Times New Roman"/>
          <w:b w:val="false"/>
          <w:i w:val="false"/>
          <w:color w:val="000000"/>
          <w:sz w:val="28"/>
        </w:rPr>
        <w:t>
      выбирать кратчайшие, наиболее удобные пути к позициям ствольщиков, если пути преграждены, командир принимает меры к устранению преград (вскрытие, разборка конструкций) или обеспечивает выход на позиции другими путями с помощью пожарных лестниц, коленчатых автоподъемников и тому подобных;</w:t>
      </w:r>
    </w:p>
    <w:bookmarkEnd w:id="224"/>
    <w:bookmarkStart w:name="z245" w:id="225"/>
    <w:p>
      <w:pPr>
        <w:spacing w:after="0"/>
        <w:ind w:left="0"/>
        <w:jc w:val="both"/>
      </w:pPr>
      <w:r>
        <w:rPr>
          <w:rFonts w:ascii="Times New Roman"/>
          <w:b w:val="false"/>
          <w:i w:val="false"/>
          <w:color w:val="000000"/>
          <w:sz w:val="28"/>
        </w:rPr>
        <w:t>
      обеспечить сохранность рукавных линий и защиту от повреждений, в том числе путем установки рукавных мостиков и использования рукавных задержек;</w:t>
      </w:r>
    </w:p>
    <w:bookmarkEnd w:id="225"/>
    <w:bookmarkStart w:name="z246" w:id="226"/>
    <w:p>
      <w:pPr>
        <w:spacing w:after="0"/>
        <w:ind w:left="0"/>
        <w:jc w:val="both"/>
      </w:pPr>
      <w:r>
        <w:rPr>
          <w:rFonts w:ascii="Times New Roman"/>
          <w:b w:val="false"/>
          <w:i w:val="false"/>
          <w:color w:val="000000"/>
          <w:sz w:val="28"/>
        </w:rPr>
        <w:t>
      устанавливать разветвления вне проезжей части дорог;</w:t>
      </w:r>
    </w:p>
    <w:bookmarkEnd w:id="226"/>
    <w:bookmarkStart w:name="z247" w:id="227"/>
    <w:p>
      <w:pPr>
        <w:spacing w:after="0"/>
        <w:ind w:left="0"/>
        <w:jc w:val="both"/>
      </w:pPr>
      <w:r>
        <w:rPr>
          <w:rFonts w:ascii="Times New Roman"/>
          <w:b w:val="false"/>
          <w:i w:val="false"/>
          <w:color w:val="000000"/>
          <w:sz w:val="28"/>
        </w:rPr>
        <w:t>
      создавать запас пожарных рукавов для использования на решающем направлении действий по тушению пожаров.</w:t>
      </w:r>
    </w:p>
    <w:bookmarkEnd w:id="227"/>
    <w:bookmarkStart w:name="z248" w:id="228"/>
    <w:p>
      <w:pPr>
        <w:spacing w:after="0"/>
        <w:ind w:left="0"/>
        <w:jc w:val="both"/>
      </w:pPr>
      <w:r>
        <w:rPr>
          <w:rFonts w:ascii="Times New Roman"/>
          <w:b w:val="false"/>
          <w:i w:val="false"/>
          <w:color w:val="000000"/>
          <w:sz w:val="28"/>
        </w:rPr>
        <w:t>
      Прокладку рукавных линий с использованием рукавного автомобиля необходимо проводить в соответствии с инструкцией по его эксплуатации.</w:t>
      </w:r>
    </w:p>
    <w:bookmarkEnd w:id="228"/>
    <w:bookmarkStart w:name="z249" w:id="229"/>
    <w:p>
      <w:pPr>
        <w:spacing w:after="0"/>
        <w:ind w:left="0"/>
        <w:jc w:val="both"/>
      </w:pPr>
      <w:r>
        <w:rPr>
          <w:rFonts w:ascii="Times New Roman"/>
          <w:b w:val="false"/>
          <w:i w:val="false"/>
          <w:color w:val="000000"/>
          <w:sz w:val="28"/>
        </w:rPr>
        <w:t>
      54. Развертывание сил и средств от первой прибывшей на место пожара пожарной автоцистерны осуществляется с подачей первого пожарного ствола на решающем направлении.</w:t>
      </w:r>
    </w:p>
    <w:bookmarkEnd w:id="229"/>
    <w:bookmarkStart w:name="z250" w:id="230"/>
    <w:p>
      <w:pPr>
        <w:spacing w:after="0"/>
        <w:ind w:left="0"/>
        <w:jc w:val="both"/>
      </w:pPr>
      <w:r>
        <w:rPr>
          <w:rFonts w:ascii="Times New Roman"/>
          <w:b w:val="false"/>
          <w:i w:val="false"/>
          <w:color w:val="000000"/>
          <w:sz w:val="28"/>
        </w:rPr>
        <w:t>
      Развертывание сил и средств других пожарных автомобилей, в том числе специальных, проводится по указанию РТП согласно инструкции по их эксплуатации и рекомендациям.</w:t>
      </w:r>
    </w:p>
    <w:bookmarkEnd w:id="230"/>
    <w:bookmarkStart w:name="z251" w:id="231"/>
    <w:p>
      <w:pPr>
        <w:spacing w:after="0"/>
        <w:ind w:left="0"/>
        <w:jc w:val="both"/>
      </w:pPr>
      <w:r>
        <w:rPr>
          <w:rFonts w:ascii="Times New Roman"/>
          <w:b w:val="false"/>
          <w:i w:val="false"/>
          <w:color w:val="000000"/>
          <w:sz w:val="28"/>
        </w:rPr>
        <w:t xml:space="preserve">
      55. При развертывании сил и средств, ствольщики выходят на свои позиции кратчайшими и наиболее безопасными путями. </w:t>
      </w:r>
    </w:p>
    <w:bookmarkEnd w:id="231"/>
    <w:bookmarkStart w:name="z252" w:id="232"/>
    <w:p>
      <w:pPr>
        <w:spacing w:after="0"/>
        <w:ind w:left="0"/>
        <w:jc w:val="both"/>
      </w:pPr>
      <w:r>
        <w:rPr>
          <w:rFonts w:ascii="Times New Roman"/>
          <w:b w:val="false"/>
          <w:i w:val="false"/>
          <w:color w:val="000000"/>
          <w:sz w:val="28"/>
        </w:rPr>
        <w:t>
      Если пути преграждены, командир принимает меры к устранению преград (вскрытие, разборка конструкций) или обеспечивает выход на позиции другими путями с помощью пожарных лестниц, коленчатых автоподъемников и тому подобных.</w:t>
      </w:r>
    </w:p>
    <w:bookmarkEnd w:id="232"/>
    <w:p>
      <w:pPr>
        <w:spacing w:after="0"/>
        <w:ind w:left="0"/>
        <w:jc w:val="both"/>
      </w:pPr>
      <w:r>
        <w:rPr>
          <w:rFonts w:ascii="Times New Roman"/>
          <w:b w:val="false"/>
          <w:i w:val="false"/>
          <w:color w:val="000000"/>
          <w:sz w:val="28"/>
        </w:rPr>
        <w:t>
      56. При развертывании сил и средств, пожарные автомобили и ПТВ располагаются так, чтобы:</w:t>
      </w:r>
    </w:p>
    <w:bookmarkStart w:name="z1724" w:id="233"/>
    <w:p>
      <w:pPr>
        <w:spacing w:after="0"/>
        <w:ind w:left="0"/>
        <w:jc w:val="both"/>
      </w:pPr>
      <w:r>
        <w:rPr>
          <w:rFonts w:ascii="Times New Roman"/>
          <w:b w:val="false"/>
          <w:i w:val="false"/>
          <w:color w:val="000000"/>
          <w:sz w:val="28"/>
        </w:rPr>
        <w:t>
      не мешать расстановке прибывающих сил и средств;</w:t>
      </w:r>
    </w:p>
    <w:bookmarkEnd w:id="233"/>
    <w:bookmarkStart w:name="z1725" w:id="234"/>
    <w:p>
      <w:pPr>
        <w:spacing w:after="0"/>
        <w:ind w:left="0"/>
        <w:jc w:val="both"/>
      </w:pPr>
      <w:r>
        <w:rPr>
          <w:rFonts w:ascii="Times New Roman"/>
          <w:b w:val="false"/>
          <w:i w:val="false"/>
          <w:color w:val="000000"/>
          <w:sz w:val="28"/>
        </w:rPr>
        <w:t xml:space="preserve">
      обеспечить быстрое сосредоточение сил и средств на необходимых участках; </w:t>
      </w:r>
    </w:p>
    <w:bookmarkEnd w:id="234"/>
    <w:bookmarkStart w:name="z1726" w:id="235"/>
    <w:p>
      <w:pPr>
        <w:spacing w:after="0"/>
        <w:ind w:left="0"/>
        <w:jc w:val="both"/>
      </w:pPr>
      <w:r>
        <w:rPr>
          <w:rFonts w:ascii="Times New Roman"/>
          <w:b w:val="false"/>
          <w:i w:val="false"/>
          <w:color w:val="000000"/>
          <w:sz w:val="28"/>
        </w:rPr>
        <w:t>
      обеспечить сохранность рукавных линий, по возможности не препятствовать уличному движению вблизи места пожара;</w:t>
      </w:r>
    </w:p>
    <w:bookmarkEnd w:id="235"/>
    <w:bookmarkStart w:name="z1727" w:id="236"/>
    <w:p>
      <w:pPr>
        <w:spacing w:after="0"/>
        <w:ind w:left="0"/>
        <w:jc w:val="both"/>
      </w:pPr>
      <w:r>
        <w:rPr>
          <w:rFonts w:ascii="Times New Roman"/>
          <w:b w:val="false"/>
          <w:i w:val="false"/>
          <w:color w:val="000000"/>
          <w:sz w:val="28"/>
        </w:rPr>
        <w:t>
      не допустить повреждение пожарных автомобилей и ПТВ опасными факторами пожара;</w:t>
      </w:r>
    </w:p>
    <w:bookmarkEnd w:id="236"/>
    <w:bookmarkStart w:name="z1728" w:id="237"/>
    <w:p>
      <w:pPr>
        <w:spacing w:after="0"/>
        <w:ind w:left="0"/>
        <w:jc w:val="both"/>
      </w:pPr>
      <w:r>
        <w:rPr>
          <w:rFonts w:ascii="Times New Roman"/>
          <w:b w:val="false"/>
          <w:i w:val="false"/>
          <w:color w:val="000000"/>
          <w:sz w:val="28"/>
        </w:rPr>
        <w:t>
      обеспечить место стоянки резервных автомобилей и беспрепятственный проезд.</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56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8"/>
    <w:p>
      <w:pPr>
        <w:spacing w:after="0"/>
        <w:ind w:left="0"/>
        <w:jc w:val="both"/>
      </w:pPr>
      <w:r>
        <w:rPr>
          <w:rFonts w:ascii="Times New Roman"/>
          <w:b w:val="false"/>
          <w:i w:val="false"/>
          <w:color w:val="000000"/>
          <w:sz w:val="28"/>
        </w:rPr>
        <w:t xml:space="preserve">
      57. Для обеспечения действий по тушению пожаров, в зависимости от обстановки на пожаре, применяются ручные лестницы, автолестницы и автоподъемники. </w:t>
      </w:r>
    </w:p>
    <w:bookmarkEnd w:id="238"/>
    <w:bookmarkStart w:name="z259" w:id="239"/>
    <w:p>
      <w:pPr>
        <w:spacing w:after="0"/>
        <w:ind w:left="0"/>
        <w:jc w:val="both"/>
      </w:pPr>
      <w:r>
        <w:rPr>
          <w:rFonts w:ascii="Times New Roman"/>
          <w:b w:val="false"/>
          <w:i w:val="false"/>
          <w:color w:val="000000"/>
          <w:sz w:val="28"/>
        </w:rPr>
        <w:t>
      58. Пожарные лестницы устанавливаются, так, чтобы они не могли быть отрезаны огнем или не оказались в зоне горения при развитии пожара.</w:t>
      </w:r>
    </w:p>
    <w:bookmarkEnd w:id="239"/>
    <w:bookmarkStart w:name="z260" w:id="240"/>
    <w:p>
      <w:pPr>
        <w:spacing w:after="0"/>
        <w:ind w:left="0"/>
        <w:jc w:val="both"/>
      </w:pPr>
      <w:r>
        <w:rPr>
          <w:rFonts w:ascii="Times New Roman"/>
          <w:b w:val="false"/>
          <w:i w:val="false"/>
          <w:color w:val="000000"/>
          <w:sz w:val="28"/>
        </w:rPr>
        <w:t>
      59. Установка пожарных лестниц против окон, из которых выбивается пламя, допускается лишь с одновременной подачей пожарных стволов.</w:t>
      </w:r>
    </w:p>
    <w:bookmarkEnd w:id="240"/>
    <w:bookmarkStart w:name="z261" w:id="241"/>
    <w:p>
      <w:pPr>
        <w:spacing w:after="0"/>
        <w:ind w:left="0"/>
        <w:jc w:val="both"/>
      </w:pPr>
      <w:r>
        <w:rPr>
          <w:rFonts w:ascii="Times New Roman"/>
          <w:b w:val="false"/>
          <w:i w:val="false"/>
          <w:color w:val="000000"/>
          <w:sz w:val="28"/>
        </w:rPr>
        <w:t>
      60. Перестановка лестниц на новую позицию производится только после того, как поднявшийся по ней личный состав извещен об этом и ему указаны пути возвращения или перехода на другую позицию.</w:t>
      </w:r>
    </w:p>
    <w:bookmarkEnd w:id="241"/>
    <w:bookmarkStart w:name="z262" w:id="242"/>
    <w:p>
      <w:pPr>
        <w:spacing w:after="0"/>
        <w:ind w:left="0"/>
        <w:jc w:val="both"/>
      </w:pPr>
      <w:r>
        <w:rPr>
          <w:rFonts w:ascii="Times New Roman"/>
          <w:b w:val="false"/>
          <w:i w:val="false"/>
          <w:color w:val="000000"/>
          <w:sz w:val="28"/>
        </w:rPr>
        <w:t>
      61. При развертывании сил и средств и последующих действиях, для обеспечения безопасности участников тушения пожара, возможности маневра прибывших пожарных автомобилей и установки резервных автомобилей, принимаются меры по ограничению или запрещению доступа посторонних лиц к месту пожара, а также движения транспорта на прилегающей к нему территории. До прибытия подразделений органов внутренних дел эти действия могут выполняться личным составом, по указанию РТП.</w:t>
      </w:r>
    </w:p>
    <w:bookmarkEnd w:id="242"/>
    <w:bookmarkStart w:name="z263" w:id="243"/>
    <w:p>
      <w:pPr>
        <w:spacing w:after="0"/>
        <w:ind w:left="0"/>
        <w:jc w:val="left"/>
      </w:pPr>
      <w:r>
        <w:rPr>
          <w:rFonts w:ascii="Times New Roman"/>
          <w:b/>
          <w:i w:val="false"/>
          <w:color w:val="000000"/>
        </w:rPr>
        <w:t xml:space="preserve"> Параграф 7. Ликвидация горения</w:t>
      </w:r>
    </w:p>
    <w:bookmarkEnd w:id="243"/>
    <w:bookmarkStart w:name="z264" w:id="244"/>
    <w:p>
      <w:pPr>
        <w:spacing w:after="0"/>
        <w:ind w:left="0"/>
        <w:jc w:val="both"/>
      </w:pPr>
      <w:r>
        <w:rPr>
          <w:rFonts w:ascii="Times New Roman"/>
          <w:b w:val="false"/>
          <w:i w:val="false"/>
          <w:color w:val="000000"/>
          <w:sz w:val="28"/>
        </w:rPr>
        <w:t>
      62. Основные способы прекращения горения на пожаре:</w:t>
      </w:r>
    </w:p>
    <w:bookmarkEnd w:id="244"/>
    <w:bookmarkStart w:name="z265" w:id="245"/>
    <w:p>
      <w:pPr>
        <w:spacing w:after="0"/>
        <w:ind w:left="0"/>
        <w:jc w:val="both"/>
      </w:pPr>
      <w:r>
        <w:rPr>
          <w:rFonts w:ascii="Times New Roman"/>
          <w:b w:val="false"/>
          <w:i w:val="false"/>
          <w:color w:val="000000"/>
          <w:sz w:val="28"/>
        </w:rPr>
        <w:t>
      охлаждение зоны горения огнетушащими веществами или посредством перемешивания горючих материалов;</w:t>
      </w:r>
    </w:p>
    <w:bookmarkEnd w:id="245"/>
    <w:bookmarkStart w:name="z266" w:id="246"/>
    <w:p>
      <w:pPr>
        <w:spacing w:after="0"/>
        <w:ind w:left="0"/>
        <w:jc w:val="both"/>
      </w:pPr>
      <w:r>
        <w:rPr>
          <w:rFonts w:ascii="Times New Roman"/>
          <w:b w:val="false"/>
          <w:i w:val="false"/>
          <w:color w:val="000000"/>
          <w:sz w:val="28"/>
        </w:rPr>
        <w:t>
      разбавление горючих материалов или окислителя (воздуха) огнетушащими веществами;</w:t>
      </w:r>
    </w:p>
    <w:bookmarkEnd w:id="246"/>
    <w:bookmarkStart w:name="z267" w:id="247"/>
    <w:p>
      <w:pPr>
        <w:spacing w:after="0"/>
        <w:ind w:left="0"/>
        <w:jc w:val="both"/>
      </w:pPr>
      <w:r>
        <w:rPr>
          <w:rFonts w:ascii="Times New Roman"/>
          <w:b w:val="false"/>
          <w:i w:val="false"/>
          <w:color w:val="000000"/>
          <w:sz w:val="28"/>
        </w:rPr>
        <w:t>
      изоляция горючих материалов от зоны горения или окислителя огнетушащими веществами и (или) иными средствами;</w:t>
      </w:r>
    </w:p>
    <w:bookmarkEnd w:id="247"/>
    <w:bookmarkStart w:name="z268" w:id="248"/>
    <w:p>
      <w:pPr>
        <w:spacing w:after="0"/>
        <w:ind w:left="0"/>
        <w:jc w:val="both"/>
      </w:pPr>
      <w:r>
        <w:rPr>
          <w:rFonts w:ascii="Times New Roman"/>
          <w:b w:val="false"/>
          <w:i w:val="false"/>
          <w:color w:val="000000"/>
          <w:sz w:val="28"/>
        </w:rPr>
        <w:t>
      химическое торможение реакции горения огнетушащими веществами.</w:t>
      </w:r>
    </w:p>
    <w:bookmarkEnd w:id="248"/>
    <w:bookmarkStart w:name="z269" w:id="249"/>
    <w:p>
      <w:pPr>
        <w:spacing w:after="0"/>
        <w:ind w:left="0"/>
        <w:jc w:val="both"/>
      </w:pPr>
      <w:r>
        <w:rPr>
          <w:rFonts w:ascii="Times New Roman"/>
          <w:b w:val="false"/>
          <w:i w:val="false"/>
          <w:color w:val="000000"/>
          <w:sz w:val="28"/>
        </w:rPr>
        <w:t>
      Прекращение горения может достигаться комбинированным применением перечисленных способов.</w:t>
      </w:r>
    </w:p>
    <w:bookmarkEnd w:id="249"/>
    <w:bookmarkStart w:name="z270" w:id="250"/>
    <w:p>
      <w:pPr>
        <w:spacing w:after="0"/>
        <w:ind w:left="0"/>
        <w:jc w:val="both"/>
      </w:pPr>
      <w:r>
        <w:rPr>
          <w:rFonts w:ascii="Times New Roman"/>
          <w:b w:val="false"/>
          <w:i w:val="false"/>
          <w:color w:val="000000"/>
          <w:sz w:val="28"/>
        </w:rPr>
        <w:t xml:space="preserve">
      63. Выбор подаваемого огнетушащего вещества определяется физико-химическими свойствами горючего, поставленной задачей, применяемым способом прекращения горения и другими обстоятельствами, которые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51"/>
    <w:p>
      <w:pPr>
        <w:spacing w:after="0"/>
        <w:ind w:left="0"/>
        <w:jc w:val="both"/>
      </w:pPr>
      <w:r>
        <w:rPr>
          <w:rFonts w:ascii="Times New Roman"/>
          <w:b w:val="false"/>
          <w:i w:val="false"/>
          <w:color w:val="000000"/>
          <w:sz w:val="28"/>
        </w:rPr>
        <w:t>
      64. Количество и расход подаваемых огнетушащих веществ, необходимых для выполнения задачи по тушению пожаров, обусловлены особенностями развития пожара и организации его тушения, тактическими возможностями подразделений противопожарной службы, тактико-техническими характеристиками используемых пожарных автомобилей и определяются с учетом требуемой интенсивности их подачи, установленной действующими нормативами и рекомендациями, а также на основе практического опыта тушения пожаров.</w:t>
      </w:r>
    </w:p>
    <w:bookmarkEnd w:id="251"/>
    <w:bookmarkStart w:name="z272" w:id="252"/>
    <w:p>
      <w:pPr>
        <w:spacing w:after="0"/>
        <w:ind w:left="0"/>
        <w:jc w:val="both"/>
      </w:pPr>
      <w:r>
        <w:rPr>
          <w:rFonts w:ascii="Times New Roman"/>
          <w:b w:val="false"/>
          <w:i w:val="false"/>
          <w:color w:val="000000"/>
          <w:sz w:val="28"/>
        </w:rPr>
        <w:t>
      65. Если огнетушащих веществ, для успешного выполнения задачи недостаточно, организуется их доставка к месту пожара, в том числе посредством перекачки, подвоза на пожарных автомобилях и приспособленной для целей пожаротушения автомобилей, использования иных способов и приемов транспортировки огнетушащих веществ.</w:t>
      </w:r>
    </w:p>
    <w:bookmarkEnd w:id="252"/>
    <w:bookmarkStart w:name="z273" w:id="253"/>
    <w:p>
      <w:pPr>
        <w:spacing w:after="0"/>
        <w:ind w:left="0"/>
        <w:jc w:val="both"/>
      </w:pPr>
      <w:r>
        <w:rPr>
          <w:rFonts w:ascii="Times New Roman"/>
          <w:b w:val="false"/>
          <w:i w:val="false"/>
          <w:color w:val="000000"/>
          <w:sz w:val="28"/>
        </w:rPr>
        <w:t>
      66. Тушение пожара состоит из двух этапов:</w:t>
      </w:r>
    </w:p>
    <w:bookmarkEnd w:id="253"/>
    <w:bookmarkStart w:name="z274" w:id="254"/>
    <w:p>
      <w:pPr>
        <w:spacing w:after="0"/>
        <w:ind w:left="0"/>
        <w:jc w:val="both"/>
      </w:pPr>
      <w:r>
        <w:rPr>
          <w:rFonts w:ascii="Times New Roman"/>
          <w:b w:val="false"/>
          <w:i w:val="false"/>
          <w:color w:val="000000"/>
          <w:sz w:val="28"/>
        </w:rPr>
        <w:t>
      локализация горения;</w:t>
      </w:r>
    </w:p>
    <w:bookmarkEnd w:id="254"/>
    <w:bookmarkStart w:name="z275" w:id="255"/>
    <w:p>
      <w:pPr>
        <w:spacing w:after="0"/>
        <w:ind w:left="0"/>
        <w:jc w:val="both"/>
      </w:pPr>
      <w:r>
        <w:rPr>
          <w:rFonts w:ascii="Times New Roman"/>
          <w:b w:val="false"/>
          <w:i w:val="false"/>
          <w:color w:val="000000"/>
          <w:sz w:val="28"/>
        </w:rPr>
        <w:t>
      ликвидация горения.</w:t>
      </w:r>
    </w:p>
    <w:bookmarkEnd w:id="255"/>
    <w:bookmarkStart w:name="z276" w:id="256"/>
    <w:p>
      <w:pPr>
        <w:spacing w:after="0"/>
        <w:ind w:left="0"/>
        <w:jc w:val="both"/>
      </w:pPr>
      <w:r>
        <w:rPr>
          <w:rFonts w:ascii="Times New Roman"/>
          <w:b w:val="false"/>
          <w:i w:val="false"/>
          <w:color w:val="000000"/>
          <w:sz w:val="28"/>
        </w:rPr>
        <w:t>
      67. Решающее направление определяется исходя из следующих принципов:</w:t>
      </w:r>
    </w:p>
    <w:bookmarkEnd w:id="256"/>
    <w:bookmarkStart w:name="z277" w:id="257"/>
    <w:p>
      <w:pPr>
        <w:spacing w:after="0"/>
        <w:ind w:left="0"/>
        <w:jc w:val="both"/>
      </w:pPr>
      <w:r>
        <w:rPr>
          <w:rFonts w:ascii="Times New Roman"/>
          <w:b w:val="false"/>
          <w:i w:val="false"/>
          <w:color w:val="000000"/>
          <w:sz w:val="28"/>
        </w:rPr>
        <w:t>
      ОФП угрожают жизни людей и спасение их невозможно без введения пожарных стволов – силы и средства сосредотачиваются для обеспечения спасательных работ;</w:t>
      </w:r>
    </w:p>
    <w:bookmarkEnd w:id="257"/>
    <w:bookmarkStart w:name="z278" w:id="258"/>
    <w:p>
      <w:pPr>
        <w:spacing w:after="0"/>
        <w:ind w:left="0"/>
        <w:jc w:val="both"/>
      </w:pPr>
      <w:r>
        <w:rPr>
          <w:rFonts w:ascii="Times New Roman"/>
          <w:b w:val="false"/>
          <w:i w:val="false"/>
          <w:color w:val="000000"/>
          <w:sz w:val="28"/>
        </w:rPr>
        <w:t>
      создается угроза взрыва – силы и средства сосредотачиваются и вводятся в местах, где действия подразделений обеспечат предотвращение взрыва;</w:t>
      </w:r>
    </w:p>
    <w:bookmarkEnd w:id="258"/>
    <w:bookmarkStart w:name="z279" w:id="259"/>
    <w:p>
      <w:pPr>
        <w:spacing w:after="0"/>
        <w:ind w:left="0"/>
        <w:jc w:val="both"/>
      </w:pPr>
      <w:r>
        <w:rPr>
          <w:rFonts w:ascii="Times New Roman"/>
          <w:b w:val="false"/>
          <w:i w:val="false"/>
          <w:color w:val="000000"/>
          <w:sz w:val="28"/>
        </w:rPr>
        <w:t>
      горением охвачена часть объекта, и оно распространяется на другие его части или на соседние строения – силы и средства сосредотачиваются и вводятся на участки, где дальнейшее распространение огня может привести к наибольшему ущербу;</w:t>
      </w:r>
    </w:p>
    <w:bookmarkEnd w:id="259"/>
    <w:bookmarkStart w:name="z280" w:id="260"/>
    <w:p>
      <w:pPr>
        <w:spacing w:after="0"/>
        <w:ind w:left="0"/>
        <w:jc w:val="both"/>
      </w:pPr>
      <w:r>
        <w:rPr>
          <w:rFonts w:ascii="Times New Roman"/>
          <w:b w:val="false"/>
          <w:i w:val="false"/>
          <w:color w:val="000000"/>
          <w:sz w:val="28"/>
        </w:rPr>
        <w:t>
      горением охвачено отдельно стоящее здание (сооружение) и нет угрозы распространения огня на соседние объекты – основные силы и средства сосредотачиваются и вводятся в местах наиболее интенсивного горения;</w:t>
      </w:r>
    </w:p>
    <w:bookmarkEnd w:id="260"/>
    <w:bookmarkStart w:name="z281" w:id="261"/>
    <w:p>
      <w:pPr>
        <w:spacing w:after="0"/>
        <w:ind w:left="0"/>
        <w:jc w:val="both"/>
      </w:pPr>
      <w:r>
        <w:rPr>
          <w:rFonts w:ascii="Times New Roman"/>
          <w:b w:val="false"/>
          <w:i w:val="false"/>
          <w:color w:val="000000"/>
          <w:sz w:val="28"/>
        </w:rPr>
        <w:t>
      горением охвачено здание, не представляющее собой ценности, и создалась угроза близко находящемуся объекту – основные силы и средства сосредотачиваются и вводятся со стороны не горящего здания (сооружения).</w:t>
      </w:r>
    </w:p>
    <w:bookmarkEnd w:id="261"/>
    <w:bookmarkStart w:name="z282" w:id="262"/>
    <w:p>
      <w:pPr>
        <w:spacing w:after="0"/>
        <w:ind w:left="0"/>
        <w:jc w:val="both"/>
      </w:pPr>
      <w:r>
        <w:rPr>
          <w:rFonts w:ascii="Times New Roman"/>
          <w:b w:val="false"/>
          <w:i w:val="false"/>
          <w:color w:val="000000"/>
          <w:sz w:val="28"/>
        </w:rPr>
        <w:t>
      68. При недостатке сил и средств для локализации пожара необходимо вызвать дополнительные силы и средства противопожарной службы, а также профессиональные противопожарные службы, добровольные противопожарные формирования, население, воинские части, подразделения органов внутренних дел, чтобы в минимальное время выполнить задачу по тушению пожара.</w:t>
      </w:r>
    </w:p>
    <w:bookmarkEnd w:id="262"/>
    <w:bookmarkStart w:name="z283" w:id="263"/>
    <w:p>
      <w:pPr>
        <w:spacing w:after="0"/>
        <w:ind w:left="0"/>
        <w:jc w:val="both"/>
      </w:pPr>
      <w:r>
        <w:rPr>
          <w:rFonts w:ascii="Times New Roman"/>
          <w:b w:val="false"/>
          <w:i w:val="false"/>
          <w:color w:val="000000"/>
          <w:sz w:val="28"/>
        </w:rPr>
        <w:t>
      В этом случае до прибытия дополнительных сил и средств первыми пожарными подразделениями принимаются меры по сдерживанию развития пожара.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64"/>
    <w:p>
      <w:pPr>
        <w:spacing w:after="0"/>
        <w:ind w:left="0"/>
        <w:jc w:val="both"/>
      </w:pPr>
      <w:r>
        <w:rPr>
          <w:rFonts w:ascii="Times New Roman"/>
          <w:b w:val="false"/>
          <w:i w:val="false"/>
          <w:color w:val="000000"/>
          <w:sz w:val="28"/>
        </w:rPr>
        <w:t xml:space="preserve">
      69. Одновременно с тушением пожара необходимо принимать меры по удалению дыма и газов из помещений, снижению высокой температуры путем подачи пены или распыленных струй. </w:t>
      </w:r>
    </w:p>
    <w:bookmarkEnd w:id="264"/>
    <w:bookmarkStart w:name="z285" w:id="265"/>
    <w:p>
      <w:pPr>
        <w:spacing w:after="0"/>
        <w:ind w:left="0"/>
        <w:jc w:val="both"/>
      </w:pPr>
      <w:r>
        <w:rPr>
          <w:rFonts w:ascii="Times New Roman"/>
          <w:b w:val="false"/>
          <w:i w:val="false"/>
          <w:color w:val="000000"/>
          <w:sz w:val="28"/>
        </w:rPr>
        <w:t xml:space="preserve">
      70. В непригодной для дыхания среде работы по тушению проводятся в СИЗОД, используются дымососы и средства освещения. </w:t>
      </w:r>
    </w:p>
    <w:bookmarkEnd w:id="265"/>
    <w:bookmarkStart w:name="z286" w:id="266"/>
    <w:p>
      <w:pPr>
        <w:spacing w:after="0"/>
        <w:ind w:left="0"/>
        <w:jc w:val="both"/>
      </w:pPr>
      <w:r>
        <w:rPr>
          <w:rFonts w:ascii="Times New Roman"/>
          <w:b w:val="false"/>
          <w:i w:val="false"/>
          <w:color w:val="000000"/>
          <w:sz w:val="28"/>
        </w:rPr>
        <w:t>
      71. Караул отходит с занимаемого участка на пожаре только с разрешения РТП или начальника участка (далее – НУ), а также в случае явной угрозы для личного состава, если нет возможности связаться с РТП, начальником оперативного штаба на пожаре (далее – НШ) или НУ, могут самостоятельно покинуть позицию с последующим уведомлением об этом РТП, НШ, НУ.</w:t>
      </w:r>
    </w:p>
    <w:bookmarkEnd w:id="266"/>
    <w:bookmarkStart w:name="z287" w:id="267"/>
    <w:p>
      <w:pPr>
        <w:spacing w:after="0"/>
        <w:ind w:left="0"/>
        <w:jc w:val="both"/>
      </w:pPr>
      <w:r>
        <w:rPr>
          <w:rFonts w:ascii="Times New Roman"/>
          <w:b w:val="false"/>
          <w:i w:val="false"/>
          <w:color w:val="000000"/>
          <w:sz w:val="28"/>
        </w:rPr>
        <w:t>
      72. Для тушения пожаров следует применять эффективные огнетушащие вещества (воду, пену, порошки, воду со смачивателями, температурно-активированную воду и другое) и в первую очередь привести в действие стационарные установки пожаротушения, внутреннее противопожарное водоснабжение.</w:t>
      </w:r>
    </w:p>
    <w:bookmarkEnd w:id="267"/>
    <w:bookmarkStart w:name="z288" w:id="268"/>
    <w:p>
      <w:pPr>
        <w:spacing w:after="0"/>
        <w:ind w:left="0"/>
        <w:jc w:val="both"/>
      </w:pPr>
      <w:r>
        <w:rPr>
          <w:rFonts w:ascii="Times New Roman"/>
          <w:b w:val="false"/>
          <w:i w:val="false"/>
          <w:color w:val="000000"/>
          <w:sz w:val="28"/>
        </w:rPr>
        <w:t>
      73. Первая автоцистерна, как правило, устанавливается ближе к месту пожара с подачей пожарного ствола на решающем направлении, а следующие пожарные автоцистерны (автонасосы) устанавливаются на ближайшие водоисточники с прокладкой магистральных линий к месту пожара.</w:t>
      </w:r>
    </w:p>
    <w:bookmarkEnd w:id="268"/>
    <w:bookmarkStart w:name="z289" w:id="269"/>
    <w:p>
      <w:pPr>
        <w:spacing w:after="0"/>
        <w:ind w:left="0"/>
        <w:jc w:val="both"/>
      </w:pPr>
      <w:r>
        <w:rPr>
          <w:rFonts w:ascii="Times New Roman"/>
          <w:b w:val="false"/>
          <w:i w:val="false"/>
          <w:color w:val="000000"/>
          <w:sz w:val="28"/>
        </w:rPr>
        <w:t>
      После израсходования воды из пожарной автоцистерны пожарный ствол подключается к разветвлению магистральной линии, проложенной от пожарного автомобиля, установленного на водоисточник.</w:t>
      </w:r>
    </w:p>
    <w:bookmarkEnd w:id="269"/>
    <w:bookmarkStart w:name="z290" w:id="270"/>
    <w:p>
      <w:pPr>
        <w:spacing w:after="0"/>
        <w:ind w:left="0"/>
        <w:jc w:val="both"/>
      </w:pPr>
      <w:r>
        <w:rPr>
          <w:rFonts w:ascii="Times New Roman"/>
          <w:b w:val="false"/>
          <w:i w:val="false"/>
          <w:color w:val="000000"/>
          <w:sz w:val="28"/>
        </w:rPr>
        <w:t xml:space="preserve">
      74. На тушение развившегося пожара подаются водяные пожарные стволы с большим расходом воды (производительностью 7 и более литров в секунду). </w:t>
      </w:r>
    </w:p>
    <w:bookmarkEnd w:id="270"/>
    <w:bookmarkStart w:name="z291" w:id="271"/>
    <w:p>
      <w:pPr>
        <w:spacing w:after="0"/>
        <w:ind w:left="0"/>
        <w:jc w:val="both"/>
      </w:pPr>
      <w:r>
        <w:rPr>
          <w:rFonts w:ascii="Times New Roman"/>
          <w:b w:val="false"/>
          <w:i w:val="false"/>
          <w:color w:val="000000"/>
          <w:sz w:val="28"/>
        </w:rPr>
        <w:t>
      75. При горении в пустотах конструкций зданий и в вентиляционных каналах подаются водяные пожарные стволы с большим расходом воды и пенные стволы, организуется вскрытие сгораемых конструкций здания.</w:t>
      </w:r>
    </w:p>
    <w:bookmarkEnd w:id="271"/>
    <w:bookmarkStart w:name="z292" w:id="272"/>
    <w:p>
      <w:pPr>
        <w:spacing w:after="0"/>
        <w:ind w:left="0"/>
        <w:jc w:val="both"/>
      </w:pPr>
      <w:r>
        <w:rPr>
          <w:rFonts w:ascii="Times New Roman"/>
          <w:b w:val="false"/>
          <w:i w:val="false"/>
          <w:color w:val="000000"/>
          <w:sz w:val="28"/>
        </w:rPr>
        <w:t xml:space="preserve">
      76. Для проливки мест горения подаются пожарные стволы с меньшим расходом воды, используются внутренние пожарные краны. </w:t>
      </w:r>
    </w:p>
    <w:bookmarkEnd w:id="272"/>
    <w:bookmarkStart w:name="z293" w:id="273"/>
    <w:p>
      <w:pPr>
        <w:spacing w:after="0"/>
        <w:ind w:left="0"/>
        <w:jc w:val="both"/>
      </w:pPr>
      <w:r>
        <w:rPr>
          <w:rFonts w:ascii="Times New Roman"/>
          <w:b w:val="false"/>
          <w:i w:val="false"/>
          <w:color w:val="000000"/>
          <w:sz w:val="28"/>
        </w:rPr>
        <w:t>
      77. При подаче воды перекачкой определяются необходимое количество пожарных автомобилей, пути и способы прокладки рукавных линий.</w:t>
      </w:r>
    </w:p>
    <w:bookmarkEnd w:id="273"/>
    <w:bookmarkStart w:name="z294" w:id="274"/>
    <w:p>
      <w:pPr>
        <w:spacing w:after="0"/>
        <w:ind w:left="0"/>
        <w:jc w:val="both"/>
      </w:pPr>
      <w:r>
        <w:rPr>
          <w:rFonts w:ascii="Times New Roman"/>
          <w:b w:val="false"/>
          <w:i w:val="false"/>
          <w:color w:val="000000"/>
          <w:sz w:val="28"/>
        </w:rPr>
        <w:t>
      78. Для прокладки рукавных линий используются в первую очередь пожарные рукавные автомобили и рукавные катушки.</w:t>
      </w:r>
    </w:p>
    <w:bookmarkEnd w:id="274"/>
    <w:bookmarkStart w:name="z295" w:id="275"/>
    <w:p>
      <w:pPr>
        <w:spacing w:after="0"/>
        <w:ind w:left="0"/>
        <w:jc w:val="both"/>
      </w:pPr>
      <w:r>
        <w:rPr>
          <w:rFonts w:ascii="Times New Roman"/>
          <w:b w:val="false"/>
          <w:i w:val="false"/>
          <w:color w:val="000000"/>
          <w:sz w:val="28"/>
        </w:rPr>
        <w:t>
      79. Пожарный автомобиль с более мощным насосом устанавливается на водоисточник и от него прокладываются магистральные рукавные линии к месту пожара, а пожарный автомобиль с менее мощным пожарным насосом устанавливается ближе к месту пожара и от него прокладываются рукавные линии одновременно к водоисточнику и месту пожара.</w:t>
      </w:r>
    </w:p>
    <w:bookmarkEnd w:id="275"/>
    <w:bookmarkStart w:name="z296" w:id="276"/>
    <w:p>
      <w:pPr>
        <w:spacing w:after="0"/>
        <w:ind w:left="0"/>
        <w:jc w:val="both"/>
      </w:pPr>
      <w:r>
        <w:rPr>
          <w:rFonts w:ascii="Times New Roman"/>
          <w:b w:val="false"/>
          <w:i w:val="false"/>
          <w:color w:val="000000"/>
          <w:sz w:val="28"/>
        </w:rPr>
        <w:t>
      80. При заполнении горящего помещения пеной РТП необходимо определить:</w:t>
      </w:r>
    </w:p>
    <w:bookmarkEnd w:id="276"/>
    <w:bookmarkStart w:name="z297" w:id="277"/>
    <w:p>
      <w:pPr>
        <w:spacing w:after="0"/>
        <w:ind w:left="0"/>
        <w:jc w:val="both"/>
      </w:pPr>
      <w:r>
        <w:rPr>
          <w:rFonts w:ascii="Times New Roman"/>
          <w:b w:val="false"/>
          <w:i w:val="false"/>
          <w:color w:val="000000"/>
          <w:sz w:val="28"/>
        </w:rPr>
        <w:t>
      объем помещения, подлежащего заполнению пеной;</w:t>
      </w:r>
    </w:p>
    <w:bookmarkEnd w:id="277"/>
    <w:bookmarkStart w:name="z298" w:id="278"/>
    <w:p>
      <w:pPr>
        <w:spacing w:after="0"/>
        <w:ind w:left="0"/>
        <w:jc w:val="both"/>
      </w:pPr>
      <w:r>
        <w:rPr>
          <w:rFonts w:ascii="Times New Roman"/>
          <w:b w:val="false"/>
          <w:i w:val="false"/>
          <w:color w:val="000000"/>
          <w:sz w:val="28"/>
        </w:rPr>
        <w:t>
      места установки перемычек, препятствующих растеканию пены;</w:t>
      </w:r>
    </w:p>
    <w:bookmarkEnd w:id="278"/>
    <w:bookmarkStart w:name="z299" w:id="279"/>
    <w:p>
      <w:pPr>
        <w:spacing w:after="0"/>
        <w:ind w:left="0"/>
        <w:jc w:val="both"/>
      </w:pPr>
      <w:r>
        <w:rPr>
          <w:rFonts w:ascii="Times New Roman"/>
          <w:b w:val="false"/>
          <w:i w:val="false"/>
          <w:color w:val="000000"/>
          <w:sz w:val="28"/>
        </w:rPr>
        <w:t>
      требуемое количество пенообразователя, пенных стволов и места их установки;</w:t>
      </w:r>
    </w:p>
    <w:bookmarkEnd w:id="279"/>
    <w:bookmarkStart w:name="z300" w:id="280"/>
    <w:p>
      <w:pPr>
        <w:spacing w:after="0"/>
        <w:ind w:left="0"/>
        <w:jc w:val="both"/>
      </w:pPr>
      <w:r>
        <w:rPr>
          <w:rFonts w:ascii="Times New Roman"/>
          <w:b w:val="false"/>
          <w:i w:val="false"/>
          <w:color w:val="000000"/>
          <w:sz w:val="28"/>
        </w:rPr>
        <w:t>
      места расположения пожарных дымососов, создающих условия для движения пены в заданном направлении.</w:t>
      </w:r>
    </w:p>
    <w:bookmarkEnd w:id="280"/>
    <w:bookmarkStart w:name="z301" w:id="281"/>
    <w:p>
      <w:pPr>
        <w:spacing w:after="0"/>
        <w:ind w:left="0"/>
        <w:jc w:val="both"/>
      </w:pPr>
      <w:r>
        <w:rPr>
          <w:rFonts w:ascii="Times New Roman"/>
          <w:b w:val="false"/>
          <w:i w:val="false"/>
          <w:color w:val="000000"/>
          <w:sz w:val="28"/>
        </w:rPr>
        <w:t>
      81. При подаче пены в помещение необходимо:</w:t>
      </w:r>
    </w:p>
    <w:bookmarkEnd w:id="281"/>
    <w:bookmarkStart w:name="z302" w:id="282"/>
    <w:p>
      <w:pPr>
        <w:spacing w:after="0"/>
        <w:ind w:left="0"/>
        <w:jc w:val="both"/>
      </w:pPr>
      <w:r>
        <w:rPr>
          <w:rFonts w:ascii="Times New Roman"/>
          <w:b w:val="false"/>
          <w:i w:val="false"/>
          <w:color w:val="000000"/>
          <w:sz w:val="28"/>
        </w:rPr>
        <w:t>
      пенные стволы установить выше уровня горения;</w:t>
      </w:r>
    </w:p>
    <w:bookmarkEnd w:id="282"/>
    <w:bookmarkStart w:name="z303" w:id="283"/>
    <w:p>
      <w:pPr>
        <w:spacing w:after="0"/>
        <w:ind w:left="0"/>
        <w:jc w:val="both"/>
      </w:pPr>
      <w:r>
        <w:rPr>
          <w:rFonts w:ascii="Times New Roman"/>
          <w:b w:val="false"/>
          <w:i w:val="false"/>
          <w:color w:val="000000"/>
          <w:sz w:val="28"/>
        </w:rPr>
        <w:t>
      дымососы и другие вентилирующие агрегаты располагать с противоположной стороны от мест установки пенных стволов и работать на удаление продуктов горения;</w:t>
      </w:r>
    </w:p>
    <w:bookmarkEnd w:id="283"/>
    <w:bookmarkStart w:name="z304" w:id="284"/>
    <w:p>
      <w:pPr>
        <w:spacing w:after="0"/>
        <w:ind w:left="0"/>
        <w:jc w:val="both"/>
      </w:pPr>
      <w:r>
        <w:rPr>
          <w:rFonts w:ascii="Times New Roman"/>
          <w:b w:val="false"/>
          <w:i w:val="false"/>
          <w:color w:val="000000"/>
          <w:sz w:val="28"/>
        </w:rPr>
        <w:t>
      после заполнения помещения пеной немедленно направлять звено ГДЗС для выяснения обстановки и ликвидации оставшихся очагов горения.</w:t>
      </w:r>
    </w:p>
    <w:bookmarkEnd w:id="284"/>
    <w:bookmarkStart w:name="z305" w:id="285"/>
    <w:p>
      <w:pPr>
        <w:spacing w:after="0"/>
        <w:ind w:left="0"/>
        <w:jc w:val="both"/>
      </w:pPr>
      <w:r>
        <w:rPr>
          <w:rFonts w:ascii="Times New Roman"/>
          <w:b w:val="false"/>
          <w:i w:val="false"/>
          <w:color w:val="000000"/>
          <w:sz w:val="28"/>
        </w:rPr>
        <w:t>
      82. Во избежание излишнего пролива воды необходимо:</w:t>
      </w:r>
    </w:p>
    <w:bookmarkEnd w:id="285"/>
    <w:bookmarkStart w:name="z306" w:id="286"/>
    <w:p>
      <w:pPr>
        <w:spacing w:after="0"/>
        <w:ind w:left="0"/>
        <w:jc w:val="both"/>
      </w:pPr>
      <w:r>
        <w:rPr>
          <w:rFonts w:ascii="Times New Roman"/>
          <w:b w:val="false"/>
          <w:i w:val="false"/>
          <w:color w:val="000000"/>
          <w:sz w:val="28"/>
        </w:rPr>
        <w:t>
      применять перекрывные пожарные стволы, стволы-распылители, а также другие универсальные стволы с регулируемым расходом огнетушащих веществ;</w:t>
      </w:r>
    </w:p>
    <w:bookmarkEnd w:id="286"/>
    <w:bookmarkStart w:name="z307" w:id="287"/>
    <w:p>
      <w:pPr>
        <w:spacing w:after="0"/>
        <w:ind w:left="0"/>
        <w:jc w:val="both"/>
      </w:pPr>
      <w:r>
        <w:rPr>
          <w:rFonts w:ascii="Times New Roman"/>
          <w:b w:val="false"/>
          <w:i w:val="false"/>
          <w:color w:val="000000"/>
          <w:sz w:val="28"/>
        </w:rPr>
        <w:t>
      применять воздушно-механическую пену, в том числе компрессионную, порошки, воду со смачивателями, температурно-активированную воду;</w:t>
      </w:r>
    </w:p>
    <w:bookmarkEnd w:id="287"/>
    <w:bookmarkStart w:name="z308" w:id="288"/>
    <w:p>
      <w:pPr>
        <w:spacing w:after="0"/>
        <w:ind w:left="0"/>
        <w:jc w:val="both"/>
      </w:pPr>
      <w:r>
        <w:rPr>
          <w:rFonts w:ascii="Times New Roman"/>
          <w:b w:val="false"/>
          <w:i w:val="false"/>
          <w:color w:val="000000"/>
          <w:sz w:val="28"/>
        </w:rPr>
        <w:t>
      своевременно прекращать работы пожарных стволов или выводить их наружу.</w:t>
      </w:r>
    </w:p>
    <w:bookmarkEnd w:id="288"/>
    <w:bookmarkStart w:name="z309" w:id="289"/>
    <w:p>
      <w:pPr>
        <w:spacing w:after="0"/>
        <w:ind w:left="0"/>
        <w:jc w:val="both"/>
      </w:pPr>
      <w:r>
        <w:rPr>
          <w:rFonts w:ascii="Times New Roman"/>
          <w:b w:val="false"/>
          <w:i w:val="false"/>
          <w:color w:val="000000"/>
          <w:sz w:val="28"/>
        </w:rPr>
        <w:t>
      83. Пожар считается локализованным, когда нет угрозы людям и животным, а развитие пожара ограничено и обеспечена возможность его ликвидации имеющимися силами и средствами.</w:t>
      </w:r>
    </w:p>
    <w:bookmarkEnd w:id="289"/>
    <w:bookmarkStart w:name="z310" w:id="290"/>
    <w:p>
      <w:pPr>
        <w:spacing w:after="0"/>
        <w:ind w:left="0"/>
        <w:jc w:val="both"/>
      </w:pPr>
      <w:r>
        <w:rPr>
          <w:rFonts w:ascii="Times New Roman"/>
          <w:b w:val="false"/>
          <w:i w:val="false"/>
          <w:color w:val="000000"/>
          <w:sz w:val="28"/>
        </w:rPr>
        <w:t>
      84. Пожар считается ликвидированным, когда горение прекращено и приняты меры по предотвращению возобновления горения.</w:t>
      </w:r>
    </w:p>
    <w:bookmarkEnd w:id="290"/>
    <w:bookmarkStart w:name="z311" w:id="291"/>
    <w:p>
      <w:pPr>
        <w:spacing w:after="0"/>
        <w:ind w:left="0"/>
        <w:jc w:val="both"/>
      </w:pPr>
      <w:r>
        <w:rPr>
          <w:rFonts w:ascii="Times New Roman"/>
          <w:b w:val="false"/>
          <w:i w:val="false"/>
          <w:color w:val="000000"/>
          <w:sz w:val="28"/>
        </w:rPr>
        <w:t>
      85. Меры по предотвращению возобновления горения проводятся в период наблюдения за местом ликвидированного горения и включают в себя работы по контрольной разборке горевших конструкций и материалов, а также, в необходимых случаях, по проливке мест горения с целью охлаждения ликвидированных очагов.</w:t>
      </w:r>
    </w:p>
    <w:bookmarkEnd w:id="291"/>
    <w:bookmarkStart w:name="z312" w:id="292"/>
    <w:p>
      <w:pPr>
        <w:spacing w:after="0"/>
        <w:ind w:left="0"/>
        <w:jc w:val="left"/>
      </w:pPr>
      <w:r>
        <w:rPr>
          <w:rFonts w:ascii="Times New Roman"/>
          <w:b/>
          <w:i w:val="false"/>
          <w:color w:val="000000"/>
        </w:rPr>
        <w:t xml:space="preserve"> Параграф 8. Выполнение специальных работ</w:t>
      </w:r>
    </w:p>
    <w:bookmarkEnd w:id="292"/>
    <w:p>
      <w:pPr>
        <w:spacing w:after="0"/>
        <w:ind w:left="0"/>
        <w:jc w:val="both"/>
      </w:pPr>
      <w:r>
        <w:rPr>
          <w:rFonts w:ascii="Times New Roman"/>
          <w:b w:val="false"/>
          <w:i w:val="false"/>
          <w:color w:val="000000"/>
          <w:sz w:val="28"/>
        </w:rPr>
        <w:t>
      86. К специальным работам относятся:</w:t>
      </w:r>
    </w:p>
    <w:bookmarkStart w:name="z1729" w:id="293"/>
    <w:p>
      <w:pPr>
        <w:spacing w:after="0"/>
        <w:ind w:left="0"/>
        <w:jc w:val="both"/>
      </w:pPr>
      <w:r>
        <w:rPr>
          <w:rFonts w:ascii="Times New Roman"/>
          <w:b w:val="false"/>
          <w:i w:val="false"/>
          <w:color w:val="000000"/>
          <w:sz w:val="28"/>
        </w:rPr>
        <w:t>
      организация пожарной связи;</w:t>
      </w:r>
    </w:p>
    <w:bookmarkEnd w:id="293"/>
    <w:bookmarkStart w:name="z1730" w:id="294"/>
    <w:p>
      <w:pPr>
        <w:spacing w:after="0"/>
        <w:ind w:left="0"/>
        <w:jc w:val="both"/>
      </w:pPr>
      <w:r>
        <w:rPr>
          <w:rFonts w:ascii="Times New Roman"/>
          <w:b w:val="false"/>
          <w:i w:val="false"/>
          <w:color w:val="000000"/>
          <w:sz w:val="28"/>
        </w:rPr>
        <w:t>
      освещение места вызова (пожара);</w:t>
      </w:r>
    </w:p>
    <w:bookmarkEnd w:id="294"/>
    <w:bookmarkStart w:name="z1731" w:id="295"/>
    <w:p>
      <w:pPr>
        <w:spacing w:after="0"/>
        <w:ind w:left="0"/>
        <w:jc w:val="both"/>
      </w:pPr>
      <w:r>
        <w:rPr>
          <w:rFonts w:ascii="Times New Roman"/>
          <w:b w:val="false"/>
          <w:i w:val="false"/>
          <w:color w:val="000000"/>
          <w:sz w:val="28"/>
        </w:rPr>
        <w:t>
      вскрытие и разборка конструкций, завалов;</w:t>
      </w:r>
    </w:p>
    <w:bookmarkEnd w:id="295"/>
    <w:bookmarkStart w:name="z1732" w:id="296"/>
    <w:p>
      <w:pPr>
        <w:spacing w:after="0"/>
        <w:ind w:left="0"/>
        <w:jc w:val="both"/>
      </w:pPr>
      <w:r>
        <w:rPr>
          <w:rFonts w:ascii="Times New Roman"/>
          <w:b w:val="false"/>
          <w:i w:val="false"/>
          <w:color w:val="000000"/>
          <w:sz w:val="28"/>
        </w:rPr>
        <w:t>
      подъем (спуск) на высоту;</w:t>
      </w:r>
    </w:p>
    <w:bookmarkEnd w:id="296"/>
    <w:bookmarkStart w:name="z1733" w:id="297"/>
    <w:p>
      <w:pPr>
        <w:spacing w:after="0"/>
        <w:ind w:left="0"/>
        <w:jc w:val="both"/>
      </w:pPr>
      <w:r>
        <w:rPr>
          <w:rFonts w:ascii="Times New Roman"/>
          <w:b w:val="false"/>
          <w:i w:val="false"/>
          <w:color w:val="000000"/>
          <w:sz w:val="28"/>
        </w:rPr>
        <w:t>
      выполнение защитных мероприятий;</w:t>
      </w:r>
    </w:p>
    <w:bookmarkEnd w:id="297"/>
    <w:bookmarkStart w:name="z1734" w:id="298"/>
    <w:p>
      <w:pPr>
        <w:spacing w:after="0"/>
        <w:ind w:left="0"/>
        <w:jc w:val="both"/>
      </w:pPr>
      <w:r>
        <w:rPr>
          <w:rFonts w:ascii="Times New Roman"/>
          <w:b w:val="false"/>
          <w:i w:val="false"/>
          <w:color w:val="000000"/>
          <w:sz w:val="28"/>
        </w:rPr>
        <w:t>
      оказание первой помощи пострадавшим;</w:t>
      </w:r>
    </w:p>
    <w:bookmarkEnd w:id="298"/>
    <w:bookmarkStart w:name="z1735" w:id="299"/>
    <w:p>
      <w:pPr>
        <w:spacing w:after="0"/>
        <w:ind w:left="0"/>
        <w:jc w:val="both"/>
      </w:pPr>
      <w:r>
        <w:rPr>
          <w:rFonts w:ascii="Times New Roman"/>
          <w:b w:val="false"/>
          <w:i w:val="false"/>
          <w:color w:val="000000"/>
          <w:sz w:val="28"/>
        </w:rPr>
        <w:t>
      восстановление работоспособности технических средств.</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86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300"/>
    <w:p>
      <w:pPr>
        <w:spacing w:after="0"/>
        <w:ind w:left="0"/>
        <w:jc w:val="both"/>
      </w:pPr>
      <w:r>
        <w:rPr>
          <w:rFonts w:ascii="Times New Roman"/>
          <w:b w:val="false"/>
          <w:i w:val="false"/>
          <w:color w:val="000000"/>
          <w:sz w:val="28"/>
        </w:rPr>
        <w:t>
      87. Пожарная связь (далее – связь) на пожаре организуется для обеспечения управления подразделениями, их взаимодействия и передачи информации.</w:t>
      </w:r>
    </w:p>
    <w:bookmarkEnd w:id="300"/>
    <w:bookmarkStart w:name="z322" w:id="301"/>
    <w:p>
      <w:pPr>
        <w:spacing w:after="0"/>
        <w:ind w:left="0"/>
        <w:jc w:val="both"/>
      </w:pPr>
      <w:r>
        <w:rPr>
          <w:rFonts w:ascii="Times New Roman"/>
          <w:b w:val="false"/>
          <w:i w:val="false"/>
          <w:color w:val="000000"/>
          <w:sz w:val="28"/>
        </w:rPr>
        <w:t xml:space="preserve">
      88. Связь управления устанавливается между РТП и оперативным штабом пожаротушения, начальником тыла на пожаре (далее – НТ), НУ и, при необходимости, с пожарными и аварийно-спасательными автомобилями. Обеспечивает управление работой пожарных подразделений и получение от них сведений об обстановке на пожаре. </w:t>
      </w:r>
    </w:p>
    <w:bookmarkEnd w:id="301"/>
    <w:bookmarkStart w:name="z323" w:id="302"/>
    <w:p>
      <w:pPr>
        <w:spacing w:after="0"/>
        <w:ind w:left="0"/>
        <w:jc w:val="both"/>
      </w:pPr>
      <w:r>
        <w:rPr>
          <w:rFonts w:ascii="Times New Roman"/>
          <w:b w:val="false"/>
          <w:i w:val="false"/>
          <w:color w:val="000000"/>
          <w:sz w:val="28"/>
        </w:rPr>
        <w:t>
      89. Связь взаимодействия устанавливается между НУ и обеспечивает взаимодействия между участками на пожаре.</w:t>
      </w:r>
    </w:p>
    <w:bookmarkEnd w:id="302"/>
    <w:bookmarkStart w:name="z324" w:id="303"/>
    <w:p>
      <w:pPr>
        <w:spacing w:after="0"/>
        <w:ind w:left="0"/>
        <w:jc w:val="both"/>
      </w:pPr>
      <w:r>
        <w:rPr>
          <w:rFonts w:ascii="Times New Roman"/>
          <w:b w:val="false"/>
          <w:i w:val="false"/>
          <w:color w:val="000000"/>
          <w:sz w:val="28"/>
        </w:rPr>
        <w:t>
      90. Для связи управления и взаимодействия используются радиостанции, телефонные аппараты, переговорные устройства, мегафоны, громкоговорящие установки, связные и другие технические средства.</w:t>
      </w:r>
    </w:p>
    <w:bookmarkEnd w:id="303"/>
    <w:bookmarkStart w:name="z325" w:id="304"/>
    <w:p>
      <w:pPr>
        <w:spacing w:after="0"/>
        <w:ind w:left="0"/>
        <w:jc w:val="both"/>
      </w:pPr>
      <w:r>
        <w:rPr>
          <w:rFonts w:ascii="Times New Roman"/>
          <w:b w:val="false"/>
          <w:i w:val="false"/>
          <w:color w:val="000000"/>
          <w:sz w:val="28"/>
        </w:rPr>
        <w:t>
      91. Связь информации устанавливается между РТП, оперативным штабом пожаротушения, ЦППС (ПСЧ) по радиостанции и телефону.</w:t>
      </w:r>
    </w:p>
    <w:bookmarkEnd w:id="304"/>
    <w:bookmarkStart w:name="z326" w:id="305"/>
    <w:p>
      <w:pPr>
        <w:spacing w:after="0"/>
        <w:ind w:left="0"/>
        <w:jc w:val="both"/>
      </w:pPr>
      <w:r>
        <w:rPr>
          <w:rFonts w:ascii="Times New Roman"/>
          <w:b w:val="false"/>
          <w:i w:val="false"/>
          <w:color w:val="000000"/>
          <w:sz w:val="28"/>
        </w:rPr>
        <w:t>
      Эта связь должна обеспечивать взаимную передачу информации ЦППС или ПСЧ и подразделений, находящихся на пожаре и в пути следования, об обстановке и ходе тушения пожара, вызов дополнительных сил и средств, а также передачу требований РТП водопроводной, газо-аварийной, энергетической, медицинской и другим службам.</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306"/>
    <w:p>
      <w:pPr>
        <w:spacing w:after="0"/>
        <w:ind w:left="0"/>
        <w:jc w:val="both"/>
      </w:pPr>
      <w:r>
        <w:rPr>
          <w:rFonts w:ascii="Times New Roman"/>
          <w:b w:val="false"/>
          <w:i w:val="false"/>
          <w:color w:val="000000"/>
          <w:sz w:val="28"/>
        </w:rPr>
        <w:t>
      92. При использовании средств радиосвязи на пожаре, РТП обеспечивается соблюдение всеми абонентами правил радиообмена.</w:t>
      </w:r>
    </w:p>
    <w:bookmarkEnd w:id="306"/>
    <w:bookmarkStart w:name="z328" w:id="307"/>
    <w:p>
      <w:pPr>
        <w:spacing w:after="0"/>
        <w:ind w:left="0"/>
        <w:jc w:val="both"/>
      </w:pPr>
      <w:r>
        <w:rPr>
          <w:rFonts w:ascii="Times New Roman"/>
          <w:b w:val="false"/>
          <w:i w:val="false"/>
          <w:color w:val="000000"/>
          <w:sz w:val="28"/>
        </w:rPr>
        <w:t xml:space="preserve">
      93. Связь на пожаре обеспечивается радиостанциями, телефонами, мегафонами, громкоговорящими установками, переговорными и другими устройствами, а также связными. </w:t>
      </w:r>
    </w:p>
    <w:bookmarkEnd w:id="307"/>
    <w:bookmarkStart w:name="z329" w:id="308"/>
    <w:p>
      <w:pPr>
        <w:spacing w:after="0"/>
        <w:ind w:left="0"/>
        <w:jc w:val="both"/>
      </w:pPr>
      <w:r>
        <w:rPr>
          <w:rFonts w:ascii="Times New Roman"/>
          <w:b w:val="false"/>
          <w:i w:val="false"/>
          <w:color w:val="000000"/>
          <w:sz w:val="28"/>
        </w:rPr>
        <w:t>
      94. Освещение места вызова (пожара) осуществляется по указанию РТП в условиях недостаточной видимости, в том числе при сильном задымлении.</w:t>
      </w:r>
    </w:p>
    <w:bookmarkEnd w:id="308"/>
    <w:bookmarkStart w:name="z330" w:id="309"/>
    <w:p>
      <w:pPr>
        <w:spacing w:after="0"/>
        <w:ind w:left="0"/>
        <w:jc w:val="both"/>
      </w:pPr>
      <w:r>
        <w:rPr>
          <w:rFonts w:ascii="Times New Roman"/>
          <w:b w:val="false"/>
          <w:i w:val="false"/>
          <w:color w:val="000000"/>
          <w:sz w:val="28"/>
        </w:rPr>
        <w:t xml:space="preserve">
      Для освещения места вызова (пожара) используются осветительное оборудование на основных и специальных пожарных автомобилях, а также другие штатные средства, предназначенные для этих целей. </w:t>
      </w:r>
    </w:p>
    <w:bookmarkEnd w:id="309"/>
    <w:bookmarkStart w:name="z331" w:id="310"/>
    <w:p>
      <w:pPr>
        <w:spacing w:after="0"/>
        <w:ind w:left="0"/>
        <w:jc w:val="both"/>
      </w:pPr>
      <w:r>
        <w:rPr>
          <w:rFonts w:ascii="Times New Roman"/>
          <w:b w:val="false"/>
          <w:i w:val="false"/>
          <w:color w:val="000000"/>
          <w:sz w:val="28"/>
        </w:rPr>
        <w:t>
      На месте вызова (пожара) по указанию РТП могут дополнительно применяться осветительные средства объекта хозяйствования.</w:t>
      </w:r>
    </w:p>
    <w:bookmarkEnd w:id="310"/>
    <w:bookmarkStart w:name="z332" w:id="311"/>
    <w:p>
      <w:pPr>
        <w:spacing w:after="0"/>
        <w:ind w:left="0"/>
        <w:jc w:val="both"/>
      </w:pPr>
      <w:r>
        <w:rPr>
          <w:rFonts w:ascii="Times New Roman"/>
          <w:b w:val="false"/>
          <w:i w:val="false"/>
          <w:color w:val="000000"/>
          <w:sz w:val="28"/>
        </w:rPr>
        <w:t>
      95. Установку приборов освещения на пожаре необходимо производить, руководствуясь следующими правилами:</w:t>
      </w:r>
    </w:p>
    <w:bookmarkEnd w:id="311"/>
    <w:bookmarkStart w:name="z333" w:id="312"/>
    <w:p>
      <w:pPr>
        <w:spacing w:after="0"/>
        <w:ind w:left="0"/>
        <w:jc w:val="both"/>
      </w:pPr>
      <w:r>
        <w:rPr>
          <w:rFonts w:ascii="Times New Roman"/>
          <w:b w:val="false"/>
          <w:i w:val="false"/>
          <w:color w:val="000000"/>
          <w:sz w:val="28"/>
        </w:rPr>
        <w:t>
      в первую очередь освещаются пути эвакуации людей;</w:t>
      </w:r>
    </w:p>
    <w:bookmarkEnd w:id="312"/>
    <w:bookmarkStart w:name="z334" w:id="313"/>
    <w:p>
      <w:pPr>
        <w:spacing w:after="0"/>
        <w:ind w:left="0"/>
        <w:jc w:val="both"/>
      </w:pPr>
      <w:r>
        <w:rPr>
          <w:rFonts w:ascii="Times New Roman"/>
          <w:b w:val="false"/>
          <w:i w:val="false"/>
          <w:color w:val="000000"/>
          <w:sz w:val="28"/>
        </w:rPr>
        <w:t>
      взрывоопасные помещения освещаются снаружи через окна, вносить прожекторы в эти помещения допускается только в тех случаях, когда в них происходит горение;</w:t>
      </w:r>
    </w:p>
    <w:bookmarkEnd w:id="313"/>
    <w:bookmarkStart w:name="z335" w:id="314"/>
    <w:p>
      <w:pPr>
        <w:spacing w:after="0"/>
        <w:ind w:left="0"/>
        <w:jc w:val="both"/>
      </w:pPr>
      <w:r>
        <w:rPr>
          <w:rFonts w:ascii="Times New Roman"/>
          <w:b w:val="false"/>
          <w:i w:val="false"/>
          <w:color w:val="000000"/>
          <w:sz w:val="28"/>
        </w:rPr>
        <w:t>
      в сильно задымленных, больших по площади помещениях устанавливаются мощные прожекторы, в отдельных случаях они устанавливаются как ориентиры для работающих в этих помещениях;</w:t>
      </w:r>
    </w:p>
    <w:bookmarkEnd w:id="314"/>
    <w:bookmarkStart w:name="z336" w:id="315"/>
    <w:p>
      <w:pPr>
        <w:spacing w:after="0"/>
        <w:ind w:left="0"/>
        <w:jc w:val="both"/>
      </w:pPr>
      <w:r>
        <w:rPr>
          <w:rFonts w:ascii="Times New Roman"/>
          <w:b w:val="false"/>
          <w:i w:val="false"/>
          <w:color w:val="000000"/>
          <w:sz w:val="28"/>
        </w:rPr>
        <w:t>
      прожекторы, соединительные муфты, штепсельные разъемы, переходные коробки и другие средства подключения кабелей располагаются в местах, где исключено попадание на них воды, а также отсутствует опасность повреждения от падающих конструкций.</w:t>
      </w:r>
    </w:p>
    <w:bookmarkEnd w:id="315"/>
    <w:bookmarkStart w:name="z337" w:id="316"/>
    <w:p>
      <w:pPr>
        <w:spacing w:after="0"/>
        <w:ind w:left="0"/>
        <w:jc w:val="both"/>
      </w:pPr>
      <w:r>
        <w:rPr>
          <w:rFonts w:ascii="Times New Roman"/>
          <w:b w:val="false"/>
          <w:i w:val="false"/>
          <w:color w:val="000000"/>
          <w:sz w:val="28"/>
        </w:rPr>
        <w:t>
      96. Вскрытие и разборка конструкций здания (сооружения) проводятся в целях:</w:t>
      </w:r>
    </w:p>
    <w:bookmarkEnd w:id="316"/>
    <w:bookmarkStart w:name="z338" w:id="317"/>
    <w:p>
      <w:pPr>
        <w:spacing w:after="0"/>
        <w:ind w:left="0"/>
        <w:jc w:val="both"/>
      </w:pPr>
      <w:r>
        <w:rPr>
          <w:rFonts w:ascii="Times New Roman"/>
          <w:b w:val="false"/>
          <w:i w:val="false"/>
          <w:color w:val="000000"/>
          <w:sz w:val="28"/>
        </w:rPr>
        <w:t>
      создания необходимых условий для спасения людей;</w:t>
      </w:r>
    </w:p>
    <w:bookmarkEnd w:id="317"/>
    <w:bookmarkStart w:name="z339" w:id="318"/>
    <w:p>
      <w:pPr>
        <w:spacing w:after="0"/>
        <w:ind w:left="0"/>
        <w:jc w:val="both"/>
      </w:pPr>
      <w:r>
        <w:rPr>
          <w:rFonts w:ascii="Times New Roman"/>
          <w:b w:val="false"/>
          <w:i w:val="false"/>
          <w:color w:val="000000"/>
          <w:sz w:val="28"/>
        </w:rPr>
        <w:t>
      эвакуации материальных ценностей;</w:t>
      </w:r>
    </w:p>
    <w:bookmarkEnd w:id="318"/>
    <w:bookmarkStart w:name="z340" w:id="319"/>
    <w:p>
      <w:pPr>
        <w:spacing w:after="0"/>
        <w:ind w:left="0"/>
        <w:jc w:val="both"/>
      </w:pPr>
      <w:r>
        <w:rPr>
          <w:rFonts w:ascii="Times New Roman"/>
          <w:b w:val="false"/>
          <w:i w:val="false"/>
          <w:color w:val="000000"/>
          <w:sz w:val="28"/>
        </w:rPr>
        <w:t>
      обнаружения скрытых очагов горения;</w:t>
      </w:r>
    </w:p>
    <w:bookmarkEnd w:id="319"/>
    <w:bookmarkStart w:name="z341" w:id="320"/>
    <w:p>
      <w:pPr>
        <w:spacing w:after="0"/>
        <w:ind w:left="0"/>
        <w:jc w:val="both"/>
      </w:pPr>
      <w:r>
        <w:rPr>
          <w:rFonts w:ascii="Times New Roman"/>
          <w:b w:val="false"/>
          <w:i w:val="false"/>
          <w:color w:val="000000"/>
          <w:sz w:val="28"/>
        </w:rPr>
        <w:t>
      подачи огнетушащих веществ в зону горения и наиболее успешного их применения;</w:t>
      </w:r>
    </w:p>
    <w:bookmarkEnd w:id="320"/>
    <w:bookmarkStart w:name="z342" w:id="321"/>
    <w:p>
      <w:pPr>
        <w:spacing w:after="0"/>
        <w:ind w:left="0"/>
        <w:jc w:val="both"/>
      </w:pPr>
      <w:r>
        <w:rPr>
          <w:rFonts w:ascii="Times New Roman"/>
          <w:b w:val="false"/>
          <w:i w:val="false"/>
          <w:color w:val="000000"/>
          <w:sz w:val="28"/>
        </w:rPr>
        <w:t>
      создания противопожарных разрывов для ограничения распространения пожара;</w:t>
      </w:r>
    </w:p>
    <w:bookmarkEnd w:id="321"/>
    <w:bookmarkStart w:name="z343" w:id="322"/>
    <w:p>
      <w:pPr>
        <w:spacing w:after="0"/>
        <w:ind w:left="0"/>
        <w:jc w:val="both"/>
      </w:pPr>
      <w:r>
        <w:rPr>
          <w:rFonts w:ascii="Times New Roman"/>
          <w:b w:val="false"/>
          <w:i w:val="false"/>
          <w:color w:val="000000"/>
          <w:sz w:val="28"/>
        </w:rPr>
        <w:t>
      удаления дыма и газов;</w:t>
      </w:r>
    </w:p>
    <w:bookmarkEnd w:id="322"/>
    <w:bookmarkStart w:name="z344" w:id="323"/>
    <w:p>
      <w:pPr>
        <w:spacing w:after="0"/>
        <w:ind w:left="0"/>
        <w:jc w:val="both"/>
      </w:pPr>
      <w:r>
        <w:rPr>
          <w:rFonts w:ascii="Times New Roman"/>
          <w:b w:val="false"/>
          <w:i w:val="false"/>
          <w:color w:val="000000"/>
          <w:sz w:val="28"/>
        </w:rPr>
        <w:t>
      устранения угрозы обрушения;</w:t>
      </w:r>
    </w:p>
    <w:bookmarkEnd w:id="323"/>
    <w:bookmarkStart w:name="z345" w:id="324"/>
    <w:p>
      <w:pPr>
        <w:spacing w:after="0"/>
        <w:ind w:left="0"/>
        <w:jc w:val="both"/>
      </w:pPr>
      <w:r>
        <w:rPr>
          <w:rFonts w:ascii="Times New Roman"/>
          <w:b w:val="false"/>
          <w:i w:val="false"/>
          <w:color w:val="000000"/>
          <w:sz w:val="28"/>
        </w:rPr>
        <w:t>
      проникновения к очагу пожара или внутрь здания для подачи пожарных стволов.</w:t>
      </w:r>
    </w:p>
    <w:bookmarkEnd w:id="324"/>
    <w:bookmarkStart w:name="z346" w:id="325"/>
    <w:p>
      <w:pPr>
        <w:spacing w:after="0"/>
        <w:ind w:left="0"/>
        <w:jc w:val="both"/>
      </w:pPr>
      <w:r>
        <w:rPr>
          <w:rFonts w:ascii="Times New Roman"/>
          <w:b w:val="false"/>
          <w:i w:val="false"/>
          <w:color w:val="000000"/>
          <w:sz w:val="28"/>
        </w:rPr>
        <w:t xml:space="preserve">
      97. Вскрытие и разборка конструкций здания производится в пределах, необходимых для полного проведения намеченных работ, с применением имеющегося ПТВ. </w:t>
      </w:r>
    </w:p>
    <w:bookmarkEnd w:id="325"/>
    <w:bookmarkStart w:name="z347" w:id="326"/>
    <w:p>
      <w:pPr>
        <w:spacing w:after="0"/>
        <w:ind w:left="0"/>
        <w:jc w:val="both"/>
      </w:pPr>
      <w:r>
        <w:rPr>
          <w:rFonts w:ascii="Times New Roman"/>
          <w:b w:val="false"/>
          <w:i w:val="false"/>
          <w:color w:val="000000"/>
          <w:sz w:val="28"/>
        </w:rPr>
        <w:t>
      98. Для обнаружения скрытых очагов горения, выпуска дыма и применения огнетушащих веществ конструкции вскрываются после того, как средства тушения сосредоточены у места вскрытия и готовы к действию.</w:t>
      </w:r>
    </w:p>
    <w:bookmarkEnd w:id="326"/>
    <w:bookmarkStart w:name="z348" w:id="327"/>
    <w:p>
      <w:pPr>
        <w:spacing w:after="0"/>
        <w:ind w:left="0"/>
        <w:jc w:val="both"/>
      </w:pPr>
      <w:r>
        <w:rPr>
          <w:rFonts w:ascii="Times New Roman"/>
          <w:b w:val="false"/>
          <w:i w:val="false"/>
          <w:color w:val="000000"/>
          <w:sz w:val="28"/>
        </w:rPr>
        <w:t>
      99. Работы по созданию противопожарных разрывов с целью преграждения распространения пожара заканчиваются до подхода огня к месту разрыва.</w:t>
      </w:r>
    </w:p>
    <w:bookmarkEnd w:id="327"/>
    <w:bookmarkStart w:name="z349" w:id="328"/>
    <w:p>
      <w:pPr>
        <w:spacing w:after="0"/>
        <w:ind w:left="0"/>
        <w:jc w:val="both"/>
      </w:pPr>
      <w:r>
        <w:rPr>
          <w:rFonts w:ascii="Times New Roman"/>
          <w:b w:val="false"/>
          <w:i w:val="false"/>
          <w:color w:val="000000"/>
          <w:sz w:val="28"/>
        </w:rPr>
        <w:t>
      100. При вскрытии и разборке конструкций зданий необходимо принять все меры к тому, чтобы не ослабить несущую способность конструкций и не вызвать их обрушение, не повредить теплофикационные и газопроводные магистрали, а также электрические сети и электроустановки.</w:t>
      </w:r>
    </w:p>
    <w:bookmarkEnd w:id="328"/>
    <w:bookmarkStart w:name="z350" w:id="329"/>
    <w:p>
      <w:pPr>
        <w:spacing w:after="0"/>
        <w:ind w:left="0"/>
        <w:jc w:val="both"/>
      </w:pPr>
      <w:r>
        <w:rPr>
          <w:rFonts w:ascii="Times New Roman"/>
          <w:b w:val="false"/>
          <w:i w:val="false"/>
          <w:color w:val="000000"/>
          <w:sz w:val="28"/>
        </w:rPr>
        <w:t>
      101. При сбрасывании конструкций с высоты, места их падения необходимо проверить и оцепить.</w:t>
      </w:r>
    </w:p>
    <w:bookmarkEnd w:id="329"/>
    <w:bookmarkStart w:name="z351" w:id="330"/>
    <w:p>
      <w:pPr>
        <w:spacing w:after="0"/>
        <w:ind w:left="0"/>
        <w:jc w:val="both"/>
      </w:pPr>
      <w:r>
        <w:rPr>
          <w:rFonts w:ascii="Times New Roman"/>
          <w:b w:val="false"/>
          <w:i w:val="false"/>
          <w:color w:val="000000"/>
          <w:sz w:val="28"/>
        </w:rPr>
        <w:t>
      102. Для борьбы с дымом следует использовать системы противодымной защиты объектов, пожарные автомобили дымоудаления и дымососы, вентиляторы и брезентовые перемычки.</w:t>
      </w:r>
    </w:p>
    <w:bookmarkEnd w:id="330"/>
    <w:bookmarkStart w:name="z352" w:id="331"/>
    <w:p>
      <w:pPr>
        <w:spacing w:after="0"/>
        <w:ind w:left="0"/>
        <w:jc w:val="both"/>
      </w:pPr>
      <w:r>
        <w:rPr>
          <w:rFonts w:ascii="Times New Roman"/>
          <w:b w:val="false"/>
          <w:i w:val="false"/>
          <w:color w:val="000000"/>
          <w:sz w:val="28"/>
        </w:rPr>
        <w:t xml:space="preserve">
      103. Подъем (спуск) на высоту осуществляется с использованием путей и средств эвакуации из зданий (сооружений), а также технических средств спасения, перечисленных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При необходимости допускается применение для этих целей иных, в том числе приспособленных средств.</w:t>
      </w:r>
    </w:p>
    <w:bookmarkEnd w:id="331"/>
    <w:bookmarkStart w:name="z353" w:id="332"/>
    <w:p>
      <w:pPr>
        <w:spacing w:after="0"/>
        <w:ind w:left="0"/>
        <w:jc w:val="both"/>
      </w:pPr>
      <w:r>
        <w:rPr>
          <w:rFonts w:ascii="Times New Roman"/>
          <w:b w:val="false"/>
          <w:i w:val="false"/>
          <w:color w:val="000000"/>
          <w:sz w:val="28"/>
        </w:rPr>
        <w:t>
      104. Изменение мест установки технических средств спасения, использовавшихся для подъема личного состава на высоту, допускается только после оповещения об этом личного состава.</w:t>
      </w:r>
    </w:p>
    <w:bookmarkEnd w:id="332"/>
    <w:bookmarkStart w:name="z354" w:id="333"/>
    <w:p>
      <w:pPr>
        <w:spacing w:after="0"/>
        <w:ind w:left="0"/>
        <w:jc w:val="both"/>
      </w:pPr>
      <w:r>
        <w:rPr>
          <w:rFonts w:ascii="Times New Roman"/>
          <w:b w:val="false"/>
          <w:i w:val="false"/>
          <w:color w:val="000000"/>
          <w:sz w:val="28"/>
        </w:rPr>
        <w:t>
      105. При выполнении защитных мероприятий в установленном порядке могут быть отключены (включены), заблокированы, а при необходимости демонтированы оборудование, механизмы, технологические аппараты, установки вентиляции и аэрации, электроустановки, системы отопления, газоснабжения, канализации, внутри объектового транспорта и иные источники повышенной опасности на месте пожара.</w:t>
      </w:r>
    </w:p>
    <w:bookmarkEnd w:id="333"/>
    <w:bookmarkStart w:name="z355" w:id="334"/>
    <w:p>
      <w:pPr>
        <w:spacing w:after="0"/>
        <w:ind w:left="0"/>
        <w:jc w:val="both"/>
      </w:pPr>
      <w:r>
        <w:rPr>
          <w:rFonts w:ascii="Times New Roman"/>
          <w:b w:val="false"/>
          <w:i w:val="false"/>
          <w:color w:val="000000"/>
          <w:sz w:val="28"/>
        </w:rPr>
        <w:t>
      106. Отключение (обесточивание) электроустановок, находящихся под напряжением производится специалистами энергослужб объекта или населенного пункта самостоятельно или по указанию РТП.</w:t>
      </w:r>
    </w:p>
    <w:bookmarkEnd w:id="334"/>
    <w:bookmarkStart w:name="z6301" w:id="3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Электрические сети и установки под напряжением 380 Вольт и более отключает дежурный персонал энергопредприятий (организации), приступать к тушению пожаров на электроустановках напряжением выше 380 Вольт только после выполнения операций по их отключению и заземлению с оформлением письменного допуска в установленном порядке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5"/>
    <w:bookmarkStart w:name="z6303" w:id="336"/>
    <w:p>
      <w:pPr>
        <w:spacing w:after="0"/>
        <w:ind w:left="0"/>
        <w:jc w:val="both"/>
      </w:pPr>
      <w:r>
        <w:rPr>
          <w:rFonts w:ascii="Times New Roman"/>
          <w:b w:val="false"/>
          <w:i w:val="false"/>
          <w:color w:val="000000"/>
          <w:sz w:val="28"/>
        </w:rPr>
        <w:t>
      В случаях, когда отсутствует возможность обесточить сеть, допускается отключение путем резки электрических проводов с фазным напряжением не выше 220 Вольт. Отключение проводится личным составом по указанию РТП в случаях, если электрические провода и токонесущие элементы:</w:t>
      </w:r>
    </w:p>
    <w:bookmarkEnd w:id="336"/>
    <w:bookmarkStart w:name="z6304" w:id="337"/>
    <w:p>
      <w:pPr>
        <w:spacing w:after="0"/>
        <w:ind w:left="0"/>
        <w:jc w:val="both"/>
      </w:pPr>
      <w:r>
        <w:rPr>
          <w:rFonts w:ascii="Times New Roman"/>
          <w:b w:val="false"/>
          <w:i w:val="false"/>
          <w:color w:val="000000"/>
          <w:sz w:val="28"/>
        </w:rPr>
        <w:t>
      опасны для участников тушения пожара;</w:t>
      </w:r>
    </w:p>
    <w:bookmarkEnd w:id="337"/>
    <w:bookmarkStart w:name="z6305" w:id="338"/>
    <w:p>
      <w:pPr>
        <w:spacing w:after="0"/>
        <w:ind w:left="0"/>
        <w:jc w:val="both"/>
      </w:pPr>
      <w:r>
        <w:rPr>
          <w:rFonts w:ascii="Times New Roman"/>
          <w:b w:val="false"/>
          <w:i w:val="false"/>
          <w:color w:val="000000"/>
          <w:sz w:val="28"/>
        </w:rPr>
        <w:t>
      создают опасность возникновения новых очагов пожара;</w:t>
      </w:r>
    </w:p>
    <w:bookmarkEnd w:id="338"/>
    <w:bookmarkStart w:name="z6306" w:id="339"/>
    <w:p>
      <w:pPr>
        <w:spacing w:after="0"/>
        <w:ind w:left="0"/>
        <w:jc w:val="both"/>
      </w:pPr>
      <w:r>
        <w:rPr>
          <w:rFonts w:ascii="Times New Roman"/>
          <w:b w:val="false"/>
          <w:i w:val="false"/>
          <w:color w:val="000000"/>
          <w:sz w:val="28"/>
        </w:rPr>
        <w:t>
      препятствуют ведению действий по тушению пожара.</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 w:id="340"/>
    <w:p>
      <w:pPr>
        <w:spacing w:after="0"/>
        <w:ind w:left="0"/>
        <w:jc w:val="both"/>
      </w:pPr>
      <w:r>
        <w:rPr>
          <w:rFonts w:ascii="Times New Roman"/>
          <w:b w:val="false"/>
          <w:i w:val="false"/>
          <w:color w:val="000000"/>
          <w:sz w:val="28"/>
        </w:rPr>
        <w:t xml:space="preserve">
      108. Отключение осуществляется с соблюдением требований правил техники безопасности и учетом особенностей технологического процесса. </w:t>
      </w:r>
    </w:p>
    <w:bookmarkEnd w:id="340"/>
    <w:bookmarkStart w:name="z362" w:id="341"/>
    <w:p>
      <w:pPr>
        <w:spacing w:after="0"/>
        <w:ind w:left="0"/>
        <w:jc w:val="both"/>
      </w:pPr>
      <w:r>
        <w:rPr>
          <w:rFonts w:ascii="Times New Roman"/>
          <w:b w:val="false"/>
          <w:i w:val="false"/>
          <w:color w:val="000000"/>
          <w:sz w:val="28"/>
        </w:rPr>
        <w:t>
      При этом, РТП выставляет пост безопасности у места отключения электроэнергии или в исключительных случаях при нехватке личного состава обеспечивает установку запрещающего знака "Не включать! Работают люди!".</w:t>
      </w:r>
    </w:p>
    <w:bookmarkEnd w:id="341"/>
    <w:bookmarkStart w:name="z363" w:id="342"/>
    <w:p>
      <w:pPr>
        <w:spacing w:after="0"/>
        <w:ind w:left="0"/>
        <w:jc w:val="both"/>
      </w:pPr>
      <w:r>
        <w:rPr>
          <w:rFonts w:ascii="Times New Roman"/>
          <w:b w:val="false"/>
          <w:i w:val="false"/>
          <w:color w:val="000000"/>
          <w:sz w:val="28"/>
        </w:rPr>
        <w:t>
      109. Восстановление работоспособности технических средств –выполняемые на месте пожара неотложные работы по временному ремонту и техническому обслуживанию пожарных автомобилей, оборудования, ПТВ, средств связи и управления. Указанные работы организуются и обеспечиваются тылом на пожаре.</w:t>
      </w:r>
    </w:p>
    <w:bookmarkEnd w:id="342"/>
    <w:bookmarkStart w:name="z364" w:id="343"/>
    <w:p>
      <w:pPr>
        <w:spacing w:after="0"/>
        <w:ind w:left="0"/>
        <w:jc w:val="left"/>
      </w:pPr>
      <w:r>
        <w:rPr>
          <w:rFonts w:ascii="Times New Roman"/>
          <w:b/>
          <w:i w:val="false"/>
          <w:color w:val="000000"/>
        </w:rPr>
        <w:t xml:space="preserve"> Параграф 9. Сбор и возвращение в подразделение</w:t>
      </w:r>
    </w:p>
    <w:bookmarkEnd w:id="343"/>
    <w:bookmarkStart w:name="z365" w:id="344"/>
    <w:p>
      <w:pPr>
        <w:spacing w:after="0"/>
        <w:ind w:left="0"/>
        <w:jc w:val="both"/>
      </w:pPr>
      <w:r>
        <w:rPr>
          <w:rFonts w:ascii="Times New Roman"/>
          <w:b w:val="false"/>
          <w:i w:val="false"/>
          <w:color w:val="000000"/>
          <w:sz w:val="28"/>
        </w:rPr>
        <w:t>
      110. Свертывание сил и средств производится после ликвидации пожара или сокращения объема работ на пожаре по указанию РТП.</w:t>
      </w:r>
    </w:p>
    <w:bookmarkEnd w:id="344"/>
    <w:p>
      <w:pPr>
        <w:spacing w:after="0"/>
        <w:ind w:left="0"/>
        <w:jc w:val="both"/>
      </w:pPr>
      <w:r>
        <w:rPr>
          <w:rFonts w:ascii="Times New Roman"/>
          <w:b w:val="false"/>
          <w:i w:val="false"/>
          <w:color w:val="000000"/>
          <w:sz w:val="28"/>
        </w:rPr>
        <w:t>
      111. Сбор сил и средств на месте пожара предусматривает:</w:t>
      </w:r>
    </w:p>
    <w:bookmarkStart w:name="z1740" w:id="345"/>
    <w:p>
      <w:pPr>
        <w:spacing w:after="0"/>
        <w:ind w:left="0"/>
        <w:jc w:val="both"/>
      </w:pPr>
      <w:r>
        <w:rPr>
          <w:rFonts w:ascii="Times New Roman"/>
          <w:b w:val="false"/>
          <w:i w:val="false"/>
          <w:color w:val="000000"/>
          <w:sz w:val="28"/>
        </w:rPr>
        <w:t>
      проверку наличия личного состава;</w:t>
      </w:r>
    </w:p>
    <w:bookmarkEnd w:id="345"/>
    <w:bookmarkStart w:name="z1741" w:id="346"/>
    <w:p>
      <w:pPr>
        <w:spacing w:after="0"/>
        <w:ind w:left="0"/>
        <w:jc w:val="both"/>
      </w:pPr>
      <w:r>
        <w:rPr>
          <w:rFonts w:ascii="Times New Roman"/>
          <w:b w:val="false"/>
          <w:i w:val="false"/>
          <w:color w:val="000000"/>
          <w:sz w:val="28"/>
        </w:rPr>
        <w:t>
      сбор и проверку комплектности оборудования и ПТВ согласно описи;</w:t>
      </w:r>
    </w:p>
    <w:bookmarkEnd w:id="346"/>
    <w:bookmarkStart w:name="z1742" w:id="347"/>
    <w:p>
      <w:pPr>
        <w:spacing w:after="0"/>
        <w:ind w:left="0"/>
        <w:jc w:val="both"/>
      </w:pPr>
      <w:r>
        <w:rPr>
          <w:rFonts w:ascii="Times New Roman"/>
          <w:b w:val="false"/>
          <w:i w:val="false"/>
          <w:color w:val="000000"/>
          <w:sz w:val="28"/>
        </w:rPr>
        <w:t>
      размещение и крепление оборудования и ПТВ на пожарных автомобилях;</w:t>
      </w:r>
    </w:p>
    <w:bookmarkEnd w:id="347"/>
    <w:bookmarkStart w:name="z1743" w:id="348"/>
    <w:p>
      <w:pPr>
        <w:spacing w:after="0"/>
        <w:ind w:left="0"/>
        <w:jc w:val="both"/>
      </w:pPr>
      <w:r>
        <w:rPr>
          <w:rFonts w:ascii="Times New Roman"/>
          <w:b w:val="false"/>
          <w:i w:val="false"/>
          <w:color w:val="000000"/>
          <w:sz w:val="28"/>
        </w:rPr>
        <w:t>
      принятие мер по приведению в безопасное состояние использующихся систем наружного противопожарного водоснабжения.</w:t>
      </w:r>
    </w:p>
    <w:bookmarkEnd w:id="348"/>
    <w:bookmarkStart w:name="z1744" w:id="349"/>
    <w:p>
      <w:pPr>
        <w:spacing w:after="0"/>
        <w:ind w:left="0"/>
        <w:jc w:val="both"/>
      </w:pPr>
      <w:r>
        <w:rPr>
          <w:rFonts w:ascii="Times New Roman"/>
          <w:b w:val="false"/>
          <w:i w:val="false"/>
          <w:color w:val="000000"/>
          <w:sz w:val="28"/>
        </w:rPr>
        <w:t>
      О завершении сбора сил и средств на месте пожара и их готовности к возвращению в подразделения начальник караула (старший инженер), пожарный-спасатель-мотоциклист или командир отделения докладывает РТП и (или) диспетчеру гарнизона.</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111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4" w:id="350"/>
    <w:p>
      <w:pPr>
        <w:spacing w:after="0"/>
        <w:ind w:left="0"/>
        <w:jc w:val="both"/>
      </w:pPr>
      <w:r>
        <w:rPr>
          <w:rFonts w:ascii="Times New Roman"/>
          <w:b w:val="false"/>
          <w:i w:val="false"/>
          <w:color w:val="000000"/>
          <w:sz w:val="28"/>
        </w:rPr>
        <w:t>
      111-1. По возвращению в подразделение акты о пожаре составляются на каждый пожар комиссией, возглавляемой сотрудником территориального подразделения уполномоченного органа в сфере гражданской защиты в течение суток после его ликвидации. В состав комиссии включаются представители юридического лица или физические лица пострадавших от ЧС и другие заинтересованные лица. Акт о пожаре, на который пожарные подразделения не вызывались и сообщение о нем (устное или письменное) поступило в территориальные подразделения уполномоченного органа в сфере гражданской защиты от потерпевших, страховых организаций или других источников, составляется комиссией в том же составе не позднее двух суток с момента получения информации не менее чем в двух экземплярах.</w:t>
      </w:r>
    </w:p>
    <w:bookmarkEnd w:id="350"/>
    <w:bookmarkStart w:name="z6445" w:id="351"/>
    <w:p>
      <w:pPr>
        <w:spacing w:after="0"/>
        <w:ind w:left="0"/>
        <w:jc w:val="both"/>
      </w:pPr>
      <w:r>
        <w:rPr>
          <w:rFonts w:ascii="Times New Roman"/>
          <w:b w:val="false"/>
          <w:i w:val="false"/>
          <w:color w:val="000000"/>
          <w:sz w:val="28"/>
        </w:rPr>
        <w:t>
      Акт после подписания его комиссией остается в органе, проводящем проверку по факту пожара. При отсутствии данных по сумме материального ущерба, нанесенного пожаром и причине его возникновения, эти сведения заполняются после предоставления заключения (исследовательской испытательной пожарной лаборатории), экспертизы (пожарно-технической) в срок не более 30 суток, либо документов бухгалтерской отчетности организаций, сведений страховых организаций, выписок из решений судебных органов или документов собственников имущества. Копия акта о пожаре выдается по заявлению собственникам имущества и пострадавшим от пожара для обращения в судебные органы по вопросам возмещения ущерба, восстановления документов, а также по письменным запросам судебных органов.</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9 дополнен пунктом 111-1 в соответствии с приказом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352"/>
    <w:p>
      <w:pPr>
        <w:spacing w:after="0"/>
        <w:ind w:left="0"/>
        <w:jc w:val="both"/>
      </w:pPr>
      <w:r>
        <w:rPr>
          <w:rFonts w:ascii="Times New Roman"/>
          <w:b w:val="false"/>
          <w:i w:val="false"/>
          <w:color w:val="000000"/>
          <w:sz w:val="28"/>
        </w:rPr>
        <w:t>
      112. Возвращение к месту постоянной дислокации проводится по оптимальному маршруту при поддержании связи с диспетчером. При этом, должна быть проведена заправка пожарных автоцистерн водой.</w:t>
      </w:r>
    </w:p>
    <w:bookmarkEnd w:id="352"/>
    <w:bookmarkStart w:name="z373" w:id="353"/>
    <w:p>
      <w:pPr>
        <w:spacing w:after="0"/>
        <w:ind w:left="0"/>
        <w:jc w:val="both"/>
      </w:pPr>
      <w:r>
        <w:rPr>
          <w:rFonts w:ascii="Times New Roman"/>
          <w:b w:val="false"/>
          <w:i w:val="false"/>
          <w:color w:val="000000"/>
          <w:sz w:val="28"/>
        </w:rPr>
        <w:t>
      113. Прибыв к месту дислокации, принимаются меры по приведению сил и средств в готовность в течение времени – не более 10 минут. О готовности караула к выезду сообщается на ЦППС (ПСЧ).</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354"/>
    <w:p>
      <w:pPr>
        <w:spacing w:after="0"/>
        <w:ind w:left="0"/>
        <w:jc w:val="left"/>
      </w:pPr>
      <w:r>
        <w:rPr>
          <w:rFonts w:ascii="Times New Roman"/>
          <w:b/>
          <w:i w:val="false"/>
          <w:color w:val="000000"/>
        </w:rPr>
        <w:t xml:space="preserve"> Глава 3. Управление силами и средствами при ведении действий на пожаре</w:t>
      </w:r>
    </w:p>
    <w:bookmarkEnd w:id="354"/>
    <w:bookmarkStart w:name="z376" w:id="355"/>
    <w:p>
      <w:pPr>
        <w:spacing w:after="0"/>
        <w:ind w:left="0"/>
        <w:jc w:val="left"/>
      </w:pPr>
      <w:r>
        <w:rPr>
          <w:rFonts w:ascii="Times New Roman"/>
          <w:b/>
          <w:i w:val="false"/>
          <w:color w:val="000000"/>
        </w:rPr>
        <w:t xml:space="preserve"> Параграф 1. Основы управления</w:t>
      </w:r>
    </w:p>
    <w:bookmarkEnd w:id="355"/>
    <w:bookmarkStart w:name="z377" w:id="356"/>
    <w:p>
      <w:pPr>
        <w:spacing w:after="0"/>
        <w:ind w:left="0"/>
        <w:jc w:val="both"/>
      </w:pPr>
      <w:r>
        <w:rPr>
          <w:rFonts w:ascii="Times New Roman"/>
          <w:b w:val="false"/>
          <w:i w:val="false"/>
          <w:color w:val="000000"/>
          <w:sz w:val="28"/>
        </w:rPr>
        <w:t>
      114. Управление действиями на пожаре предусматривает:</w:t>
      </w:r>
    </w:p>
    <w:bookmarkEnd w:id="356"/>
    <w:bookmarkStart w:name="z378" w:id="357"/>
    <w:p>
      <w:pPr>
        <w:spacing w:after="0"/>
        <w:ind w:left="0"/>
        <w:jc w:val="both"/>
      </w:pPr>
      <w:r>
        <w:rPr>
          <w:rFonts w:ascii="Times New Roman"/>
          <w:b w:val="false"/>
          <w:i w:val="false"/>
          <w:color w:val="000000"/>
          <w:sz w:val="28"/>
        </w:rPr>
        <w:t>
      оценку обстановки и создание соответствующей требованиям настоящих Правил нештатной структуры управления действиями на месте пожара;</w:t>
      </w:r>
    </w:p>
    <w:bookmarkEnd w:id="357"/>
    <w:bookmarkStart w:name="z379" w:id="358"/>
    <w:p>
      <w:pPr>
        <w:spacing w:after="0"/>
        <w:ind w:left="0"/>
        <w:jc w:val="both"/>
      </w:pPr>
      <w:r>
        <w:rPr>
          <w:rFonts w:ascii="Times New Roman"/>
          <w:b w:val="false"/>
          <w:i w:val="false"/>
          <w:color w:val="000000"/>
          <w:sz w:val="28"/>
        </w:rPr>
        <w:t>
      установление компетенции оперативных должностных лиц и их персональной ответственности при выполнении поставленных задач;</w:t>
      </w:r>
    </w:p>
    <w:bookmarkEnd w:id="358"/>
    <w:bookmarkStart w:name="z380" w:id="359"/>
    <w:p>
      <w:pPr>
        <w:spacing w:after="0"/>
        <w:ind w:left="0"/>
        <w:jc w:val="both"/>
      </w:pPr>
      <w:r>
        <w:rPr>
          <w:rFonts w:ascii="Times New Roman"/>
          <w:b w:val="false"/>
          <w:i w:val="false"/>
          <w:color w:val="000000"/>
          <w:sz w:val="28"/>
        </w:rPr>
        <w:t xml:space="preserve">
      планирование действий по тушению пожара, в том числе определение необходимых сил и средств, принятие решений по организации действий на пожаре; </w:t>
      </w:r>
    </w:p>
    <w:bookmarkEnd w:id="359"/>
    <w:bookmarkStart w:name="z381" w:id="360"/>
    <w:p>
      <w:pPr>
        <w:spacing w:after="0"/>
        <w:ind w:left="0"/>
        <w:jc w:val="both"/>
      </w:pPr>
      <w:r>
        <w:rPr>
          <w:rFonts w:ascii="Times New Roman"/>
          <w:b w:val="false"/>
          <w:i w:val="false"/>
          <w:color w:val="000000"/>
          <w:sz w:val="28"/>
        </w:rPr>
        <w:t>
      постановку задач перед участниками тушения пожара, обеспечение контроля и необходимого реагирования на изменение обстановки на пожаре;</w:t>
      </w:r>
    </w:p>
    <w:bookmarkEnd w:id="360"/>
    <w:bookmarkStart w:name="z382" w:id="361"/>
    <w:p>
      <w:pPr>
        <w:spacing w:after="0"/>
        <w:ind w:left="0"/>
        <w:jc w:val="both"/>
      </w:pPr>
      <w:r>
        <w:rPr>
          <w:rFonts w:ascii="Times New Roman"/>
          <w:b w:val="false"/>
          <w:i w:val="false"/>
          <w:color w:val="000000"/>
          <w:sz w:val="28"/>
        </w:rPr>
        <w:t>
      осуществление в установленном порядке регистрации необходимой информации, с учетом изменения обстановки на пожаре;</w:t>
      </w:r>
    </w:p>
    <w:bookmarkEnd w:id="361"/>
    <w:bookmarkStart w:name="z383" w:id="362"/>
    <w:p>
      <w:pPr>
        <w:spacing w:after="0"/>
        <w:ind w:left="0"/>
        <w:jc w:val="both"/>
      </w:pPr>
      <w:r>
        <w:rPr>
          <w:rFonts w:ascii="Times New Roman"/>
          <w:b w:val="false"/>
          <w:i w:val="false"/>
          <w:color w:val="000000"/>
          <w:sz w:val="28"/>
        </w:rPr>
        <w:t>
      проведение других мероприятий, направленных на обеспечение эффективности действий по тушению пожара.</w:t>
      </w:r>
    </w:p>
    <w:bookmarkEnd w:id="362"/>
    <w:bookmarkStart w:name="z384" w:id="363"/>
    <w:p>
      <w:pPr>
        <w:spacing w:after="0"/>
        <w:ind w:left="0"/>
        <w:jc w:val="both"/>
      </w:pPr>
      <w:r>
        <w:rPr>
          <w:rFonts w:ascii="Times New Roman"/>
          <w:b w:val="false"/>
          <w:i w:val="false"/>
          <w:color w:val="000000"/>
          <w:sz w:val="28"/>
        </w:rPr>
        <w:t>
      115. Непосредственное руководство тушением пожара осуществляется РТП – прибывшим на пожар старшим должностным лицом гарнизона противопожарной службы. РТП на принципах единоначалия управляет личным составом, участвующим в выполнении задач по тушению пожара, а также привлеченными к тушению пожара силами.</w:t>
      </w:r>
    </w:p>
    <w:bookmarkEnd w:id="363"/>
    <w:bookmarkStart w:name="z385" w:id="364"/>
    <w:p>
      <w:pPr>
        <w:spacing w:after="0"/>
        <w:ind w:left="0"/>
        <w:jc w:val="both"/>
      </w:pPr>
      <w:r>
        <w:rPr>
          <w:rFonts w:ascii="Times New Roman"/>
          <w:b w:val="false"/>
          <w:i w:val="false"/>
          <w:color w:val="000000"/>
          <w:sz w:val="28"/>
        </w:rPr>
        <w:t>
      Указания РТП необходимы для исполнения всеми участниками тушения пожара.</w:t>
      </w:r>
    </w:p>
    <w:bookmarkEnd w:id="364"/>
    <w:bookmarkStart w:name="z386" w:id="365"/>
    <w:p>
      <w:pPr>
        <w:spacing w:after="0"/>
        <w:ind w:left="0"/>
        <w:jc w:val="both"/>
      </w:pPr>
      <w:r>
        <w:rPr>
          <w:rFonts w:ascii="Times New Roman"/>
          <w:b w:val="false"/>
          <w:i w:val="false"/>
          <w:color w:val="000000"/>
          <w:sz w:val="28"/>
        </w:rPr>
        <w:t>
      Никто не вправе вмешиваться в действия РТП или отменять его распоряжения при тушении пожара.</w:t>
      </w:r>
    </w:p>
    <w:bookmarkEnd w:id="365"/>
    <w:bookmarkStart w:name="z387" w:id="366"/>
    <w:p>
      <w:pPr>
        <w:spacing w:after="0"/>
        <w:ind w:left="0"/>
        <w:jc w:val="both"/>
      </w:pPr>
      <w:r>
        <w:rPr>
          <w:rFonts w:ascii="Times New Roman"/>
          <w:b w:val="false"/>
          <w:i w:val="false"/>
          <w:color w:val="000000"/>
          <w:sz w:val="28"/>
        </w:rPr>
        <w:t>
      116. РТП является:</w:t>
      </w:r>
    </w:p>
    <w:bookmarkEnd w:id="366"/>
    <w:bookmarkStart w:name="z388" w:id="367"/>
    <w:p>
      <w:pPr>
        <w:spacing w:after="0"/>
        <w:ind w:left="0"/>
        <w:jc w:val="both"/>
      </w:pPr>
      <w:r>
        <w:rPr>
          <w:rFonts w:ascii="Times New Roman"/>
          <w:b w:val="false"/>
          <w:i w:val="false"/>
          <w:color w:val="000000"/>
          <w:sz w:val="28"/>
        </w:rPr>
        <w:t xml:space="preserve">
      при работе одного подразделения противопожарной службы – старший начальник, возглавляющий подразделение; </w:t>
      </w:r>
    </w:p>
    <w:bookmarkEnd w:id="367"/>
    <w:bookmarkStart w:name="z389" w:id="368"/>
    <w:p>
      <w:pPr>
        <w:spacing w:after="0"/>
        <w:ind w:left="0"/>
        <w:jc w:val="both"/>
      </w:pPr>
      <w:r>
        <w:rPr>
          <w:rFonts w:ascii="Times New Roman"/>
          <w:b w:val="false"/>
          <w:i w:val="false"/>
          <w:color w:val="000000"/>
          <w:sz w:val="28"/>
        </w:rPr>
        <w:t>
      при работе нескольких подразделений – старший начальник, возглавляющий подразделение пожарной части, в районе выезда (на объекте) которой возник пожар, или лицо, допущенное к руководству тушением пожаров, определенное в соответствии с порядком, установленным в гарнизоне.</w:t>
      </w:r>
    </w:p>
    <w:bookmarkEnd w:id="368"/>
    <w:bookmarkStart w:name="z390" w:id="369"/>
    <w:p>
      <w:pPr>
        <w:spacing w:after="0"/>
        <w:ind w:left="0"/>
        <w:jc w:val="both"/>
      </w:pPr>
      <w:r>
        <w:rPr>
          <w:rFonts w:ascii="Times New Roman"/>
          <w:b w:val="false"/>
          <w:i w:val="false"/>
          <w:color w:val="000000"/>
          <w:sz w:val="28"/>
        </w:rPr>
        <w:t>
      117. Прибывшему на пожар старшему должностному лицу гарнизона противопожарной службы необходимо:</w:t>
      </w:r>
    </w:p>
    <w:bookmarkEnd w:id="369"/>
    <w:bookmarkStart w:name="z391" w:id="370"/>
    <w:p>
      <w:pPr>
        <w:spacing w:after="0"/>
        <w:ind w:left="0"/>
        <w:jc w:val="both"/>
      </w:pPr>
      <w:r>
        <w:rPr>
          <w:rFonts w:ascii="Times New Roman"/>
          <w:b w:val="false"/>
          <w:i w:val="false"/>
          <w:color w:val="000000"/>
          <w:sz w:val="28"/>
        </w:rPr>
        <w:t>
      оценить обстановку и установить правильность организации тушения пожара;</w:t>
      </w:r>
    </w:p>
    <w:bookmarkEnd w:id="370"/>
    <w:bookmarkStart w:name="z392" w:id="371"/>
    <w:p>
      <w:pPr>
        <w:spacing w:after="0"/>
        <w:ind w:left="0"/>
        <w:jc w:val="both"/>
      </w:pPr>
      <w:r>
        <w:rPr>
          <w:rFonts w:ascii="Times New Roman"/>
          <w:b w:val="false"/>
          <w:i w:val="false"/>
          <w:color w:val="000000"/>
          <w:sz w:val="28"/>
        </w:rPr>
        <w:t>
      определить необходимость вызова дополнительных сил и средств;</w:t>
      </w:r>
    </w:p>
    <w:bookmarkEnd w:id="371"/>
    <w:bookmarkStart w:name="z393" w:id="372"/>
    <w:p>
      <w:pPr>
        <w:spacing w:after="0"/>
        <w:ind w:left="0"/>
        <w:jc w:val="both"/>
      </w:pPr>
      <w:r>
        <w:rPr>
          <w:rFonts w:ascii="Times New Roman"/>
          <w:b w:val="false"/>
          <w:i w:val="false"/>
          <w:color w:val="000000"/>
          <w:sz w:val="28"/>
        </w:rPr>
        <w:t>
      при необходимости принять на себя руководство тушением пожара.</w:t>
      </w:r>
    </w:p>
    <w:bookmarkEnd w:id="372"/>
    <w:bookmarkStart w:name="z394" w:id="373"/>
    <w:p>
      <w:pPr>
        <w:spacing w:after="0"/>
        <w:ind w:left="0"/>
        <w:jc w:val="both"/>
      </w:pPr>
      <w:r>
        <w:rPr>
          <w:rFonts w:ascii="Times New Roman"/>
          <w:b w:val="false"/>
          <w:i w:val="false"/>
          <w:color w:val="000000"/>
          <w:sz w:val="28"/>
        </w:rPr>
        <w:t xml:space="preserve">
      118. Старшее должностное лицо, прибывшее на пожар объявляет о своем решении по принятию руководства тушением пожара и оповещает НШ, НТ и НУ. </w:t>
      </w:r>
    </w:p>
    <w:bookmarkEnd w:id="373"/>
    <w:bookmarkStart w:name="z395" w:id="374"/>
    <w:p>
      <w:pPr>
        <w:spacing w:after="0"/>
        <w:ind w:left="0"/>
        <w:jc w:val="both"/>
      </w:pPr>
      <w:r>
        <w:rPr>
          <w:rFonts w:ascii="Times New Roman"/>
          <w:b w:val="false"/>
          <w:i w:val="false"/>
          <w:color w:val="000000"/>
          <w:sz w:val="28"/>
        </w:rPr>
        <w:t xml:space="preserve">
      119. Отдача приказания РТП, прибывшим на пожар старшим должностным лицом или минуя его, является моментом принятия на себя руководства тушением пожара. </w:t>
      </w:r>
    </w:p>
    <w:bookmarkEnd w:id="374"/>
    <w:bookmarkStart w:name="z396" w:id="375"/>
    <w:p>
      <w:pPr>
        <w:spacing w:after="0"/>
        <w:ind w:left="0"/>
        <w:jc w:val="both"/>
      </w:pPr>
      <w:r>
        <w:rPr>
          <w:rFonts w:ascii="Times New Roman"/>
          <w:b w:val="false"/>
          <w:i w:val="false"/>
          <w:color w:val="000000"/>
          <w:sz w:val="28"/>
        </w:rPr>
        <w:t>
      120. Старшее должностное лицо ответственное за исход тушения пожара независимо от того, принял он руководство тушением пожара на себя или нет.</w:t>
      </w:r>
    </w:p>
    <w:bookmarkEnd w:id="375"/>
    <w:bookmarkStart w:name="z397" w:id="376"/>
    <w:p>
      <w:pPr>
        <w:spacing w:after="0"/>
        <w:ind w:left="0"/>
        <w:jc w:val="both"/>
      </w:pPr>
      <w:r>
        <w:rPr>
          <w:rFonts w:ascii="Times New Roman"/>
          <w:b w:val="false"/>
          <w:i w:val="false"/>
          <w:color w:val="000000"/>
          <w:sz w:val="28"/>
        </w:rPr>
        <w:t xml:space="preserve">
      121. Должностные лица гарнизона противопожарной службы, являющиеся РТП, при получении информации о возникновении пожара с более высоким номером (рангом) пожара, чрезвычайных ситуациях, требующих неотложного реагирования, и других обстоятельствах, делающих невозможным исполнение ими обязанностей РТП, могут покинуть место пожара, назначив РТП другое должностное лицо из числа участников тушения пожара, о чем в срочном порядке сообщается дежурному диспетчеру, участникам тушения пожара. При этом ответственность за последствия этого решения возлагается на должностное лицо, его принявшее. </w:t>
      </w:r>
    </w:p>
    <w:bookmarkEnd w:id="376"/>
    <w:bookmarkStart w:name="z398" w:id="377"/>
    <w:p>
      <w:pPr>
        <w:spacing w:after="0"/>
        <w:ind w:left="0"/>
        <w:jc w:val="both"/>
      </w:pPr>
      <w:r>
        <w:rPr>
          <w:rFonts w:ascii="Times New Roman"/>
          <w:b w:val="false"/>
          <w:i w:val="false"/>
          <w:color w:val="000000"/>
          <w:sz w:val="28"/>
        </w:rPr>
        <w:t>
      122. РТП в зависимости от обстановки на пожаре может создавать оперативный штаб, участки и сектора.</w:t>
      </w:r>
    </w:p>
    <w:bookmarkEnd w:id="377"/>
    <w:bookmarkStart w:name="z399" w:id="378"/>
    <w:p>
      <w:pPr>
        <w:spacing w:after="0"/>
        <w:ind w:left="0"/>
        <w:jc w:val="both"/>
      </w:pPr>
      <w:r>
        <w:rPr>
          <w:rFonts w:ascii="Times New Roman"/>
          <w:b w:val="false"/>
          <w:i w:val="false"/>
          <w:color w:val="000000"/>
          <w:sz w:val="28"/>
        </w:rPr>
        <w:t>
      123. При работе на пожаре двух и более подразделений назначается НТ из числа начальствующего состава пожарной части, в районе выезда которой произошел пожар.</w:t>
      </w:r>
    </w:p>
    <w:bookmarkEnd w:id="378"/>
    <w:bookmarkStart w:name="z400" w:id="379"/>
    <w:p>
      <w:pPr>
        <w:spacing w:after="0"/>
        <w:ind w:left="0"/>
        <w:jc w:val="both"/>
      </w:pPr>
      <w:r>
        <w:rPr>
          <w:rFonts w:ascii="Times New Roman"/>
          <w:b w:val="false"/>
          <w:i w:val="false"/>
          <w:color w:val="000000"/>
          <w:sz w:val="28"/>
        </w:rPr>
        <w:t>
      124. При внезапном изменении обстановки на пожаре и невозможности своевременного получения приказания от РТП, начальники (командиры) подразделений действуют самостоятельно, проявляя разумную инициативу. Отсутствие указаний от РТП не может служить оправданием бездействия командира.</w:t>
      </w:r>
    </w:p>
    <w:bookmarkEnd w:id="379"/>
    <w:bookmarkStart w:name="z401" w:id="380"/>
    <w:p>
      <w:pPr>
        <w:spacing w:after="0"/>
        <w:ind w:left="0"/>
        <w:jc w:val="left"/>
      </w:pPr>
      <w:r>
        <w:rPr>
          <w:rFonts w:ascii="Times New Roman"/>
          <w:b/>
          <w:i w:val="false"/>
          <w:color w:val="000000"/>
        </w:rPr>
        <w:t xml:space="preserve"> Параграф 2. Оперативный штаб на пожаре</w:t>
      </w:r>
    </w:p>
    <w:bookmarkEnd w:id="380"/>
    <w:bookmarkStart w:name="z402" w:id="381"/>
    <w:p>
      <w:pPr>
        <w:spacing w:after="0"/>
        <w:ind w:left="0"/>
        <w:jc w:val="both"/>
      </w:pPr>
      <w:r>
        <w:rPr>
          <w:rFonts w:ascii="Times New Roman"/>
          <w:b w:val="false"/>
          <w:i w:val="false"/>
          <w:color w:val="000000"/>
          <w:sz w:val="28"/>
        </w:rPr>
        <w:t xml:space="preserve">
      125. Оперативный штаб создается на всех крупных и сложных пожарах при условии: </w:t>
      </w:r>
    </w:p>
    <w:bookmarkEnd w:id="381"/>
    <w:bookmarkStart w:name="z403" w:id="382"/>
    <w:p>
      <w:pPr>
        <w:spacing w:after="0"/>
        <w:ind w:left="0"/>
        <w:jc w:val="both"/>
      </w:pPr>
      <w:r>
        <w:rPr>
          <w:rFonts w:ascii="Times New Roman"/>
          <w:b w:val="false"/>
          <w:i w:val="false"/>
          <w:color w:val="000000"/>
          <w:sz w:val="28"/>
        </w:rPr>
        <w:t>
      привлечения на тушение пожара сил и средств по повышенному номеру (рангу) пожара;</w:t>
      </w:r>
    </w:p>
    <w:bookmarkEnd w:id="382"/>
    <w:bookmarkStart w:name="z404" w:id="383"/>
    <w:p>
      <w:pPr>
        <w:spacing w:after="0"/>
        <w:ind w:left="0"/>
        <w:jc w:val="both"/>
      </w:pPr>
      <w:r>
        <w:rPr>
          <w:rFonts w:ascii="Times New Roman"/>
          <w:b w:val="false"/>
          <w:i w:val="false"/>
          <w:color w:val="000000"/>
          <w:sz w:val="28"/>
        </w:rPr>
        <w:t>
      организации на месте пожара трех и более участков;</w:t>
      </w:r>
    </w:p>
    <w:bookmarkEnd w:id="383"/>
    <w:bookmarkStart w:name="z405" w:id="384"/>
    <w:p>
      <w:pPr>
        <w:spacing w:after="0"/>
        <w:ind w:left="0"/>
        <w:jc w:val="both"/>
      </w:pPr>
      <w:r>
        <w:rPr>
          <w:rFonts w:ascii="Times New Roman"/>
          <w:b w:val="false"/>
          <w:i w:val="false"/>
          <w:color w:val="000000"/>
          <w:sz w:val="28"/>
        </w:rPr>
        <w:t>
      необходимости детального согласования с администрацией предприятия действий по тушению пожара;</w:t>
      </w:r>
    </w:p>
    <w:bookmarkEnd w:id="384"/>
    <w:bookmarkStart w:name="z406" w:id="385"/>
    <w:p>
      <w:pPr>
        <w:spacing w:after="0"/>
        <w:ind w:left="0"/>
        <w:jc w:val="both"/>
      </w:pPr>
      <w:r>
        <w:rPr>
          <w:rFonts w:ascii="Times New Roman"/>
          <w:b w:val="false"/>
          <w:i w:val="false"/>
          <w:color w:val="000000"/>
          <w:sz w:val="28"/>
        </w:rPr>
        <w:t>
      по решению РТП в зависимости от обстановки.</w:t>
      </w:r>
    </w:p>
    <w:bookmarkEnd w:id="385"/>
    <w:bookmarkStart w:name="z407" w:id="386"/>
    <w:p>
      <w:pPr>
        <w:spacing w:after="0"/>
        <w:ind w:left="0"/>
        <w:jc w:val="both"/>
      </w:pPr>
      <w:r>
        <w:rPr>
          <w:rFonts w:ascii="Times New Roman"/>
          <w:b w:val="false"/>
          <w:i w:val="false"/>
          <w:color w:val="000000"/>
          <w:sz w:val="28"/>
        </w:rPr>
        <w:t xml:space="preserve">
      126. Работой оперативного штаба руководит его начальник, который одновременно является заместителем РТП. В состав оперативного штаба могут входить заместитель НШ, НТ, ответственный сотрудник за технику безопасности и другие лица по усмотрению РТП. </w:t>
      </w:r>
    </w:p>
    <w:bookmarkEnd w:id="386"/>
    <w:bookmarkStart w:name="z408" w:id="387"/>
    <w:p>
      <w:pPr>
        <w:spacing w:after="0"/>
        <w:ind w:left="0"/>
        <w:jc w:val="both"/>
      </w:pPr>
      <w:r>
        <w:rPr>
          <w:rFonts w:ascii="Times New Roman"/>
          <w:b w:val="false"/>
          <w:i w:val="false"/>
          <w:color w:val="000000"/>
          <w:sz w:val="28"/>
        </w:rPr>
        <w:t>
      Работа оперативного штаба осуществляется на основе распоряжений и указаний РТП.</w:t>
      </w:r>
    </w:p>
    <w:bookmarkEnd w:id="387"/>
    <w:p>
      <w:pPr>
        <w:spacing w:after="0"/>
        <w:ind w:left="0"/>
        <w:jc w:val="both"/>
      </w:pPr>
      <w:r>
        <w:rPr>
          <w:rFonts w:ascii="Times New Roman"/>
          <w:b w:val="false"/>
          <w:i w:val="false"/>
          <w:color w:val="000000"/>
          <w:sz w:val="28"/>
        </w:rPr>
        <w:t>
      127. Основными задачами оперативного штаба являются:</w:t>
      </w:r>
    </w:p>
    <w:bookmarkStart w:name="z1745" w:id="388"/>
    <w:p>
      <w:pPr>
        <w:spacing w:after="0"/>
        <w:ind w:left="0"/>
        <w:jc w:val="both"/>
      </w:pPr>
      <w:r>
        <w:rPr>
          <w:rFonts w:ascii="Times New Roman"/>
          <w:b w:val="false"/>
          <w:i w:val="false"/>
          <w:color w:val="000000"/>
          <w:sz w:val="28"/>
        </w:rPr>
        <w:t>
      сбор, обработка и анализ данных об обстановке на пожаре, передача необходимой информации РТП и дежурному диспетчеру гарнизона;</w:t>
      </w:r>
    </w:p>
    <w:bookmarkEnd w:id="388"/>
    <w:bookmarkStart w:name="z1746" w:id="389"/>
    <w:p>
      <w:pPr>
        <w:spacing w:after="0"/>
        <w:ind w:left="0"/>
        <w:jc w:val="both"/>
      </w:pPr>
      <w:r>
        <w:rPr>
          <w:rFonts w:ascii="Times New Roman"/>
          <w:b w:val="false"/>
          <w:i w:val="false"/>
          <w:color w:val="000000"/>
          <w:sz w:val="28"/>
        </w:rPr>
        <w:t>
      определение потребности в силах и средствах, подготовка соответствующих предложений для РТП;</w:t>
      </w:r>
    </w:p>
    <w:bookmarkEnd w:id="389"/>
    <w:bookmarkStart w:name="z1747" w:id="390"/>
    <w:p>
      <w:pPr>
        <w:spacing w:after="0"/>
        <w:ind w:left="0"/>
        <w:jc w:val="both"/>
      </w:pPr>
      <w:r>
        <w:rPr>
          <w:rFonts w:ascii="Times New Roman"/>
          <w:b w:val="false"/>
          <w:i w:val="false"/>
          <w:color w:val="000000"/>
          <w:sz w:val="28"/>
        </w:rPr>
        <w:t>
      обеспечение контроля за выполнением поставленных задач;</w:t>
      </w:r>
    </w:p>
    <w:bookmarkEnd w:id="390"/>
    <w:bookmarkStart w:name="z1748" w:id="391"/>
    <w:p>
      <w:pPr>
        <w:spacing w:after="0"/>
        <w:ind w:left="0"/>
        <w:jc w:val="both"/>
      </w:pPr>
      <w:r>
        <w:rPr>
          <w:rFonts w:ascii="Times New Roman"/>
          <w:b w:val="false"/>
          <w:i w:val="false"/>
          <w:color w:val="000000"/>
          <w:sz w:val="28"/>
        </w:rPr>
        <w:t>
      организация подготовки и обеспечение ведения действий по тушению пожара;</w:t>
      </w:r>
    </w:p>
    <w:bookmarkEnd w:id="391"/>
    <w:bookmarkStart w:name="z1749" w:id="392"/>
    <w:p>
      <w:pPr>
        <w:spacing w:after="0"/>
        <w:ind w:left="0"/>
        <w:jc w:val="both"/>
      </w:pPr>
      <w:r>
        <w:rPr>
          <w:rFonts w:ascii="Times New Roman"/>
          <w:b w:val="false"/>
          <w:i w:val="false"/>
          <w:color w:val="000000"/>
          <w:sz w:val="28"/>
        </w:rPr>
        <w:t xml:space="preserve">
      учет сил и средств на пожаре, расстановка их на участках (секторах), ведение журнала учета распоряжений и информаций,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392"/>
    <w:bookmarkStart w:name="z1750" w:id="393"/>
    <w:p>
      <w:pPr>
        <w:spacing w:after="0"/>
        <w:ind w:left="0"/>
        <w:jc w:val="both"/>
      </w:pPr>
      <w:r>
        <w:rPr>
          <w:rFonts w:ascii="Times New Roman"/>
          <w:b w:val="false"/>
          <w:i w:val="false"/>
          <w:color w:val="000000"/>
          <w:sz w:val="28"/>
        </w:rPr>
        <w:t>
      создание на пожаре резерва сил и средств;</w:t>
      </w:r>
    </w:p>
    <w:bookmarkEnd w:id="393"/>
    <w:bookmarkStart w:name="z1751" w:id="394"/>
    <w:p>
      <w:pPr>
        <w:spacing w:after="0"/>
        <w:ind w:left="0"/>
        <w:jc w:val="both"/>
      </w:pPr>
      <w:r>
        <w:rPr>
          <w:rFonts w:ascii="Times New Roman"/>
          <w:b w:val="false"/>
          <w:i w:val="false"/>
          <w:color w:val="000000"/>
          <w:sz w:val="28"/>
        </w:rPr>
        <w:t>
      обеспечение работы ГДЗС и связи на пожаре;</w:t>
      </w:r>
    </w:p>
    <w:bookmarkEnd w:id="394"/>
    <w:bookmarkStart w:name="z1752" w:id="395"/>
    <w:p>
      <w:pPr>
        <w:spacing w:after="0"/>
        <w:ind w:left="0"/>
        <w:jc w:val="both"/>
      </w:pPr>
      <w:r>
        <w:rPr>
          <w:rFonts w:ascii="Times New Roman"/>
          <w:b w:val="false"/>
          <w:i w:val="false"/>
          <w:color w:val="000000"/>
          <w:sz w:val="28"/>
        </w:rPr>
        <w:t>
      обеспечение мероприятий по охране труда и технике безопасности личного состава на пожаре;</w:t>
      </w:r>
    </w:p>
    <w:bookmarkEnd w:id="395"/>
    <w:bookmarkStart w:name="z1753" w:id="396"/>
    <w:p>
      <w:pPr>
        <w:spacing w:after="0"/>
        <w:ind w:left="0"/>
        <w:jc w:val="both"/>
      </w:pPr>
      <w:r>
        <w:rPr>
          <w:rFonts w:ascii="Times New Roman"/>
          <w:b w:val="false"/>
          <w:i w:val="false"/>
          <w:color w:val="000000"/>
          <w:sz w:val="28"/>
        </w:rPr>
        <w:t>
      освещение места пожара, если это необходимо;</w:t>
      </w:r>
    </w:p>
    <w:bookmarkEnd w:id="396"/>
    <w:bookmarkStart w:name="z1754" w:id="397"/>
    <w:p>
      <w:pPr>
        <w:spacing w:after="0"/>
        <w:ind w:left="0"/>
        <w:jc w:val="both"/>
      </w:pPr>
      <w:r>
        <w:rPr>
          <w:rFonts w:ascii="Times New Roman"/>
          <w:b w:val="false"/>
          <w:i w:val="false"/>
          <w:color w:val="000000"/>
          <w:sz w:val="28"/>
        </w:rPr>
        <w:t>
      взаимодействие с другими службами города (населенного пункта, объекта);</w:t>
      </w:r>
    </w:p>
    <w:bookmarkEnd w:id="397"/>
    <w:bookmarkStart w:name="z1755" w:id="398"/>
    <w:p>
      <w:pPr>
        <w:spacing w:after="0"/>
        <w:ind w:left="0"/>
        <w:jc w:val="both"/>
      </w:pPr>
      <w:r>
        <w:rPr>
          <w:rFonts w:ascii="Times New Roman"/>
          <w:b w:val="false"/>
          <w:i w:val="false"/>
          <w:color w:val="000000"/>
          <w:sz w:val="28"/>
        </w:rPr>
        <w:t>
      организация питания и отдыха при длительных пожарах (более трех часов), обогрева личного состава при низкой температуре и защиты от теплового удара;</w:t>
      </w:r>
    </w:p>
    <w:bookmarkEnd w:id="398"/>
    <w:bookmarkStart w:name="z1756" w:id="399"/>
    <w:p>
      <w:pPr>
        <w:spacing w:after="0"/>
        <w:ind w:left="0"/>
        <w:jc w:val="both"/>
      </w:pPr>
      <w:r>
        <w:rPr>
          <w:rFonts w:ascii="Times New Roman"/>
          <w:b w:val="false"/>
          <w:i w:val="false"/>
          <w:color w:val="000000"/>
          <w:sz w:val="28"/>
        </w:rPr>
        <w:t>
      материально-техническое обеспечение работающих на пожаре подразделений;</w:t>
      </w:r>
    </w:p>
    <w:bookmarkEnd w:id="399"/>
    <w:bookmarkStart w:name="z1757" w:id="400"/>
    <w:p>
      <w:pPr>
        <w:spacing w:after="0"/>
        <w:ind w:left="0"/>
        <w:jc w:val="both"/>
      </w:pPr>
      <w:r>
        <w:rPr>
          <w:rFonts w:ascii="Times New Roman"/>
          <w:b w:val="false"/>
          <w:i w:val="false"/>
          <w:color w:val="000000"/>
          <w:sz w:val="28"/>
        </w:rPr>
        <w:t>
      реализация мер по поддержанию готовности сил и средств, участвующих в тушении пожара.</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127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401"/>
    <w:p>
      <w:pPr>
        <w:spacing w:after="0"/>
        <w:ind w:left="0"/>
        <w:jc w:val="both"/>
      </w:pPr>
      <w:r>
        <w:rPr>
          <w:rFonts w:ascii="Times New Roman"/>
          <w:b w:val="false"/>
          <w:i w:val="false"/>
          <w:color w:val="000000"/>
          <w:sz w:val="28"/>
        </w:rPr>
        <w:t>
      128. Оперативный штаб располагается в месте, определяемом РТП, обеспечивается штабным столом и другими техническими средствами, и оборудованием.</w:t>
      </w:r>
    </w:p>
    <w:bookmarkEnd w:id="401"/>
    <w:bookmarkStart w:name="z424" w:id="402"/>
    <w:p>
      <w:pPr>
        <w:spacing w:after="0"/>
        <w:ind w:left="0"/>
        <w:jc w:val="both"/>
      </w:pPr>
      <w:r>
        <w:rPr>
          <w:rFonts w:ascii="Times New Roman"/>
          <w:b w:val="false"/>
          <w:i w:val="false"/>
          <w:color w:val="000000"/>
          <w:sz w:val="28"/>
        </w:rPr>
        <w:t>
      Места размещения оперативного штаба обозначается: днем – красным флагом с надписью "ШТАБ", ночью – красным фонарем или другим световым указателем красного цвета.</w:t>
      </w:r>
    </w:p>
    <w:bookmarkEnd w:id="402"/>
    <w:bookmarkStart w:name="z425" w:id="403"/>
    <w:p>
      <w:pPr>
        <w:spacing w:after="0"/>
        <w:ind w:left="0"/>
        <w:jc w:val="both"/>
      </w:pPr>
      <w:r>
        <w:rPr>
          <w:rFonts w:ascii="Times New Roman"/>
          <w:b w:val="false"/>
          <w:i w:val="false"/>
          <w:color w:val="000000"/>
          <w:sz w:val="28"/>
        </w:rPr>
        <w:t xml:space="preserve">
      129. При работе на пожаре РТП, лицам, входящим в состав оперативного штаба и связным необходимо иметь нарукавные повязки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04"/>
    <w:p>
      <w:pPr>
        <w:spacing w:after="0"/>
        <w:ind w:left="0"/>
        <w:jc w:val="both"/>
      </w:pPr>
      <w:r>
        <w:rPr>
          <w:rFonts w:ascii="Times New Roman"/>
          <w:b w:val="false"/>
          <w:i w:val="false"/>
          <w:color w:val="000000"/>
          <w:sz w:val="28"/>
        </w:rPr>
        <w:t xml:space="preserve">
      130. Указываются знаки различия на пожарных касках (шлемах) личного состава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05"/>
    <w:p>
      <w:pPr>
        <w:spacing w:after="0"/>
        <w:ind w:left="0"/>
        <w:jc w:val="both"/>
      </w:pPr>
      <w:r>
        <w:rPr>
          <w:rFonts w:ascii="Times New Roman"/>
          <w:b w:val="false"/>
          <w:i w:val="false"/>
          <w:color w:val="000000"/>
          <w:sz w:val="28"/>
        </w:rPr>
        <w:t xml:space="preserve">
      131. При ведении документации оперативного штаба, подготовке описаний пожаров, применяются условные обозначения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допустимые сокращения терминов.</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406"/>
    <w:p>
      <w:pPr>
        <w:spacing w:after="0"/>
        <w:ind w:left="0"/>
        <w:jc w:val="left"/>
      </w:pPr>
      <w:r>
        <w:rPr>
          <w:rFonts w:ascii="Times New Roman"/>
          <w:b/>
          <w:i w:val="false"/>
          <w:color w:val="000000"/>
        </w:rPr>
        <w:t xml:space="preserve"> Параграф 3. Участки на пожаре</w:t>
      </w:r>
    </w:p>
    <w:bookmarkEnd w:id="406"/>
    <w:bookmarkStart w:name="z429" w:id="407"/>
    <w:p>
      <w:pPr>
        <w:spacing w:after="0"/>
        <w:ind w:left="0"/>
        <w:jc w:val="both"/>
      </w:pPr>
      <w:r>
        <w:rPr>
          <w:rFonts w:ascii="Times New Roman"/>
          <w:b w:val="false"/>
          <w:i w:val="false"/>
          <w:color w:val="000000"/>
          <w:sz w:val="28"/>
        </w:rPr>
        <w:t>
      132. Участки на пожаре создаются в соответствии с решением РТП по месту ведения (периметр пожара, этажи, лестничные клетки, противопожарные преграды и так далее) или видам (спасение, ликвидация горения и так далее) действий.</w:t>
      </w:r>
    </w:p>
    <w:bookmarkEnd w:id="407"/>
    <w:bookmarkStart w:name="z430" w:id="408"/>
    <w:p>
      <w:pPr>
        <w:spacing w:after="0"/>
        <w:ind w:left="0"/>
        <w:jc w:val="both"/>
      </w:pPr>
      <w:r>
        <w:rPr>
          <w:rFonts w:ascii="Times New Roman"/>
          <w:b w:val="false"/>
          <w:i w:val="false"/>
          <w:color w:val="000000"/>
          <w:sz w:val="28"/>
        </w:rPr>
        <w:t>
      133. При создании на пожаре пяти и более участков могут быть организованны сектора, объединяющие несколько участков. Действия на участке возглавляет его начальник, в секторе – начальник сектора. НУ и секторов назначаются РТП.</w:t>
      </w:r>
    </w:p>
    <w:bookmarkEnd w:id="408"/>
    <w:bookmarkStart w:name="z431" w:id="409"/>
    <w:p>
      <w:pPr>
        <w:spacing w:after="0"/>
        <w:ind w:left="0"/>
        <w:jc w:val="left"/>
      </w:pPr>
      <w:r>
        <w:rPr>
          <w:rFonts w:ascii="Times New Roman"/>
          <w:b/>
          <w:i w:val="false"/>
          <w:color w:val="000000"/>
        </w:rPr>
        <w:t xml:space="preserve"> Параграф 4. Руководитель тушения пожара</w:t>
      </w:r>
    </w:p>
    <w:bookmarkEnd w:id="409"/>
    <w:p>
      <w:pPr>
        <w:spacing w:after="0"/>
        <w:ind w:left="0"/>
        <w:jc w:val="both"/>
      </w:pPr>
      <w:r>
        <w:rPr>
          <w:rFonts w:ascii="Times New Roman"/>
          <w:b w:val="false"/>
          <w:i w:val="false"/>
          <w:color w:val="000000"/>
          <w:sz w:val="28"/>
        </w:rPr>
        <w:t>
      134. РТП необходимо:</w:t>
      </w:r>
    </w:p>
    <w:bookmarkStart w:name="z6446" w:id="410"/>
    <w:p>
      <w:pPr>
        <w:spacing w:after="0"/>
        <w:ind w:left="0"/>
        <w:jc w:val="both"/>
      </w:pPr>
      <w:r>
        <w:rPr>
          <w:rFonts w:ascii="Times New Roman"/>
          <w:b w:val="false"/>
          <w:i w:val="false"/>
          <w:color w:val="000000"/>
          <w:sz w:val="28"/>
        </w:rPr>
        <w:t>
      произвести разведку и оценить обстановку на пожаре;</w:t>
      </w:r>
    </w:p>
    <w:bookmarkEnd w:id="410"/>
    <w:bookmarkStart w:name="z6447" w:id="411"/>
    <w:p>
      <w:pPr>
        <w:spacing w:after="0"/>
        <w:ind w:left="0"/>
        <w:jc w:val="both"/>
      </w:pPr>
      <w:r>
        <w:rPr>
          <w:rFonts w:ascii="Times New Roman"/>
          <w:b w:val="false"/>
          <w:i w:val="false"/>
          <w:color w:val="000000"/>
          <w:sz w:val="28"/>
        </w:rPr>
        <w:t>
      немедленно организовать и лично возглавить спасение людей, предотвратить панику, используя для этого имеющиеся силы и средства;</w:t>
      </w:r>
    </w:p>
    <w:bookmarkEnd w:id="411"/>
    <w:bookmarkStart w:name="z6448" w:id="412"/>
    <w:p>
      <w:pPr>
        <w:spacing w:after="0"/>
        <w:ind w:left="0"/>
        <w:jc w:val="both"/>
      </w:pPr>
      <w:r>
        <w:rPr>
          <w:rFonts w:ascii="Times New Roman"/>
          <w:b w:val="false"/>
          <w:i w:val="false"/>
          <w:color w:val="000000"/>
          <w:sz w:val="28"/>
        </w:rPr>
        <w:t xml:space="preserve">
      определить решающее направление, необходимое количество сил и средств, способы и приемы действий на пожаре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12"/>
    <w:bookmarkStart w:name="z6449" w:id="413"/>
    <w:p>
      <w:pPr>
        <w:spacing w:after="0"/>
        <w:ind w:left="0"/>
        <w:jc w:val="both"/>
      </w:pPr>
      <w:r>
        <w:rPr>
          <w:rFonts w:ascii="Times New Roman"/>
          <w:b w:val="false"/>
          <w:i w:val="false"/>
          <w:color w:val="000000"/>
          <w:sz w:val="28"/>
        </w:rPr>
        <w:t>
      поставить задачи подразделениям, организовать их взаимодействие и обеспечить выполнение поставленных задач;</w:t>
      </w:r>
    </w:p>
    <w:bookmarkEnd w:id="413"/>
    <w:bookmarkStart w:name="z6450" w:id="414"/>
    <w:p>
      <w:pPr>
        <w:spacing w:after="0"/>
        <w:ind w:left="0"/>
        <w:jc w:val="both"/>
      </w:pPr>
      <w:r>
        <w:rPr>
          <w:rFonts w:ascii="Times New Roman"/>
          <w:b w:val="false"/>
          <w:i w:val="false"/>
          <w:color w:val="000000"/>
          <w:sz w:val="28"/>
        </w:rPr>
        <w:t>
      непрерывно следить за изменениями обстановки на пожаре и принимать соответствующие решения;</w:t>
      </w:r>
    </w:p>
    <w:bookmarkEnd w:id="414"/>
    <w:bookmarkStart w:name="z6451" w:id="415"/>
    <w:p>
      <w:pPr>
        <w:spacing w:after="0"/>
        <w:ind w:left="0"/>
        <w:jc w:val="both"/>
      </w:pPr>
      <w:r>
        <w:rPr>
          <w:rFonts w:ascii="Times New Roman"/>
          <w:b w:val="false"/>
          <w:i w:val="false"/>
          <w:color w:val="000000"/>
          <w:sz w:val="28"/>
        </w:rPr>
        <w:t>
      по прибытию к месту пожара по внешним его признакам передать информацию на ЦППС (ПСЧ);</w:t>
      </w:r>
    </w:p>
    <w:bookmarkEnd w:id="415"/>
    <w:bookmarkStart w:name="z6452" w:id="416"/>
    <w:p>
      <w:pPr>
        <w:spacing w:after="0"/>
        <w:ind w:left="0"/>
        <w:jc w:val="both"/>
      </w:pPr>
      <w:r>
        <w:rPr>
          <w:rFonts w:ascii="Times New Roman"/>
          <w:b w:val="false"/>
          <w:i w:val="false"/>
          <w:color w:val="000000"/>
          <w:sz w:val="28"/>
        </w:rPr>
        <w:t>
      после принятия решения и отдачи приказаний передавать диспетчеру лично или через оперативный штаб пожаротушения адрес объекта пожара, его оперативно-тактическую характеристику, что горит (или горело), площадь пожара, имеется ли угроза жизни людей и опасность развития пожара, какие силы и средства введены в действие и требуется ли дополнительное привлечение сил и средств;</w:t>
      </w:r>
    </w:p>
    <w:bookmarkEnd w:id="416"/>
    <w:bookmarkStart w:name="z6453" w:id="417"/>
    <w:p>
      <w:pPr>
        <w:spacing w:after="0"/>
        <w:ind w:left="0"/>
        <w:jc w:val="both"/>
      </w:pPr>
      <w:r>
        <w:rPr>
          <w:rFonts w:ascii="Times New Roman"/>
          <w:b w:val="false"/>
          <w:i w:val="false"/>
          <w:color w:val="000000"/>
          <w:sz w:val="28"/>
        </w:rPr>
        <w:t>
      поддерживать в дальнейшем непрерывную связь с ЦППС (ПСЧ), периодически сообщать о принятых решениях и об обстановке на пожаре;</w:t>
      </w:r>
    </w:p>
    <w:bookmarkEnd w:id="417"/>
    <w:bookmarkStart w:name="z6454" w:id="418"/>
    <w:p>
      <w:pPr>
        <w:spacing w:after="0"/>
        <w:ind w:left="0"/>
        <w:jc w:val="both"/>
      </w:pPr>
      <w:r>
        <w:rPr>
          <w:rFonts w:ascii="Times New Roman"/>
          <w:b w:val="false"/>
          <w:i w:val="false"/>
          <w:color w:val="000000"/>
          <w:sz w:val="28"/>
        </w:rPr>
        <w:t>
      вызвать дополнительные силы и средства и организовать их встречу;</w:t>
      </w:r>
    </w:p>
    <w:bookmarkEnd w:id="418"/>
    <w:bookmarkStart w:name="z6455" w:id="419"/>
    <w:p>
      <w:pPr>
        <w:spacing w:after="0"/>
        <w:ind w:left="0"/>
        <w:jc w:val="both"/>
      </w:pPr>
      <w:r>
        <w:rPr>
          <w:rFonts w:ascii="Times New Roman"/>
          <w:b w:val="false"/>
          <w:i w:val="false"/>
          <w:color w:val="000000"/>
          <w:sz w:val="28"/>
        </w:rPr>
        <w:t>
      по прибытии на пожар старшего должностного лица доложить об обстановке, о принятых решениях по тушению, какие силы и средства имеются на месте пожара, введены в действие, вызваны дополнительно;</w:t>
      </w:r>
    </w:p>
    <w:bookmarkEnd w:id="419"/>
    <w:bookmarkStart w:name="z6456" w:id="420"/>
    <w:p>
      <w:pPr>
        <w:spacing w:after="0"/>
        <w:ind w:left="0"/>
        <w:jc w:val="both"/>
      </w:pPr>
      <w:r>
        <w:rPr>
          <w:rFonts w:ascii="Times New Roman"/>
          <w:b w:val="false"/>
          <w:i w:val="false"/>
          <w:color w:val="000000"/>
          <w:sz w:val="28"/>
        </w:rPr>
        <w:t>
      в зависимости от обстановки организовать оперативный штаб на пожаре и определить место его расположения;</w:t>
      </w:r>
    </w:p>
    <w:bookmarkEnd w:id="420"/>
    <w:bookmarkStart w:name="z6457" w:id="421"/>
    <w:p>
      <w:pPr>
        <w:spacing w:after="0"/>
        <w:ind w:left="0"/>
        <w:jc w:val="both"/>
      </w:pPr>
      <w:r>
        <w:rPr>
          <w:rFonts w:ascii="Times New Roman"/>
          <w:b w:val="false"/>
          <w:i w:val="false"/>
          <w:color w:val="000000"/>
          <w:sz w:val="28"/>
        </w:rPr>
        <w:t>
      проинформировать оперативный штаб пожаротушения об обстановке на пожаре, количестве задействованных сил и средств, их расстановки и принятых ранее решениях;</w:t>
      </w:r>
    </w:p>
    <w:bookmarkEnd w:id="421"/>
    <w:bookmarkStart w:name="z6458" w:id="422"/>
    <w:p>
      <w:pPr>
        <w:spacing w:after="0"/>
        <w:ind w:left="0"/>
        <w:jc w:val="both"/>
      </w:pPr>
      <w:r>
        <w:rPr>
          <w:rFonts w:ascii="Times New Roman"/>
          <w:b w:val="false"/>
          <w:i w:val="false"/>
          <w:color w:val="000000"/>
          <w:sz w:val="28"/>
        </w:rPr>
        <w:t>
      информировать оперативный штаб о месте своего нахождения и сообщать ему обо всех принимаемых решениях;</w:t>
      </w:r>
    </w:p>
    <w:bookmarkEnd w:id="422"/>
    <w:bookmarkStart w:name="z6459" w:id="423"/>
    <w:p>
      <w:pPr>
        <w:spacing w:after="0"/>
        <w:ind w:left="0"/>
        <w:jc w:val="both"/>
      </w:pPr>
      <w:r>
        <w:rPr>
          <w:rFonts w:ascii="Times New Roman"/>
          <w:b w:val="false"/>
          <w:i w:val="false"/>
          <w:color w:val="000000"/>
          <w:sz w:val="28"/>
        </w:rPr>
        <w:t>
      обеспечить управление действиями на пожаре непосредственно или через оперативный штаб пожаротушения;</w:t>
      </w:r>
    </w:p>
    <w:bookmarkEnd w:id="423"/>
    <w:bookmarkStart w:name="z6460" w:id="424"/>
    <w:p>
      <w:pPr>
        <w:spacing w:after="0"/>
        <w:ind w:left="0"/>
        <w:jc w:val="both"/>
      </w:pPr>
      <w:r>
        <w:rPr>
          <w:rFonts w:ascii="Times New Roman"/>
          <w:b w:val="false"/>
          <w:i w:val="false"/>
          <w:color w:val="000000"/>
          <w:sz w:val="28"/>
        </w:rPr>
        <w:t>
      обеспечивать выполнение требований правил по безопасности и охраны труда, доводить до участников тушения пожара информацию о возникновении угрозы для их жизни и здоровья;</w:t>
      </w:r>
    </w:p>
    <w:bookmarkEnd w:id="424"/>
    <w:bookmarkStart w:name="z6461" w:id="425"/>
    <w:p>
      <w:pPr>
        <w:spacing w:after="0"/>
        <w:ind w:left="0"/>
        <w:jc w:val="both"/>
      </w:pPr>
      <w:r>
        <w:rPr>
          <w:rFonts w:ascii="Times New Roman"/>
          <w:b w:val="false"/>
          <w:i w:val="false"/>
          <w:color w:val="000000"/>
          <w:sz w:val="28"/>
        </w:rPr>
        <w:t>
      назначить из числа лиц начальствующего состава ответственного за соблюдение техники безопасности;</w:t>
      </w:r>
    </w:p>
    <w:bookmarkEnd w:id="425"/>
    <w:bookmarkStart w:name="z6462" w:id="426"/>
    <w:p>
      <w:pPr>
        <w:spacing w:after="0"/>
        <w:ind w:left="0"/>
        <w:jc w:val="both"/>
      </w:pPr>
      <w:r>
        <w:rPr>
          <w:rFonts w:ascii="Times New Roman"/>
          <w:b w:val="false"/>
          <w:i w:val="false"/>
          <w:color w:val="000000"/>
          <w:sz w:val="28"/>
        </w:rPr>
        <w:t>
      в случае необходимости организовать пункт первой помощи;</w:t>
      </w:r>
    </w:p>
    <w:bookmarkEnd w:id="426"/>
    <w:bookmarkStart w:name="z6463" w:id="427"/>
    <w:p>
      <w:pPr>
        <w:spacing w:after="0"/>
        <w:ind w:left="0"/>
        <w:jc w:val="both"/>
      </w:pPr>
      <w:r>
        <w:rPr>
          <w:rFonts w:ascii="Times New Roman"/>
          <w:b w:val="false"/>
          <w:i w:val="false"/>
          <w:color w:val="000000"/>
          <w:sz w:val="28"/>
        </w:rPr>
        <w:t>
      создать резерв сил и средств, периодически подменять работающих, давая им возможность отдохнуть, обогреться и переодеться в сухую одежду;</w:t>
      </w:r>
    </w:p>
    <w:bookmarkEnd w:id="427"/>
    <w:bookmarkStart w:name="z6464" w:id="428"/>
    <w:p>
      <w:pPr>
        <w:spacing w:after="0"/>
        <w:ind w:left="0"/>
        <w:jc w:val="both"/>
      </w:pPr>
      <w:r>
        <w:rPr>
          <w:rFonts w:ascii="Times New Roman"/>
          <w:b w:val="false"/>
          <w:i w:val="false"/>
          <w:color w:val="000000"/>
          <w:sz w:val="28"/>
        </w:rPr>
        <w:t>
      в случае прибытия на пожар сил и средств различных направлений НТ выделить помощников со средствами передвижения и связи;</w:t>
      </w:r>
    </w:p>
    <w:bookmarkEnd w:id="428"/>
    <w:bookmarkStart w:name="z6465" w:id="429"/>
    <w:p>
      <w:pPr>
        <w:spacing w:after="0"/>
        <w:ind w:left="0"/>
        <w:jc w:val="both"/>
      </w:pPr>
      <w:r>
        <w:rPr>
          <w:rFonts w:ascii="Times New Roman"/>
          <w:b w:val="false"/>
          <w:i w:val="false"/>
          <w:color w:val="000000"/>
          <w:sz w:val="28"/>
        </w:rPr>
        <w:t>
      при тушении использовать возможность заправки пожарных автоцистерн, израсходовавших запас воды, без снижения темпа работ по ликвидации пожара;</w:t>
      </w:r>
    </w:p>
    <w:bookmarkEnd w:id="429"/>
    <w:bookmarkStart w:name="z6466" w:id="430"/>
    <w:p>
      <w:pPr>
        <w:spacing w:after="0"/>
        <w:ind w:left="0"/>
        <w:jc w:val="both"/>
      </w:pPr>
      <w:r>
        <w:rPr>
          <w:rFonts w:ascii="Times New Roman"/>
          <w:b w:val="false"/>
          <w:i w:val="false"/>
          <w:color w:val="000000"/>
          <w:sz w:val="28"/>
        </w:rPr>
        <w:t>
      организовать взаимодействие со службами (охраны общественного порядка, энергетической, водопроводной, газовой, медицинской и другими) привлекаемыми к тушению пожара, поддерживать постоянную связь с инженерно-техническими работниками объекта и принимать решения о приемах и средствах тушения с учетом рекомендаций и инструкций объекта;</w:t>
      </w:r>
    </w:p>
    <w:bookmarkEnd w:id="430"/>
    <w:bookmarkStart w:name="z6467" w:id="431"/>
    <w:p>
      <w:pPr>
        <w:spacing w:after="0"/>
        <w:ind w:left="0"/>
        <w:jc w:val="both"/>
      </w:pPr>
      <w:r>
        <w:rPr>
          <w:rFonts w:ascii="Times New Roman"/>
          <w:b w:val="false"/>
          <w:i w:val="false"/>
          <w:color w:val="000000"/>
          <w:sz w:val="28"/>
        </w:rPr>
        <w:t xml:space="preserve">
      составить акт о пожаре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поручить его составление старшему начальнику, возглавляющему подразделение части, в районе выезда (на объекте) которой возник пожар;</w:t>
      </w:r>
    </w:p>
    <w:bookmarkEnd w:id="431"/>
    <w:bookmarkStart w:name="z6468" w:id="432"/>
    <w:p>
      <w:pPr>
        <w:spacing w:after="0"/>
        <w:ind w:left="0"/>
        <w:jc w:val="both"/>
      </w:pPr>
      <w:r>
        <w:rPr>
          <w:rFonts w:ascii="Times New Roman"/>
          <w:b w:val="false"/>
          <w:i w:val="false"/>
          <w:color w:val="000000"/>
          <w:sz w:val="28"/>
        </w:rPr>
        <w:t>
      принять меры к сохранению первоначального места его возникновения от излишних разрушений, выявлению и сохранению предметов, послуживших причиной пожара, а также сбору сведений, необходимых для составления акта о пожаре и работы сотрудников дознания и испытательной пожарной лаборатории;</w:t>
      </w:r>
    </w:p>
    <w:bookmarkEnd w:id="432"/>
    <w:bookmarkStart w:name="z6469" w:id="433"/>
    <w:p>
      <w:pPr>
        <w:spacing w:after="0"/>
        <w:ind w:left="0"/>
        <w:jc w:val="both"/>
      </w:pPr>
      <w:r>
        <w:rPr>
          <w:rFonts w:ascii="Times New Roman"/>
          <w:b w:val="false"/>
          <w:i w:val="false"/>
          <w:color w:val="000000"/>
          <w:sz w:val="28"/>
        </w:rPr>
        <w:t>
      лично убедиться в ликвидации горения, определить необходимость и продолжительность наблюдения за местом ликвидированного пожара (в том числе необходимость проливки мест горения);</w:t>
      </w:r>
    </w:p>
    <w:bookmarkEnd w:id="433"/>
    <w:bookmarkStart w:name="z6470" w:id="434"/>
    <w:p>
      <w:pPr>
        <w:spacing w:after="0"/>
        <w:ind w:left="0"/>
        <w:jc w:val="both"/>
      </w:pPr>
      <w:r>
        <w:rPr>
          <w:rFonts w:ascii="Times New Roman"/>
          <w:b w:val="false"/>
          <w:i w:val="false"/>
          <w:color w:val="000000"/>
          <w:sz w:val="28"/>
        </w:rPr>
        <w:t>
      принять меры по эвакуации, защите от проливаемой воды и охране эвакуированных материальных ценностей до прибытия работников правоохранительных органов.</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134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435"/>
    <w:p>
      <w:pPr>
        <w:spacing w:after="0"/>
        <w:ind w:left="0"/>
        <w:jc w:val="both"/>
      </w:pPr>
      <w:r>
        <w:rPr>
          <w:rFonts w:ascii="Times New Roman"/>
          <w:b w:val="false"/>
          <w:i w:val="false"/>
          <w:color w:val="000000"/>
          <w:sz w:val="28"/>
        </w:rPr>
        <w:t>
      135. При определении необходимых для тушения пожара дополнительных сил и средств РТП учитывает:</w:t>
      </w:r>
    </w:p>
    <w:bookmarkEnd w:id="435"/>
    <w:bookmarkStart w:name="z459" w:id="436"/>
    <w:p>
      <w:pPr>
        <w:spacing w:after="0"/>
        <w:ind w:left="0"/>
        <w:jc w:val="both"/>
      </w:pPr>
      <w:r>
        <w:rPr>
          <w:rFonts w:ascii="Times New Roman"/>
          <w:b w:val="false"/>
          <w:i w:val="false"/>
          <w:color w:val="000000"/>
          <w:sz w:val="28"/>
        </w:rPr>
        <w:t>
      площадь, на которую может распространиться огонь до введения в действие вызванных сил и средств;</w:t>
      </w:r>
    </w:p>
    <w:bookmarkEnd w:id="436"/>
    <w:bookmarkStart w:name="z460" w:id="437"/>
    <w:p>
      <w:pPr>
        <w:spacing w:after="0"/>
        <w:ind w:left="0"/>
        <w:jc w:val="both"/>
      </w:pPr>
      <w:r>
        <w:rPr>
          <w:rFonts w:ascii="Times New Roman"/>
          <w:b w:val="false"/>
          <w:i w:val="false"/>
          <w:color w:val="000000"/>
          <w:sz w:val="28"/>
        </w:rPr>
        <w:t>
      требуемое количество сил и средств для подачи пожарных стволов, объем работ по спасению людей, вскрытию и разборке конструкций зданий и эвакуацию имущества;</w:t>
      </w:r>
    </w:p>
    <w:bookmarkEnd w:id="437"/>
    <w:bookmarkStart w:name="z461" w:id="438"/>
    <w:p>
      <w:pPr>
        <w:spacing w:after="0"/>
        <w:ind w:left="0"/>
        <w:jc w:val="both"/>
      </w:pPr>
      <w:r>
        <w:rPr>
          <w:rFonts w:ascii="Times New Roman"/>
          <w:b w:val="false"/>
          <w:i w:val="false"/>
          <w:color w:val="000000"/>
          <w:sz w:val="28"/>
        </w:rPr>
        <w:t>
      необходимость привлечения специальных служб;</w:t>
      </w:r>
    </w:p>
    <w:bookmarkEnd w:id="438"/>
    <w:bookmarkStart w:name="z462" w:id="439"/>
    <w:p>
      <w:pPr>
        <w:spacing w:after="0"/>
        <w:ind w:left="0"/>
        <w:jc w:val="both"/>
      </w:pPr>
      <w:r>
        <w:rPr>
          <w:rFonts w:ascii="Times New Roman"/>
          <w:b w:val="false"/>
          <w:i w:val="false"/>
          <w:color w:val="000000"/>
          <w:sz w:val="28"/>
        </w:rPr>
        <w:t>
      необходимость подвоза воды пожарными автоцистернами, поливомоечными машинами или организации подачи воды в перекачку.</w:t>
      </w:r>
    </w:p>
    <w:bookmarkEnd w:id="439"/>
    <w:bookmarkStart w:name="z463" w:id="440"/>
    <w:p>
      <w:pPr>
        <w:spacing w:after="0"/>
        <w:ind w:left="0"/>
        <w:jc w:val="both"/>
      </w:pPr>
      <w:r>
        <w:rPr>
          <w:rFonts w:ascii="Times New Roman"/>
          <w:b w:val="false"/>
          <w:i w:val="false"/>
          <w:color w:val="000000"/>
          <w:sz w:val="28"/>
        </w:rPr>
        <w:t>
      136. При внесении изменений в расстановку сил и средств на пожаре, РТП принимает решение о перегруппировке и доводит его до руководителей подразделений, указав, кому, куда и как производить перегруппировку.</w:t>
      </w:r>
    </w:p>
    <w:bookmarkEnd w:id="440"/>
    <w:bookmarkStart w:name="z464" w:id="441"/>
    <w:p>
      <w:pPr>
        <w:spacing w:after="0"/>
        <w:ind w:left="0"/>
        <w:jc w:val="both"/>
      </w:pPr>
      <w:r>
        <w:rPr>
          <w:rFonts w:ascii="Times New Roman"/>
          <w:b w:val="false"/>
          <w:i w:val="false"/>
          <w:color w:val="000000"/>
          <w:sz w:val="28"/>
        </w:rPr>
        <w:t>
      137. Приказания должны быть краткими, точными и ясными. В зависимости от содержания приказания, РТП отдает его исполнителям лично, через оперативный штаб или связных, а также с помощью технических средств связи.</w:t>
      </w:r>
    </w:p>
    <w:bookmarkEnd w:id="441"/>
    <w:bookmarkStart w:name="z465" w:id="442"/>
    <w:p>
      <w:pPr>
        <w:spacing w:after="0"/>
        <w:ind w:left="0"/>
        <w:jc w:val="both"/>
      </w:pPr>
      <w:r>
        <w:rPr>
          <w:rFonts w:ascii="Times New Roman"/>
          <w:b w:val="false"/>
          <w:i w:val="false"/>
          <w:color w:val="000000"/>
          <w:sz w:val="28"/>
        </w:rPr>
        <w:t>
      138. РТП необходимо установить правильность исполнения принятых мер по тушению пожара и определить, достаточно ли сил и средств для его ликвидации на каждом участке.</w:t>
      </w:r>
    </w:p>
    <w:bookmarkEnd w:id="442"/>
    <w:bookmarkStart w:name="z466" w:id="443"/>
    <w:p>
      <w:pPr>
        <w:spacing w:after="0"/>
        <w:ind w:left="0"/>
        <w:jc w:val="both"/>
      </w:pPr>
      <w:r>
        <w:rPr>
          <w:rFonts w:ascii="Times New Roman"/>
          <w:b w:val="false"/>
          <w:i w:val="false"/>
          <w:color w:val="000000"/>
          <w:sz w:val="28"/>
        </w:rPr>
        <w:t>
      139. РТП:</w:t>
      </w:r>
    </w:p>
    <w:bookmarkEnd w:id="443"/>
    <w:bookmarkStart w:name="z467" w:id="444"/>
    <w:p>
      <w:pPr>
        <w:spacing w:after="0"/>
        <w:ind w:left="0"/>
        <w:jc w:val="both"/>
      </w:pPr>
      <w:r>
        <w:rPr>
          <w:rFonts w:ascii="Times New Roman"/>
          <w:b w:val="false"/>
          <w:i w:val="false"/>
          <w:color w:val="000000"/>
          <w:sz w:val="28"/>
        </w:rPr>
        <w:t>
      назначает и освобождает от выполнения обязанностей должностных лиц на пожаре;</w:t>
      </w:r>
    </w:p>
    <w:bookmarkEnd w:id="444"/>
    <w:bookmarkStart w:name="z468" w:id="445"/>
    <w:p>
      <w:pPr>
        <w:spacing w:after="0"/>
        <w:ind w:left="0"/>
        <w:jc w:val="both"/>
      </w:pPr>
      <w:r>
        <w:rPr>
          <w:rFonts w:ascii="Times New Roman"/>
          <w:b w:val="false"/>
          <w:i w:val="false"/>
          <w:color w:val="000000"/>
          <w:sz w:val="28"/>
        </w:rPr>
        <w:t>
      получает необходимую для организации тушения пожара информацию от администрации предприятий и служб жизнеобеспечения;</w:t>
      </w:r>
    </w:p>
    <w:bookmarkEnd w:id="445"/>
    <w:bookmarkStart w:name="z469" w:id="446"/>
    <w:p>
      <w:pPr>
        <w:spacing w:after="0"/>
        <w:ind w:left="0"/>
        <w:jc w:val="both"/>
      </w:pPr>
      <w:r>
        <w:rPr>
          <w:rFonts w:ascii="Times New Roman"/>
          <w:b w:val="false"/>
          <w:i w:val="false"/>
          <w:color w:val="000000"/>
          <w:sz w:val="28"/>
        </w:rPr>
        <w:t>
      принимает решение по созданию оперативного штаба, участков и секторов, привлечение дополнительных средств на тушение пожара, а также изменению мест их расстановки;</w:t>
      </w:r>
    </w:p>
    <w:bookmarkEnd w:id="446"/>
    <w:bookmarkStart w:name="z470" w:id="447"/>
    <w:p>
      <w:pPr>
        <w:spacing w:after="0"/>
        <w:ind w:left="0"/>
        <w:jc w:val="both"/>
      </w:pPr>
      <w:r>
        <w:rPr>
          <w:rFonts w:ascii="Times New Roman"/>
          <w:b w:val="false"/>
          <w:i w:val="false"/>
          <w:color w:val="000000"/>
          <w:sz w:val="28"/>
        </w:rPr>
        <w:t>
      определяет порядок убытия с места пожара подразделений противопожарной службы, привлеченных сил и средств.</w:t>
      </w:r>
    </w:p>
    <w:bookmarkEnd w:id="447"/>
    <w:bookmarkStart w:name="z471" w:id="448"/>
    <w:p>
      <w:pPr>
        <w:spacing w:after="0"/>
        <w:ind w:left="0"/>
        <w:jc w:val="left"/>
      </w:pPr>
      <w:r>
        <w:rPr>
          <w:rFonts w:ascii="Times New Roman"/>
          <w:b/>
          <w:i w:val="false"/>
          <w:color w:val="000000"/>
        </w:rPr>
        <w:t xml:space="preserve"> Параграф 5. Начальник оперативного штаба</w:t>
      </w:r>
    </w:p>
    <w:bookmarkEnd w:id="448"/>
    <w:bookmarkStart w:name="z472" w:id="449"/>
    <w:p>
      <w:pPr>
        <w:spacing w:after="0"/>
        <w:ind w:left="0"/>
        <w:jc w:val="both"/>
      </w:pPr>
      <w:r>
        <w:rPr>
          <w:rFonts w:ascii="Times New Roman"/>
          <w:b w:val="false"/>
          <w:i w:val="false"/>
          <w:color w:val="000000"/>
          <w:sz w:val="28"/>
        </w:rPr>
        <w:t>
      140. НШ подчиняется РТП и является его заместителем, обеспечивает выполнение решений РТП, возглавляет оперативный штаб. В непосредственном подчинении НШ находятся должностные лица штаба.</w:t>
      </w:r>
    </w:p>
    <w:bookmarkEnd w:id="449"/>
    <w:bookmarkStart w:name="z473" w:id="450"/>
    <w:p>
      <w:pPr>
        <w:spacing w:after="0"/>
        <w:ind w:left="0"/>
        <w:jc w:val="both"/>
      </w:pPr>
      <w:r>
        <w:rPr>
          <w:rFonts w:ascii="Times New Roman"/>
          <w:b w:val="false"/>
          <w:i w:val="false"/>
          <w:color w:val="000000"/>
          <w:sz w:val="28"/>
        </w:rPr>
        <w:t>
      141. НШ на весь период действий по тушению пожара, как правило, постоянно находится на месте расположения штаба.</w:t>
      </w:r>
    </w:p>
    <w:bookmarkEnd w:id="450"/>
    <w:bookmarkStart w:name="z474" w:id="451"/>
    <w:p>
      <w:pPr>
        <w:spacing w:after="0"/>
        <w:ind w:left="0"/>
        <w:jc w:val="both"/>
      </w:pPr>
      <w:r>
        <w:rPr>
          <w:rFonts w:ascii="Times New Roman"/>
          <w:b w:val="false"/>
          <w:i w:val="false"/>
          <w:color w:val="000000"/>
          <w:sz w:val="28"/>
        </w:rPr>
        <w:t>
      142. При тушении крупных пожаров НШ с согласия РТП может назначить своих заместителей, распределяя между ними обязанности по выполнению задач штаба в соответствии с требованиями настоящих Правил.</w:t>
      </w:r>
    </w:p>
    <w:bookmarkEnd w:id="451"/>
    <w:bookmarkStart w:name="z475" w:id="452"/>
    <w:p>
      <w:pPr>
        <w:spacing w:after="0"/>
        <w:ind w:left="0"/>
        <w:jc w:val="both"/>
      </w:pPr>
      <w:r>
        <w:rPr>
          <w:rFonts w:ascii="Times New Roman"/>
          <w:b w:val="false"/>
          <w:i w:val="false"/>
          <w:color w:val="000000"/>
          <w:sz w:val="28"/>
        </w:rPr>
        <w:t xml:space="preserve">
      143. НШ следует руководить работой штаба, обеспечивая выполнение задач, предусмотренных </w:t>
      </w:r>
      <w:r>
        <w:rPr>
          <w:rFonts w:ascii="Times New Roman"/>
          <w:b w:val="false"/>
          <w:i w:val="false"/>
          <w:color w:val="000000"/>
          <w:sz w:val="28"/>
        </w:rPr>
        <w:t>пунктом 137</w:t>
      </w:r>
      <w:r>
        <w:rPr>
          <w:rFonts w:ascii="Times New Roman"/>
          <w:b w:val="false"/>
          <w:i w:val="false"/>
          <w:color w:val="000000"/>
          <w:sz w:val="28"/>
        </w:rPr>
        <w:t xml:space="preserve"> настоящих Правил, в том числе:</w:t>
      </w:r>
    </w:p>
    <w:bookmarkEnd w:id="452"/>
    <w:bookmarkStart w:name="z6471" w:id="453"/>
    <w:p>
      <w:pPr>
        <w:spacing w:after="0"/>
        <w:ind w:left="0"/>
        <w:jc w:val="both"/>
      </w:pPr>
      <w:r>
        <w:rPr>
          <w:rFonts w:ascii="Times New Roman"/>
          <w:b w:val="false"/>
          <w:i w:val="false"/>
          <w:color w:val="000000"/>
          <w:sz w:val="28"/>
        </w:rPr>
        <w:t>
      произвести расстановку сил и средств согласно решению, принятому РТП;</w:t>
      </w:r>
    </w:p>
    <w:bookmarkEnd w:id="453"/>
    <w:bookmarkStart w:name="z6472" w:id="454"/>
    <w:p>
      <w:pPr>
        <w:spacing w:after="0"/>
        <w:ind w:left="0"/>
        <w:jc w:val="both"/>
      </w:pPr>
      <w:r>
        <w:rPr>
          <w:rFonts w:ascii="Times New Roman"/>
          <w:b w:val="false"/>
          <w:i w:val="false"/>
          <w:color w:val="000000"/>
          <w:sz w:val="28"/>
        </w:rPr>
        <w:t>
      изучить обстановку на пожаре путем организации непрерывной разведки и получение данных от НУ;</w:t>
      </w:r>
    </w:p>
    <w:bookmarkEnd w:id="454"/>
    <w:bookmarkStart w:name="z6473" w:id="455"/>
    <w:p>
      <w:pPr>
        <w:spacing w:after="0"/>
        <w:ind w:left="0"/>
        <w:jc w:val="both"/>
      </w:pPr>
      <w:r>
        <w:rPr>
          <w:rFonts w:ascii="Times New Roman"/>
          <w:b w:val="false"/>
          <w:i w:val="false"/>
          <w:color w:val="000000"/>
          <w:sz w:val="28"/>
        </w:rPr>
        <w:t>
      вызвать дополнительные силы и средства, передать приказы РТП руководителям подразделений;</w:t>
      </w:r>
    </w:p>
    <w:bookmarkEnd w:id="455"/>
    <w:bookmarkStart w:name="z6474" w:id="456"/>
    <w:p>
      <w:pPr>
        <w:spacing w:after="0"/>
        <w:ind w:left="0"/>
        <w:jc w:val="both"/>
      </w:pPr>
      <w:r>
        <w:rPr>
          <w:rFonts w:ascii="Times New Roman"/>
          <w:b w:val="false"/>
          <w:i w:val="false"/>
          <w:color w:val="000000"/>
          <w:sz w:val="28"/>
        </w:rPr>
        <w:t>
      организовать связь на пожаре;</w:t>
      </w:r>
    </w:p>
    <w:bookmarkEnd w:id="456"/>
    <w:bookmarkStart w:name="z6475" w:id="457"/>
    <w:p>
      <w:pPr>
        <w:spacing w:after="0"/>
        <w:ind w:left="0"/>
        <w:jc w:val="both"/>
      </w:pPr>
      <w:r>
        <w:rPr>
          <w:rFonts w:ascii="Times New Roman"/>
          <w:b w:val="false"/>
          <w:i w:val="false"/>
          <w:color w:val="000000"/>
          <w:sz w:val="28"/>
        </w:rPr>
        <w:t>
      докладывать РТП результаты разведки и сообщения об обстановке и ходе тушения пожара;</w:t>
      </w:r>
    </w:p>
    <w:bookmarkEnd w:id="457"/>
    <w:bookmarkStart w:name="z6476" w:id="458"/>
    <w:p>
      <w:pPr>
        <w:spacing w:after="0"/>
        <w:ind w:left="0"/>
        <w:jc w:val="both"/>
      </w:pPr>
      <w:r>
        <w:rPr>
          <w:rFonts w:ascii="Times New Roman"/>
          <w:b w:val="false"/>
          <w:i w:val="false"/>
          <w:color w:val="000000"/>
          <w:sz w:val="28"/>
        </w:rPr>
        <w:t>
      самостоятельно принимать решения в случаях, не терпящих отлагательства, и осуществлять их с последующим докладом РТП;</w:t>
      </w:r>
    </w:p>
    <w:bookmarkEnd w:id="458"/>
    <w:bookmarkStart w:name="z6477" w:id="459"/>
    <w:p>
      <w:pPr>
        <w:spacing w:after="0"/>
        <w:ind w:left="0"/>
        <w:jc w:val="both"/>
      </w:pPr>
      <w:r>
        <w:rPr>
          <w:rFonts w:ascii="Times New Roman"/>
          <w:b w:val="false"/>
          <w:i w:val="false"/>
          <w:color w:val="000000"/>
          <w:sz w:val="28"/>
        </w:rPr>
        <w:t>
      обеспечить контроль за исполнением приказаний РТП и штаба;</w:t>
      </w:r>
    </w:p>
    <w:bookmarkEnd w:id="459"/>
    <w:bookmarkStart w:name="z6478" w:id="460"/>
    <w:p>
      <w:pPr>
        <w:spacing w:after="0"/>
        <w:ind w:left="0"/>
        <w:jc w:val="both"/>
      </w:pPr>
      <w:r>
        <w:rPr>
          <w:rFonts w:ascii="Times New Roman"/>
          <w:b w:val="false"/>
          <w:i w:val="false"/>
          <w:color w:val="000000"/>
          <w:sz w:val="28"/>
        </w:rPr>
        <w:t>
       создать резерв из прибывающих подразделений;</w:t>
      </w:r>
    </w:p>
    <w:bookmarkEnd w:id="460"/>
    <w:bookmarkStart w:name="z6479" w:id="461"/>
    <w:p>
      <w:pPr>
        <w:spacing w:after="0"/>
        <w:ind w:left="0"/>
        <w:jc w:val="both"/>
      </w:pPr>
      <w:r>
        <w:rPr>
          <w:rFonts w:ascii="Times New Roman"/>
          <w:b w:val="false"/>
          <w:i w:val="false"/>
          <w:color w:val="000000"/>
          <w:sz w:val="28"/>
        </w:rPr>
        <w:t>
       вызвать специальные службы города (объекта) и организовать взаимодействие с ними;</w:t>
      </w:r>
    </w:p>
    <w:bookmarkEnd w:id="461"/>
    <w:bookmarkStart w:name="z6480" w:id="462"/>
    <w:p>
      <w:pPr>
        <w:spacing w:after="0"/>
        <w:ind w:left="0"/>
        <w:jc w:val="both"/>
      </w:pPr>
      <w:r>
        <w:rPr>
          <w:rFonts w:ascii="Times New Roman"/>
          <w:b w:val="false"/>
          <w:i w:val="false"/>
          <w:color w:val="000000"/>
          <w:sz w:val="28"/>
        </w:rPr>
        <w:t>
       передавать на ЦППС (ПСЧ) сведения о пожаре;</w:t>
      </w:r>
    </w:p>
    <w:bookmarkEnd w:id="462"/>
    <w:bookmarkStart w:name="z6481" w:id="463"/>
    <w:p>
      <w:pPr>
        <w:spacing w:after="0"/>
        <w:ind w:left="0"/>
        <w:jc w:val="both"/>
      </w:pPr>
      <w:r>
        <w:rPr>
          <w:rFonts w:ascii="Times New Roman"/>
          <w:b w:val="false"/>
          <w:i w:val="false"/>
          <w:color w:val="000000"/>
          <w:sz w:val="28"/>
        </w:rPr>
        <w:t>
      обеспечивать сбор сведений о причине и виновниках возникновения пожара, организовывая в установленном порядке взаимодействие с испытательной пожарной лабораторией и оперативной следственной группой органа внутренних дел;</w:t>
      </w:r>
    </w:p>
    <w:bookmarkEnd w:id="463"/>
    <w:bookmarkStart w:name="z6482" w:id="464"/>
    <w:p>
      <w:pPr>
        <w:spacing w:after="0"/>
        <w:ind w:left="0"/>
        <w:jc w:val="both"/>
      </w:pPr>
      <w:r>
        <w:rPr>
          <w:rFonts w:ascii="Times New Roman"/>
          <w:b w:val="false"/>
          <w:i w:val="false"/>
          <w:color w:val="000000"/>
          <w:sz w:val="28"/>
        </w:rPr>
        <w:t>
      вести документы оперативного штаба, привлекая к этому НТ и связных;</w:t>
      </w:r>
    </w:p>
    <w:bookmarkEnd w:id="464"/>
    <w:bookmarkStart w:name="z6483" w:id="465"/>
    <w:p>
      <w:pPr>
        <w:spacing w:after="0"/>
        <w:ind w:left="0"/>
        <w:jc w:val="both"/>
      </w:pPr>
      <w:r>
        <w:rPr>
          <w:rFonts w:ascii="Times New Roman"/>
          <w:b w:val="false"/>
          <w:i w:val="false"/>
          <w:color w:val="000000"/>
          <w:sz w:val="28"/>
        </w:rPr>
        <w:t>
      организовывать питание и подмену личного состава при длительной работе на пожаре.</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466"/>
    <w:p>
      <w:pPr>
        <w:spacing w:after="0"/>
        <w:ind w:left="0"/>
        <w:jc w:val="both"/>
      </w:pPr>
      <w:r>
        <w:rPr>
          <w:rFonts w:ascii="Times New Roman"/>
          <w:b w:val="false"/>
          <w:i w:val="false"/>
          <w:color w:val="000000"/>
          <w:sz w:val="28"/>
        </w:rPr>
        <w:t>
      144. НШ:</w:t>
      </w:r>
    </w:p>
    <w:bookmarkEnd w:id="466"/>
    <w:bookmarkStart w:name="z490" w:id="467"/>
    <w:p>
      <w:pPr>
        <w:spacing w:after="0"/>
        <w:ind w:left="0"/>
        <w:jc w:val="both"/>
      </w:pPr>
      <w:r>
        <w:rPr>
          <w:rFonts w:ascii="Times New Roman"/>
          <w:b w:val="false"/>
          <w:i w:val="false"/>
          <w:color w:val="000000"/>
          <w:sz w:val="28"/>
        </w:rPr>
        <w:t>
      отдает в пределах своей компетенции для исполнения указания участникам тушения пожара и должностным лицам, входящим в состав оперативного штаба;</w:t>
      </w:r>
    </w:p>
    <w:bookmarkEnd w:id="467"/>
    <w:bookmarkStart w:name="z491" w:id="468"/>
    <w:p>
      <w:pPr>
        <w:spacing w:after="0"/>
        <w:ind w:left="0"/>
        <w:jc w:val="both"/>
      </w:pPr>
      <w:r>
        <w:rPr>
          <w:rFonts w:ascii="Times New Roman"/>
          <w:b w:val="false"/>
          <w:i w:val="false"/>
          <w:color w:val="000000"/>
          <w:sz w:val="28"/>
        </w:rPr>
        <w:t>
      отдает в случаях, не терпящих отлагательства, указания участникам тушения пожара от лица РТП с последующим докладом о них РТП;</w:t>
      </w:r>
    </w:p>
    <w:bookmarkEnd w:id="468"/>
    <w:bookmarkStart w:name="z492" w:id="469"/>
    <w:p>
      <w:pPr>
        <w:spacing w:after="0"/>
        <w:ind w:left="0"/>
        <w:jc w:val="both"/>
      </w:pPr>
      <w:r>
        <w:rPr>
          <w:rFonts w:ascii="Times New Roman"/>
          <w:b w:val="false"/>
          <w:i w:val="false"/>
          <w:color w:val="000000"/>
          <w:sz w:val="28"/>
        </w:rPr>
        <w:t>
      отменяет или приостанавливает исполнение ранее отданных указаний при возникновении явной угрозы для жизни и здоровья людей, в том числе участников тушения пожара (обрушения конструкций, взрыв и другие изменения обстановки на пожаре, требующее принятия безотлагательных решений).</w:t>
      </w:r>
    </w:p>
    <w:bookmarkEnd w:id="469"/>
    <w:bookmarkStart w:name="z493" w:id="470"/>
    <w:p>
      <w:pPr>
        <w:spacing w:after="0"/>
        <w:ind w:left="0"/>
        <w:jc w:val="left"/>
      </w:pPr>
      <w:r>
        <w:rPr>
          <w:rFonts w:ascii="Times New Roman"/>
          <w:b/>
          <w:i w:val="false"/>
          <w:color w:val="000000"/>
        </w:rPr>
        <w:t xml:space="preserve"> Параграф 6. Начальник тыла</w:t>
      </w:r>
    </w:p>
    <w:bookmarkEnd w:id="470"/>
    <w:bookmarkStart w:name="z494" w:id="471"/>
    <w:p>
      <w:pPr>
        <w:spacing w:after="0"/>
        <w:ind w:left="0"/>
        <w:jc w:val="both"/>
      </w:pPr>
      <w:r>
        <w:rPr>
          <w:rFonts w:ascii="Times New Roman"/>
          <w:b w:val="false"/>
          <w:i w:val="false"/>
          <w:color w:val="000000"/>
          <w:sz w:val="28"/>
        </w:rPr>
        <w:t>
      145. НТ назначается из числа лиц начальствующего состава и подчиняется РТП, НШ и отвечает за работу тыла на пожаре.</w:t>
      </w:r>
    </w:p>
    <w:bookmarkEnd w:id="471"/>
    <w:bookmarkStart w:name="z495" w:id="472"/>
    <w:p>
      <w:pPr>
        <w:spacing w:after="0"/>
        <w:ind w:left="0"/>
        <w:jc w:val="both"/>
      </w:pPr>
      <w:r>
        <w:rPr>
          <w:rFonts w:ascii="Times New Roman"/>
          <w:b w:val="false"/>
          <w:i w:val="false"/>
          <w:color w:val="000000"/>
          <w:sz w:val="28"/>
        </w:rPr>
        <w:t>
      146. В распоряжение НТ поступают силы и средства участников тушения пожара, не выведенные на позиции, в том числе основные, специальные или вспомогательные пожарные автомобили и другие мобильные технические средства (топливозаправщики, автомастерские, автобусы и так далее), а также резерв огнетушащих средств, ПТВ.</w:t>
      </w:r>
    </w:p>
    <w:bookmarkEnd w:id="472"/>
    <w:bookmarkStart w:name="z496" w:id="473"/>
    <w:p>
      <w:pPr>
        <w:spacing w:after="0"/>
        <w:ind w:left="0"/>
        <w:jc w:val="both"/>
      </w:pPr>
      <w:r>
        <w:rPr>
          <w:rFonts w:ascii="Times New Roman"/>
          <w:b w:val="false"/>
          <w:i w:val="false"/>
          <w:color w:val="000000"/>
          <w:sz w:val="28"/>
        </w:rPr>
        <w:t>
      Для руководства работой тыла на направлениях назначаются помощники НТ.</w:t>
      </w:r>
    </w:p>
    <w:bookmarkEnd w:id="473"/>
    <w:bookmarkStart w:name="z497" w:id="474"/>
    <w:p>
      <w:pPr>
        <w:spacing w:after="0"/>
        <w:ind w:left="0"/>
        <w:jc w:val="both"/>
      </w:pPr>
      <w:r>
        <w:rPr>
          <w:rFonts w:ascii="Times New Roman"/>
          <w:b w:val="false"/>
          <w:i w:val="false"/>
          <w:color w:val="000000"/>
          <w:sz w:val="28"/>
        </w:rPr>
        <w:t>
      147. НТ необходимо:</w:t>
      </w:r>
    </w:p>
    <w:bookmarkEnd w:id="474"/>
    <w:p>
      <w:pPr>
        <w:spacing w:after="0"/>
        <w:ind w:left="0"/>
        <w:jc w:val="both"/>
      </w:pPr>
      <w:r>
        <w:rPr>
          <w:rFonts w:ascii="Times New Roman"/>
          <w:b w:val="false"/>
          <w:i w:val="false"/>
          <w:color w:val="000000"/>
          <w:sz w:val="28"/>
        </w:rPr>
        <w:t>
      произвести разведку водоисточников, выбор насосно-рукавных систем;</w:t>
      </w:r>
    </w:p>
    <w:p>
      <w:pPr>
        <w:spacing w:after="0"/>
        <w:ind w:left="0"/>
        <w:jc w:val="both"/>
      </w:pPr>
      <w:r>
        <w:rPr>
          <w:rFonts w:ascii="Times New Roman"/>
          <w:b w:val="false"/>
          <w:i w:val="false"/>
          <w:color w:val="000000"/>
          <w:sz w:val="28"/>
        </w:rPr>
        <w:t>
      организовать встречу и расстановку на водоисточники пожарных автомобилей;</w:t>
      </w:r>
    </w:p>
    <w:p>
      <w:pPr>
        <w:spacing w:after="0"/>
        <w:ind w:left="0"/>
        <w:jc w:val="both"/>
      </w:pPr>
      <w:r>
        <w:rPr>
          <w:rFonts w:ascii="Times New Roman"/>
          <w:b w:val="false"/>
          <w:i w:val="false"/>
          <w:color w:val="000000"/>
          <w:sz w:val="28"/>
        </w:rPr>
        <w:t>
      сосредотачивать резерв сил и средств;</w:t>
      </w:r>
    </w:p>
    <w:p>
      <w:pPr>
        <w:spacing w:after="0"/>
        <w:ind w:left="0"/>
        <w:jc w:val="both"/>
      </w:pPr>
      <w:r>
        <w:rPr>
          <w:rFonts w:ascii="Times New Roman"/>
          <w:b w:val="false"/>
          <w:i w:val="false"/>
          <w:color w:val="000000"/>
          <w:sz w:val="28"/>
        </w:rPr>
        <w:t>
      доложить РТП, НШ о требуемом количестве пожарных автомобилей для организации подачи воды в перекачку или подвозом;</w:t>
      </w:r>
    </w:p>
    <w:p>
      <w:pPr>
        <w:spacing w:after="0"/>
        <w:ind w:left="0"/>
        <w:jc w:val="both"/>
      </w:pPr>
      <w:r>
        <w:rPr>
          <w:rFonts w:ascii="Times New Roman"/>
          <w:b w:val="false"/>
          <w:i w:val="false"/>
          <w:color w:val="000000"/>
          <w:sz w:val="28"/>
        </w:rPr>
        <w:t>
      обеспечивать бесперебойную подачу огнетушащих веществ, при необходимости организовать доставку к месту пожара специальных огнетушащих веществ и материалов;</w:t>
      </w:r>
    </w:p>
    <w:p>
      <w:pPr>
        <w:spacing w:after="0"/>
        <w:ind w:left="0"/>
        <w:jc w:val="both"/>
      </w:pPr>
      <w:r>
        <w:rPr>
          <w:rFonts w:ascii="Times New Roman"/>
          <w:b w:val="false"/>
          <w:i w:val="false"/>
          <w:color w:val="000000"/>
          <w:sz w:val="28"/>
        </w:rPr>
        <w:t>
      организовывать взаимодействие со службами водоснабжения города, объекта;</w:t>
      </w:r>
    </w:p>
    <w:p>
      <w:pPr>
        <w:spacing w:after="0"/>
        <w:ind w:left="0"/>
        <w:jc w:val="both"/>
      </w:pPr>
      <w:r>
        <w:rPr>
          <w:rFonts w:ascii="Times New Roman"/>
          <w:b w:val="false"/>
          <w:i w:val="false"/>
          <w:color w:val="000000"/>
          <w:sz w:val="28"/>
        </w:rPr>
        <w:t>
      принимать меры к обеспечению личного состава резервной боевой одеждой и средствами защиты органов дыхания;</w:t>
      </w:r>
    </w:p>
    <w:p>
      <w:pPr>
        <w:spacing w:after="0"/>
        <w:ind w:left="0"/>
        <w:jc w:val="both"/>
      </w:pPr>
      <w:r>
        <w:rPr>
          <w:rFonts w:ascii="Times New Roman"/>
          <w:b w:val="false"/>
          <w:i w:val="false"/>
          <w:color w:val="000000"/>
          <w:sz w:val="28"/>
        </w:rPr>
        <w:t>
      организовать своевременное обеспечение пожарных автомобилей горюче-смазочными и другими эксплуатационными материалами;</w:t>
      </w:r>
    </w:p>
    <w:p>
      <w:pPr>
        <w:spacing w:after="0"/>
        <w:ind w:left="0"/>
        <w:jc w:val="both"/>
      </w:pPr>
      <w:r>
        <w:rPr>
          <w:rFonts w:ascii="Times New Roman"/>
          <w:b w:val="false"/>
          <w:i w:val="false"/>
          <w:color w:val="000000"/>
          <w:sz w:val="28"/>
        </w:rPr>
        <w:t>
      обеспечить охрану рукавных линий, а также взаимодействие с сотрудниками патрульной полиции по регулированию движения городского транспорта на участках тыла;</w:t>
      </w:r>
    </w:p>
    <w:p>
      <w:pPr>
        <w:spacing w:after="0"/>
        <w:ind w:left="0"/>
        <w:jc w:val="both"/>
      </w:pPr>
      <w:r>
        <w:rPr>
          <w:rFonts w:ascii="Times New Roman"/>
          <w:b w:val="false"/>
          <w:i w:val="false"/>
          <w:color w:val="000000"/>
          <w:sz w:val="28"/>
        </w:rPr>
        <w:t>
      организовывать, при необходимости, восстановление работоспособности пожарных автомобилей и оборудования;</w:t>
      </w:r>
    </w:p>
    <w:p>
      <w:pPr>
        <w:spacing w:after="0"/>
        <w:ind w:left="0"/>
        <w:jc w:val="both"/>
      </w:pPr>
      <w:r>
        <w:rPr>
          <w:rFonts w:ascii="Times New Roman"/>
          <w:b w:val="false"/>
          <w:i w:val="false"/>
          <w:color w:val="000000"/>
          <w:sz w:val="28"/>
        </w:rPr>
        <w:t>
      вести учет работы пожарных автомобилей, расхода огнетушащих веществ и материалов, составить схему расстановки пожарных автомобилей на водоисточники и прокладки магистральных рукавных линий.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приказа Министра внутренних дел РК от 26.06.2019 </w:t>
      </w:r>
      <w:r>
        <w:rPr>
          <w:rFonts w:ascii="Times New Roman"/>
          <w:b w:val="false"/>
          <w:i w:val="false"/>
          <w:color w:val="000000"/>
          <w:sz w:val="28"/>
        </w:rPr>
        <w:t>№ 581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75"/>
    <w:p>
      <w:pPr>
        <w:spacing w:after="0"/>
        <w:ind w:left="0"/>
        <w:jc w:val="both"/>
      </w:pPr>
      <w:r>
        <w:rPr>
          <w:rFonts w:ascii="Times New Roman"/>
          <w:b w:val="false"/>
          <w:i w:val="false"/>
          <w:color w:val="000000"/>
          <w:sz w:val="28"/>
        </w:rPr>
        <w:t xml:space="preserve">
      148. НТ: </w:t>
      </w:r>
    </w:p>
    <w:bookmarkEnd w:id="475"/>
    <w:bookmarkStart w:name="z510" w:id="476"/>
    <w:p>
      <w:pPr>
        <w:spacing w:after="0"/>
        <w:ind w:left="0"/>
        <w:jc w:val="both"/>
      </w:pPr>
      <w:r>
        <w:rPr>
          <w:rFonts w:ascii="Times New Roman"/>
          <w:b w:val="false"/>
          <w:i w:val="false"/>
          <w:color w:val="000000"/>
          <w:sz w:val="28"/>
        </w:rPr>
        <w:t>
      отдает в пределах своей компетенции для исполнения указания участникам тушения пожара, задействованным в работе тыла;</w:t>
      </w:r>
    </w:p>
    <w:bookmarkEnd w:id="476"/>
    <w:bookmarkStart w:name="z511" w:id="477"/>
    <w:p>
      <w:pPr>
        <w:spacing w:after="0"/>
        <w:ind w:left="0"/>
        <w:jc w:val="both"/>
      </w:pPr>
      <w:r>
        <w:rPr>
          <w:rFonts w:ascii="Times New Roman"/>
          <w:b w:val="false"/>
          <w:i w:val="false"/>
          <w:color w:val="000000"/>
          <w:sz w:val="28"/>
        </w:rPr>
        <w:t>
      требует от участников тушения пожара и должностных лиц служб жизнеобеспечения населенного пункта, предприятия, а также должностных лиц органов внутренних дел, прибывших на место пожара, исполнение их обязанностей, а также указаний оперативного штаба и собственных указаний;</w:t>
      </w:r>
    </w:p>
    <w:bookmarkEnd w:id="477"/>
    <w:bookmarkStart w:name="z512" w:id="478"/>
    <w:p>
      <w:pPr>
        <w:spacing w:after="0"/>
        <w:ind w:left="0"/>
        <w:jc w:val="both"/>
      </w:pPr>
      <w:r>
        <w:rPr>
          <w:rFonts w:ascii="Times New Roman"/>
          <w:b w:val="false"/>
          <w:i w:val="false"/>
          <w:color w:val="000000"/>
          <w:sz w:val="28"/>
        </w:rPr>
        <w:t>
      дает предложения РТП и оперативному штабу о необходимости создания резерва сил и средств тушения пожара;</w:t>
      </w:r>
    </w:p>
    <w:bookmarkEnd w:id="478"/>
    <w:bookmarkStart w:name="z513" w:id="479"/>
    <w:p>
      <w:pPr>
        <w:spacing w:after="0"/>
        <w:ind w:left="0"/>
        <w:jc w:val="both"/>
      </w:pPr>
      <w:r>
        <w:rPr>
          <w:rFonts w:ascii="Times New Roman"/>
          <w:b w:val="false"/>
          <w:i w:val="false"/>
          <w:color w:val="000000"/>
          <w:sz w:val="28"/>
        </w:rPr>
        <w:t>
      отдает с согласия РТП, НШ, указания дежурному диспетчеру о доставке к месту пожара необходимых материально-технических ресурсов.</w:t>
      </w:r>
    </w:p>
    <w:bookmarkEnd w:id="479"/>
    <w:bookmarkStart w:name="z514" w:id="480"/>
    <w:p>
      <w:pPr>
        <w:spacing w:after="0"/>
        <w:ind w:left="0"/>
        <w:jc w:val="left"/>
      </w:pPr>
      <w:r>
        <w:rPr>
          <w:rFonts w:ascii="Times New Roman"/>
          <w:b/>
          <w:i w:val="false"/>
          <w:color w:val="000000"/>
        </w:rPr>
        <w:t xml:space="preserve"> Параграф 7. Начальник участка (сектора) на пожаре</w:t>
      </w:r>
    </w:p>
    <w:bookmarkEnd w:id="480"/>
    <w:bookmarkStart w:name="z515" w:id="481"/>
    <w:p>
      <w:pPr>
        <w:spacing w:after="0"/>
        <w:ind w:left="0"/>
        <w:jc w:val="both"/>
      </w:pPr>
      <w:r>
        <w:rPr>
          <w:rFonts w:ascii="Times New Roman"/>
          <w:b w:val="false"/>
          <w:i w:val="false"/>
          <w:color w:val="000000"/>
          <w:sz w:val="28"/>
        </w:rPr>
        <w:t xml:space="preserve">
      149. НУ, сектора непосредственно подчиняется РТП, обеспечивает выполнение поставленных задач на соответствующем участке, где находится постоянно, покидая его только с разрешения РТП. </w:t>
      </w:r>
    </w:p>
    <w:bookmarkEnd w:id="481"/>
    <w:bookmarkStart w:name="z516" w:id="482"/>
    <w:p>
      <w:pPr>
        <w:spacing w:after="0"/>
        <w:ind w:left="0"/>
        <w:jc w:val="both"/>
      </w:pPr>
      <w:r>
        <w:rPr>
          <w:rFonts w:ascii="Times New Roman"/>
          <w:b w:val="false"/>
          <w:i w:val="false"/>
          <w:color w:val="000000"/>
          <w:sz w:val="28"/>
        </w:rPr>
        <w:t>
      НУ управляет участниками и средствами тушения пожара, приданными участку.</w:t>
      </w:r>
    </w:p>
    <w:bookmarkEnd w:id="482"/>
    <w:bookmarkStart w:name="z517" w:id="483"/>
    <w:p>
      <w:pPr>
        <w:spacing w:after="0"/>
        <w:ind w:left="0"/>
        <w:jc w:val="both"/>
      </w:pPr>
      <w:r>
        <w:rPr>
          <w:rFonts w:ascii="Times New Roman"/>
          <w:b w:val="false"/>
          <w:i w:val="false"/>
          <w:color w:val="000000"/>
          <w:sz w:val="28"/>
        </w:rPr>
        <w:t>
      150. НУ необходимо:</w:t>
      </w:r>
    </w:p>
    <w:bookmarkEnd w:id="483"/>
    <w:bookmarkStart w:name="z518" w:id="484"/>
    <w:p>
      <w:pPr>
        <w:spacing w:after="0"/>
        <w:ind w:left="0"/>
        <w:jc w:val="both"/>
      </w:pPr>
      <w:r>
        <w:rPr>
          <w:rFonts w:ascii="Times New Roman"/>
          <w:b w:val="false"/>
          <w:i w:val="false"/>
          <w:color w:val="000000"/>
          <w:sz w:val="28"/>
        </w:rPr>
        <w:t>
      вести непрерывную разведку и докладывать РТП, НШ об обстановке на участке;</w:t>
      </w:r>
    </w:p>
    <w:bookmarkEnd w:id="484"/>
    <w:bookmarkStart w:name="z519" w:id="485"/>
    <w:p>
      <w:pPr>
        <w:spacing w:after="0"/>
        <w:ind w:left="0"/>
        <w:jc w:val="both"/>
      </w:pPr>
      <w:r>
        <w:rPr>
          <w:rFonts w:ascii="Times New Roman"/>
          <w:b w:val="false"/>
          <w:i w:val="false"/>
          <w:color w:val="000000"/>
          <w:sz w:val="28"/>
        </w:rPr>
        <w:t>
      обеспечивать спасение людей и имущества на участке и выполнение решений РТП;</w:t>
      </w:r>
    </w:p>
    <w:bookmarkEnd w:id="485"/>
    <w:bookmarkStart w:name="z520" w:id="486"/>
    <w:p>
      <w:pPr>
        <w:spacing w:after="0"/>
        <w:ind w:left="0"/>
        <w:jc w:val="both"/>
      </w:pPr>
      <w:r>
        <w:rPr>
          <w:rFonts w:ascii="Times New Roman"/>
          <w:b w:val="false"/>
          <w:i w:val="false"/>
          <w:color w:val="000000"/>
          <w:sz w:val="28"/>
        </w:rPr>
        <w:t xml:space="preserve">
      проводить расстановку сил и средств на участке; </w:t>
      </w:r>
    </w:p>
    <w:bookmarkEnd w:id="486"/>
    <w:bookmarkStart w:name="z521" w:id="487"/>
    <w:p>
      <w:pPr>
        <w:spacing w:after="0"/>
        <w:ind w:left="0"/>
        <w:jc w:val="both"/>
      </w:pPr>
      <w:r>
        <w:rPr>
          <w:rFonts w:ascii="Times New Roman"/>
          <w:b w:val="false"/>
          <w:i w:val="false"/>
          <w:color w:val="000000"/>
          <w:sz w:val="28"/>
        </w:rPr>
        <w:t>
      обеспечить взаимодействие между подразделениями, работающими на его участке с подразделениями соседних участков;</w:t>
      </w:r>
    </w:p>
    <w:bookmarkEnd w:id="487"/>
    <w:bookmarkStart w:name="z522" w:id="488"/>
    <w:p>
      <w:pPr>
        <w:spacing w:after="0"/>
        <w:ind w:left="0"/>
        <w:jc w:val="both"/>
      </w:pPr>
      <w:r>
        <w:rPr>
          <w:rFonts w:ascii="Times New Roman"/>
          <w:b w:val="false"/>
          <w:i w:val="false"/>
          <w:color w:val="000000"/>
          <w:sz w:val="28"/>
        </w:rPr>
        <w:t>
      проводить маневрирование и быструю перегруппировку сил и средств, обеспечивающих ликвидацию пожара на участке, докладывать РТП или НШ о принятых решениях;</w:t>
      </w:r>
    </w:p>
    <w:bookmarkEnd w:id="488"/>
    <w:bookmarkStart w:name="z523" w:id="489"/>
    <w:p>
      <w:pPr>
        <w:spacing w:after="0"/>
        <w:ind w:left="0"/>
        <w:jc w:val="both"/>
      </w:pPr>
      <w:r>
        <w:rPr>
          <w:rFonts w:ascii="Times New Roman"/>
          <w:b w:val="false"/>
          <w:i w:val="false"/>
          <w:color w:val="000000"/>
          <w:sz w:val="28"/>
        </w:rPr>
        <w:t>
      обеспечить подачу огнетушащих веществ на позициях;</w:t>
      </w:r>
    </w:p>
    <w:bookmarkEnd w:id="489"/>
    <w:bookmarkStart w:name="z524" w:id="490"/>
    <w:p>
      <w:pPr>
        <w:spacing w:after="0"/>
        <w:ind w:left="0"/>
        <w:jc w:val="both"/>
      </w:pPr>
      <w:r>
        <w:rPr>
          <w:rFonts w:ascii="Times New Roman"/>
          <w:b w:val="false"/>
          <w:i w:val="false"/>
          <w:color w:val="000000"/>
          <w:sz w:val="28"/>
        </w:rPr>
        <w:t>
      организовать связь на участке;</w:t>
      </w:r>
    </w:p>
    <w:bookmarkEnd w:id="490"/>
    <w:bookmarkStart w:name="z525" w:id="491"/>
    <w:p>
      <w:pPr>
        <w:spacing w:after="0"/>
        <w:ind w:left="0"/>
        <w:jc w:val="both"/>
      </w:pPr>
      <w:r>
        <w:rPr>
          <w:rFonts w:ascii="Times New Roman"/>
          <w:b w:val="false"/>
          <w:i w:val="false"/>
          <w:color w:val="000000"/>
          <w:sz w:val="28"/>
        </w:rPr>
        <w:t>
      запрашивать у РТП, НШ при необходимости, дополнительные силы и средства для решения поставленных задач;</w:t>
      </w:r>
    </w:p>
    <w:bookmarkEnd w:id="491"/>
    <w:bookmarkStart w:name="z526" w:id="492"/>
    <w:p>
      <w:pPr>
        <w:spacing w:after="0"/>
        <w:ind w:left="0"/>
        <w:jc w:val="both"/>
      </w:pPr>
      <w:r>
        <w:rPr>
          <w:rFonts w:ascii="Times New Roman"/>
          <w:b w:val="false"/>
          <w:i w:val="false"/>
          <w:color w:val="000000"/>
          <w:sz w:val="28"/>
        </w:rPr>
        <w:t>
      организовывать на участке работу звеньев ГДЗС;</w:t>
      </w:r>
    </w:p>
    <w:bookmarkEnd w:id="492"/>
    <w:bookmarkStart w:name="z527" w:id="493"/>
    <w:p>
      <w:pPr>
        <w:spacing w:after="0"/>
        <w:ind w:left="0"/>
        <w:jc w:val="both"/>
      </w:pPr>
      <w:r>
        <w:rPr>
          <w:rFonts w:ascii="Times New Roman"/>
          <w:b w:val="false"/>
          <w:i w:val="false"/>
          <w:color w:val="000000"/>
          <w:sz w:val="28"/>
        </w:rPr>
        <w:t>
      обеспечивать выполнение правил по безопасности и охране труда, доводить до участников тушения пожара информацию о возникновении угрозы для их жизни и здоровья;</w:t>
      </w:r>
    </w:p>
    <w:bookmarkEnd w:id="493"/>
    <w:bookmarkStart w:name="z528" w:id="494"/>
    <w:p>
      <w:pPr>
        <w:spacing w:after="0"/>
        <w:ind w:left="0"/>
        <w:jc w:val="both"/>
      </w:pPr>
      <w:r>
        <w:rPr>
          <w:rFonts w:ascii="Times New Roman"/>
          <w:b w:val="false"/>
          <w:i w:val="false"/>
          <w:color w:val="000000"/>
          <w:sz w:val="28"/>
        </w:rPr>
        <w:t>
      докладывать РТП информацию о выполнении поставленных задач, причине пожара и лицах, причастных к его возникновению, принимать меры к сохранению обнаруженных на участке возможных вещественных доказательств, имеющих отношение к пожару.</w:t>
      </w:r>
    </w:p>
    <w:bookmarkEnd w:id="494"/>
    <w:bookmarkStart w:name="z529" w:id="495"/>
    <w:p>
      <w:pPr>
        <w:spacing w:after="0"/>
        <w:ind w:left="0"/>
        <w:jc w:val="both"/>
      </w:pPr>
      <w:r>
        <w:rPr>
          <w:rFonts w:ascii="Times New Roman"/>
          <w:b w:val="false"/>
          <w:i w:val="false"/>
          <w:color w:val="000000"/>
          <w:sz w:val="28"/>
        </w:rPr>
        <w:t>
      151. НУ:</w:t>
      </w:r>
    </w:p>
    <w:bookmarkEnd w:id="495"/>
    <w:bookmarkStart w:name="z530" w:id="496"/>
    <w:p>
      <w:pPr>
        <w:spacing w:after="0"/>
        <w:ind w:left="0"/>
        <w:jc w:val="both"/>
      </w:pPr>
      <w:r>
        <w:rPr>
          <w:rFonts w:ascii="Times New Roman"/>
          <w:b w:val="false"/>
          <w:i w:val="false"/>
          <w:color w:val="000000"/>
          <w:sz w:val="28"/>
        </w:rPr>
        <w:t>
      отдает в пределах своей компетенции для исполнения указания участникам тушения пожара на участке;</w:t>
      </w:r>
    </w:p>
    <w:bookmarkEnd w:id="496"/>
    <w:bookmarkStart w:name="z531" w:id="497"/>
    <w:p>
      <w:pPr>
        <w:spacing w:after="0"/>
        <w:ind w:left="0"/>
        <w:jc w:val="both"/>
      </w:pPr>
      <w:r>
        <w:rPr>
          <w:rFonts w:ascii="Times New Roman"/>
          <w:b w:val="false"/>
          <w:i w:val="false"/>
          <w:color w:val="000000"/>
          <w:sz w:val="28"/>
        </w:rPr>
        <w:t>
      отменяет или приостанавливает исполнение ранее отданных указаний при возникновении явной угрозы для жизни и здоровья людей, в том числе участников тушения пожара (обрушение конструкций, взрыв и другие изменения обстановки на пожаре, требующие принятия безотлагательных решений);</w:t>
      </w:r>
    </w:p>
    <w:bookmarkEnd w:id="497"/>
    <w:bookmarkStart w:name="z532" w:id="498"/>
    <w:p>
      <w:pPr>
        <w:spacing w:after="0"/>
        <w:ind w:left="0"/>
        <w:jc w:val="both"/>
      </w:pPr>
      <w:r>
        <w:rPr>
          <w:rFonts w:ascii="Times New Roman"/>
          <w:b w:val="false"/>
          <w:i w:val="false"/>
          <w:color w:val="000000"/>
          <w:sz w:val="28"/>
        </w:rPr>
        <w:t>
      получает необходимую для тушения пожара информацию от РТП, НШ, администрации предприятия и служб жизнеобеспечения;</w:t>
      </w:r>
    </w:p>
    <w:bookmarkEnd w:id="498"/>
    <w:bookmarkStart w:name="z533" w:id="499"/>
    <w:p>
      <w:pPr>
        <w:spacing w:after="0"/>
        <w:ind w:left="0"/>
        <w:jc w:val="both"/>
      </w:pPr>
      <w:r>
        <w:rPr>
          <w:rFonts w:ascii="Times New Roman"/>
          <w:b w:val="false"/>
          <w:i w:val="false"/>
          <w:color w:val="000000"/>
          <w:sz w:val="28"/>
        </w:rPr>
        <w:t>
      определяет порядок убытия с участка подразделений противопожарной службы, привлеченных сил и средств.</w:t>
      </w:r>
    </w:p>
    <w:bookmarkEnd w:id="499"/>
    <w:bookmarkStart w:name="z534" w:id="500"/>
    <w:p>
      <w:pPr>
        <w:spacing w:after="0"/>
        <w:ind w:left="0"/>
        <w:jc w:val="left"/>
      </w:pPr>
      <w:r>
        <w:rPr>
          <w:rFonts w:ascii="Times New Roman"/>
          <w:b/>
          <w:i w:val="false"/>
          <w:color w:val="000000"/>
        </w:rPr>
        <w:t xml:space="preserve"> Глава 4. Участники тушения пожара</w:t>
      </w:r>
    </w:p>
    <w:bookmarkEnd w:id="500"/>
    <w:bookmarkStart w:name="z535" w:id="501"/>
    <w:p>
      <w:pPr>
        <w:spacing w:after="0"/>
        <w:ind w:left="0"/>
        <w:jc w:val="left"/>
      </w:pPr>
      <w:r>
        <w:rPr>
          <w:rFonts w:ascii="Times New Roman"/>
          <w:b/>
          <w:i w:val="false"/>
          <w:color w:val="000000"/>
        </w:rPr>
        <w:t xml:space="preserve"> Параграф 1. Требования к участникам тушения пожара</w:t>
      </w:r>
    </w:p>
    <w:bookmarkEnd w:id="501"/>
    <w:bookmarkStart w:name="z536" w:id="502"/>
    <w:p>
      <w:pPr>
        <w:spacing w:after="0"/>
        <w:ind w:left="0"/>
        <w:jc w:val="both"/>
      </w:pPr>
      <w:r>
        <w:rPr>
          <w:rFonts w:ascii="Times New Roman"/>
          <w:b w:val="false"/>
          <w:i w:val="false"/>
          <w:color w:val="000000"/>
          <w:sz w:val="28"/>
        </w:rPr>
        <w:t>
      152. Участниками тушения пожара являются личный состав гарнизона противопожарной службы, профессиональные, отраслевые противопожарные службы, добровольные противопожарные формирования, пункты пожаротушения, воинские части, подразделения органов внутренних дел, принимающие непосредственное участие в тушении пожара.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503"/>
    <w:p>
      <w:pPr>
        <w:spacing w:after="0"/>
        <w:ind w:left="0"/>
        <w:jc w:val="both"/>
      </w:pPr>
      <w:r>
        <w:rPr>
          <w:rFonts w:ascii="Times New Roman"/>
          <w:b w:val="false"/>
          <w:i w:val="false"/>
          <w:color w:val="000000"/>
          <w:sz w:val="28"/>
        </w:rPr>
        <w:t>
      153. Участники тушения пожара обеспечивают:</w:t>
      </w:r>
    </w:p>
    <w:bookmarkEnd w:id="503"/>
    <w:bookmarkStart w:name="z6484" w:id="504"/>
    <w:p>
      <w:pPr>
        <w:spacing w:after="0"/>
        <w:ind w:left="0"/>
        <w:jc w:val="both"/>
      </w:pPr>
      <w:r>
        <w:rPr>
          <w:rFonts w:ascii="Times New Roman"/>
          <w:b w:val="false"/>
          <w:i w:val="false"/>
          <w:color w:val="000000"/>
          <w:sz w:val="28"/>
        </w:rPr>
        <w:t>
      выполнение поставленных задач, связанных с тушением пожара;</w:t>
      </w:r>
    </w:p>
    <w:bookmarkEnd w:id="504"/>
    <w:bookmarkStart w:name="z6485" w:id="505"/>
    <w:p>
      <w:pPr>
        <w:spacing w:after="0"/>
        <w:ind w:left="0"/>
        <w:jc w:val="both"/>
      </w:pPr>
      <w:r>
        <w:rPr>
          <w:rFonts w:ascii="Times New Roman"/>
          <w:b w:val="false"/>
          <w:i w:val="false"/>
          <w:color w:val="000000"/>
          <w:sz w:val="28"/>
        </w:rPr>
        <w:t>
      эффективную, бесперебойную работу закрепленных пожарных автомобилей, ПТВ и оборудования, их сохранность, принятие мер по выявлению и устранению неисправностей;</w:t>
      </w:r>
    </w:p>
    <w:bookmarkEnd w:id="505"/>
    <w:bookmarkStart w:name="z6486" w:id="506"/>
    <w:p>
      <w:pPr>
        <w:spacing w:after="0"/>
        <w:ind w:left="0"/>
        <w:jc w:val="both"/>
      </w:pPr>
      <w:r>
        <w:rPr>
          <w:rFonts w:ascii="Times New Roman"/>
          <w:b w:val="false"/>
          <w:i w:val="false"/>
          <w:color w:val="000000"/>
          <w:sz w:val="28"/>
        </w:rPr>
        <w:t>
      мониторинг за изменениями обстановки на пожаре, подаваемыми командами и сигналами, внесение корректив в свои действия по указанию РТП или других оперативных должностных лиц, а также самостоятельно с последующим докладом непосредственному руководителю;</w:t>
      </w:r>
    </w:p>
    <w:bookmarkEnd w:id="506"/>
    <w:bookmarkStart w:name="z6487" w:id="507"/>
    <w:p>
      <w:pPr>
        <w:spacing w:after="0"/>
        <w:ind w:left="0"/>
        <w:jc w:val="both"/>
      </w:pPr>
      <w:r>
        <w:rPr>
          <w:rFonts w:ascii="Times New Roman"/>
          <w:b w:val="false"/>
          <w:i w:val="false"/>
          <w:color w:val="000000"/>
          <w:sz w:val="28"/>
        </w:rPr>
        <w:t>
      поддержание в установленном порядке связи на пожаре;</w:t>
      </w:r>
    </w:p>
    <w:bookmarkEnd w:id="507"/>
    <w:bookmarkStart w:name="z6488" w:id="508"/>
    <w:p>
      <w:pPr>
        <w:spacing w:after="0"/>
        <w:ind w:left="0"/>
        <w:jc w:val="both"/>
      </w:pPr>
      <w:r>
        <w:rPr>
          <w:rFonts w:ascii="Times New Roman"/>
          <w:b w:val="false"/>
          <w:i w:val="false"/>
          <w:color w:val="000000"/>
          <w:sz w:val="28"/>
        </w:rPr>
        <w:t>
      соблюдение техники безопасности;</w:t>
      </w:r>
    </w:p>
    <w:bookmarkEnd w:id="508"/>
    <w:bookmarkStart w:name="z6489" w:id="509"/>
    <w:p>
      <w:pPr>
        <w:spacing w:after="0"/>
        <w:ind w:left="0"/>
        <w:jc w:val="both"/>
      </w:pPr>
      <w:r>
        <w:rPr>
          <w:rFonts w:ascii="Times New Roman"/>
          <w:b w:val="false"/>
          <w:i w:val="false"/>
          <w:color w:val="000000"/>
          <w:sz w:val="28"/>
        </w:rPr>
        <w:t>
      оказание первой помощи пострадавшим;</w:t>
      </w:r>
    </w:p>
    <w:bookmarkEnd w:id="509"/>
    <w:bookmarkStart w:name="z6490" w:id="510"/>
    <w:p>
      <w:pPr>
        <w:spacing w:after="0"/>
        <w:ind w:left="0"/>
        <w:jc w:val="both"/>
      </w:pPr>
      <w:r>
        <w:rPr>
          <w:rFonts w:ascii="Times New Roman"/>
          <w:b w:val="false"/>
          <w:i w:val="false"/>
          <w:color w:val="000000"/>
          <w:sz w:val="28"/>
        </w:rPr>
        <w:t>
      выполнение действий, необходимых для успешного решения поставленных задач и не противоречащих требованиям законодательства Республики Казахстан и настоящих Правил;</w:t>
      </w:r>
    </w:p>
    <w:bookmarkEnd w:id="510"/>
    <w:bookmarkStart w:name="z6491" w:id="511"/>
    <w:p>
      <w:pPr>
        <w:spacing w:after="0"/>
        <w:ind w:left="0"/>
        <w:jc w:val="both"/>
      </w:pPr>
      <w:r>
        <w:rPr>
          <w:rFonts w:ascii="Times New Roman"/>
          <w:b w:val="false"/>
          <w:i w:val="false"/>
          <w:color w:val="000000"/>
          <w:sz w:val="28"/>
        </w:rPr>
        <w:t>
      создание условий, препятствующих развитию пожаров и обеспечивающих их ликвидацию;</w:t>
      </w:r>
    </w:p>
    <w:bookmarkEnd w:id="511"/>
    <w:bookmarkStart w:name="z6492" w:id="512"/>
    <w:p>
      <w:pPr>
        <w:spacing w:after="0"/>
        <w:ind w:left="0"/>
        <w:jc w:val="both"/>
      </w:pPr>
      <w:r>
        <w:rPr>
          <w:rFonts w:ascii="Times New Roman"/>
          <w:b w:val="false"/>
          <w:i w:val="false"/>
          <w:color w:val="000000"/>
          <w:sz w:val="28"/>
        </w:rPr>
        <w:t>
      эвакуацию с места пожара людей и имущества.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Участники тушения пожара в установленном порядке выполняют обязанности по следующим основным специализациям:</w:t>
      </w:r>
    </w:p>
    <w:bookmarkStart w:name="z1783" w:id="513"/>
    <w:p>
      <w:pPr>
        <w:spacing w:after="0"/>
        <w:ind w:left="0"/>
        <w:jc w:val="both"/>
      </w:pPr>
      <w:r>
        <w:rPr>
          <w:rFonts w:ascii="Times New Roman"/>
          <w:b w:val="false"/>
          <w:i w:val="false"/>
          <w:color w:val="000000"/>
          <w:sz w:val="28"/>
        </w:rPr>
        <w:t>
      пожарный-спасатель, (старший пожарный-спасатель);</w:t>
      </w:r>
    </w:p>
    <w:bookmarkEnd w:id="513"/>
    <w:bookmarkStart w:name="z1784" w:id="514"/>
    <w:p>
      <w:pPr>
        <w:spacing w:after="0"/>
        <w:ind w:left="0"/>
        <w:jc w:val="both"/>
      </w:pPr>
      <w:r>
        <w:rPr>
          <w:rFonts w:ascii="Times New Roman"/>
          <w:b w:val="false"/>
          <w:i w:val="false"/>
          <w:color w:val="000000"/>
          <w:sz w:val="28"/>
        </w:rPr>
        <w:t>
      пожарный-спасатель-мотоциклист;</w:t>
      </w:r>
    </w:p>
    <w:bookmarkEnd w:id="514"/>
    <w:bookmarkStart w:name="z1785" w:id="515"/>
    <w:p>
      <w:pPr>
        <w:spacing w:after="0"/>
        <w:ind w:left="0"/>
        <w:jc w:val="both"/>
      </w:pPr>
      <w:r>
        <w:rPr>
          <w:rFonts w:ascii="Times New Roman"/>
          <w:b w:val="false"/>
          <w:i w:val="false"/>
          <w:color w:val="000000"/>
          <w:sz w:val="28"/>
        </w:rPr>
        <w:t>
      водитель пожарного автомобиля;</w:t>
      </w:r>
    </w:p>
    <w:bookmarkEnd w:id="515"/>
    <w:bookmarkStart w:name="z1786" w:id="516"/>
    <w:p>
      <w:pPr>
        <w:spacing w:after="0"/>
        <w:ind w:left="0"/>
        <w:jc w:val="both"/>
      </w:pPr>
      <w:r>
        <w:rPr>
          <w:rFonts w:ascii="Times New Roman"/>
          <w:b w:val="false"/>
          <w:i w:val="false"/>
          <w:color w:val="000000"/>
          <w:sz w:val="28"/>
        </w:rPr>
        <w:t>
      командир отделения;</w:t>
      </w:r>
    </w:p>
    <w:bookmarkEnd w:id="516"/>
    <w:bookmarkStart w:name="z1787" w:id="517"/>
    <w:p>
      <w:pPr>
        <w:spacing w:after="0"/>
        <w:ind w:left="0"/>
        <w:jc w:val="both"/>
      </w:pPr>
      <w:r>
        <w:rPr>
          <w:rFonts w:ascii="Times New Roman"/>
          <w:b w:val="false"/>
          <w:i w:val="false"/>
          <w:color w:val="000000"/>
          <w:sz w:val="28"/>
        </w:rPr>
        <w:t>
      начальник караула (старший инженер).</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154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18"/>
    <w:p>
      <w:pPr>
        <w:spacing w:after="0"/>
        <w:ind w:left="0"/>
        <w:jc w:val="both"/>
      </w:pPr>
      <w:r>
        <w:rPr>
          <w:rFonts w:ascii="Times New Roman"/>
          <w:b w:val="false"/>
          <w:i w:val="false"/>
          <w:color w:val="000000"/>
          <w:sz w:val="28"/>
        </w:rPr>
        <w:t>
      155. Участники тушения пожара ответственны за неисполнение или ненадлежащее исполнение своих обязанностей, а также за неправильное и неполное использование предоставленных им возможностей.</w:t>
      </w:r>
    </w:p>
    <w:bookmarkEnd w:id="518"/>
    <w:bookmarkStart w:name="z553" w:id="519"/>
    <w:p>
      <w:pPr>
        <w:spacing w:after="0"/>
        <w:ind w:left="0"/>
        <w:jc w:val="both"/>
      </w:pPr>
      <w:r>
        <w:rPr>
          <w:rFonts w:ascii="Times New Roman"/>
          <w:b w:val="false"/>
          <w:i w:val="false"/>
          <w:color w:val="000000"/>
          <w:sz w:val="28"/>
        </w:rPr>
        <w:t>
      156. Участники тушения пожара в ходе ликвидации (локализации) пожара при получении информации либо обнаружения признаков, указывающих на совершение уголовного правонарушения, докладывают об этом руководителю тушения пожара для последующего направления дежурной следственно-оперативной группы органов внутренних дел на место происшествия".</w:t>
      </w:r>
    </w:p>
    <w:bookmarkEnd w:id="519"/>
    <w:bookmarkStart w:name="z554" w:id="520"/>
    <w:p>
      <w:pPr>
        <w:spacing w:after="0"/>
        <w:ind w:left="0"/>
        <w:jc w:val="left"/>
      </w:pPr>
      <w:r>
        <w:rPr>
          <w:rFonts w:ascii="Times New Roman"/>
          <w:b/>
          <w:i w:val="false"/>
          <w:color w:val="000000"/>
        </w:rPr>
        <w:t xml:space="preserve"> Параграф 2. Пожарный (старший пожарный)</w:t>
      </w:r>
    </w:p>
    <w:bookmarkEnd w:id="520"/>
    <w:bookmarkStart w:name="z555" w:id="521"/>
    <w:p>
      <w:pPr>
        <w:spacing w:after="0"/>
        <w:ind w:left="0"/>
        <w:jc w:val="both"/>
      </w:pPr>
      <w:r>
        <w:rPr>
          <w:rFonts w:ascii="Times New Roman"/>
          <w:b w:val="false"/>
          <w:i w:val="false"/>
          <w:color w:val="000000"/>
          <w:sz w:val="28"/>
        </w:rPr>
        <w:t>
      157. При тушении пожара пожарному необходимо:</w:t>
      </w:r>
    </w:p>
    <w:bookmarkEnd w:id="521"/>
    <w:bookmarkStart w:name="z1788" w:id="522"/>
    <w:p>
      <w:pPr>
        <w:spacing w:after="0"/>
        <w:ind w:left="0"/>
        <w:jc w:val="both"/>
      </w:pPr>
      <w:r>
        <w:rPr>
          <w:rFonts w:ascii="Times New Roman"/>
          <w:b w:val="false"/>
          <w:i w:val="false"/>
          <w:color w:val="000000"/>
          <w:sz w:val="28"/>
        </w:rPr>
        <w:t>
       знать свою задачу по тушению пожара, а также задачу отделения;</w:t>
      </w:r>
    </w:p>
    <w:bookmarkEnd w:id="522"/>
    <w:bookmarkStart w:name="z1789" w:id="523"/>
    <w:p>
      <w:pPr>
        <w:spacing w:after="0"/>
        <w:ind w:left="0"/>
        <w:jc w:val="both"/>
      </w:pPr>
      <w:r>
        <w:rPr>
          <w:rFonts w:ascii="Times New Roman"/>
          <w:b w:val="false"/>
          <w:i w:val="false"/>
          <w:color w:val="000000"/>
          <w:sz w:val="28"/>
        </w:rPr>
        <w:t>
      выполнять команды и приказания командиров и начальников беспрекословно, точно и в срок;</w:t>
      </w:r>
    </w:p>
    <w:bookmarkEnd w:id="523"/>
    <w:bookmarkStart w:name="z1790" w:id="524"/>
    <w:p>
      <w:pPr>
        <w:spacing w:after="0"/>
        <w:ind w:left="0"/>
        <w:jc w:val="both"/>
      </w:pPr>
      <w:r>
        <w:rPr>
          <w:rFonts w:ascii="Times New Roman"/>
          <w:b w:val="false"/>
          <w:i w:val="false"/>
          <w:color w:val="000000"/>
          <w:sz w:val="28"/>
        </w:rPr>
        <w:t>
      не оставлять своей позиции без разрешения командира;</w:t>
      </w:r>
    </w:p>
    <w:bookmarkEnd w:id="524"/>
    <w:bookmarkStart w:name="z1791" w:id="525"/>
    <w:p>
      <w:pPr>
        <w:spacing w:after="0"/>
        <w:ind w:left="0"/>
        <w:jc w:val="both"/>
      </w:pPr>
      <w:r>
        <w:rPr>
          <w:rFonts w:ascii="Times New Roman"/>
          <w:b w:val="false"/>
          <w:i w:val="false"/>
          <w:color w:val="000000"/>
          <w:sz w:val="28"/>
        </w:rPr>
        <w:t>
      поддерживать связь с командиром и пожарными своего отделения;</w:t>
      </w:r>
    </w:p>
    <w:bookmarkEnd w:id="525"/>
    <w:bookmarkStart w:name="z1792" w:id="526"/>
    <w:p>
      <w:pPr>
        <w:spacing w:after="0"/>
        <w:ind w:left="0"/>
        <w:jc w:val="both"/>
      </w:pPr>
      <w:r>
        <w:rPr>
          <w:rFonts w:ascii="Times New Roman"/>
          <w:b w:val="false"/>
          <w:i w:val="false"/>
          <w:color w:val="000000"/>
          <w:sz w:val="28"/>
        </w:rPr>
        <w:t xml:space="preserve">
      проявлять разумную инициативу и находчивость при выполнении задачи по тушению пожара; </w:t>
      </w:r>
    </w:p>
    <w:bookmarkEnd w:id="526"/>
    <w:bookmarkStart w:name="z1793" w:id="527"/>
    <w:p>
      <w:pPr>
        <w:spacing w:after="0"/>
        <w:ind w:left="0"/>
        <w:jc w:val="both"/>
      </w:pPr>
      <w:r>
        <w:rPr>
          <w:rFonts w:ascii="Times New Roman"/>
          <w:b w:val="false"/>
          <w:i w:val="false"/>
          <w:color w:val="000000"/>
          <w:sz w:val="28"/>
        </w:rPr>
        <w:t>
      предупреждать людей и принимать меры к спасению, в случае обнаружения опасности для их жизни, о чем докладывает командиру отделения;</w:t>
      </w:r>
    </w:p>
    <w:bookmarkEnd w:id="527"/>
    <w:bookmarkStart w:name="z1794" w:id="528"/>
    <w:p>
      <w:pPr>
        <w:spacing w:after="0"/>
        <w:ind w:left="0"/>
        <w:jc w:val="both"/>
      </w:pPr>
      <w:r>
        <w:rPr>
          <w:rFonts w:ascii="Times New Roman"/>
          <w:b w:val="false"/>
          <w:i w:val="false"/>
          <w:color w:val="000000"/>
          <w:sz w:val="28"/>
        </w:rPr>
        <w:t>
      оказывать первую помощь пострадавшим;</w:t>
      </w:r>
    </w:p>
    <w:bookmarkEnd w:id="528"/>
    <w:bookmarkStart w:name="z1795" w:id="529"/>
    <w:p>
      <w:pPr>
        <w:spacing w:after="0"/>
        <w:ind w:left="0"/>
        <w:jc w:val="both"/>
      </w:pPr>
      <w:r>
        <w:rPr>
          <w:rFonts w:ascii="Times New Roman"/>
          <w:b w:val="false"/>
          <w:i w:val="false"/>
          <w:color w:val="000000"/>
          <w:sz w:val="28"/>
        </w:rPr>
        <w:t>
      следить за исправностью ПТВ и бережно обращаться с ним;</w:t>
      </w:r>
    </w:p>
    <w:bookmarkEnd w:id="529"/>
    <w:bookmarkStart w:name="z1796" w:id="530"/>
    <w:p>
      <w:pPr>
        <w:spacing w:after="0"/>
        <w:ind w:left="0"/>
        <w:jc w:val="both"/>
      </w:pPr>
      <w:r>
        <w:rPr>
          <w:rFonts w:ascii="Times New Roman"/>
          <w:b w:val="false"/>
          <w:i w:val="false"/>
          <w:color w:val="000000"/>
          <w:sz w:val="28"/>
        </w:rPr>
        <w:t>
      соблюдать правила по безопасности и охране труда;</w:t>
      </w:r>
    </w:p>
    <w:bookmarkEnd w:id="530"/>
    <w:bookmarkStart w:name="z1797" w:id="531"/>
    <w:p>
      <w:pPr>
        <w:spacing w:after="0"/>
        <w:ind w:left="0"/>
        <w:jc w:val="both"/>
      </w:pPr>
      <w:r>
        <w:rPr>
          <w:rFonts w:ascii="Times New Roman"/>
          <w:b w:val="false"/>
          <w:i w:val="false"/>
          <w:color w:val="000000"/>
          <w:sz w:val="28"/>
        </w:rPr>
        <w:t>
      проверять наличие закрепленного ПТВ, по окончании работ, результаты докладывать командиру отделения.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532"/>
    <w:p>
      <w:pPr>
        <w:spacing w:after="0"/>
        <w:ind w:left="0"/>
        <w:jc w:val="both"/>
      </w:pPr>
      <w:r>
        <w:rPr>
          <w:rFonts w:ascii="Times New Roman"/>
          <w:b w:val="false"/>
          <w:i w:val="false"/>
          <w:color w:val="000000"/>
          <w:sz w:val="28"/>
        </w:rPr>
        <w:t>
      158. Пожарному входящему в состав разведки, необходимо:</w:t>
      </w:r>
    </w:p>
    <w:bookmarkEnd w:id="532"/>
    <w:bookmarkStart w:name="z567" w:id="533"/>
    <w:p>
      <w:pPr>
        <w:spacing w:after="0"/>
        <w:ind w:left="0"/>
        <w:jc w:val="both"/>
      </w:pPr>
      <w:r>
        <w:rPr>
          <w:rFonts w:ascii="Times New Roman"/>
          <w:b w:val="false"/>
          <w:i w:val="false"/>
          <w:color w:val="000000"/>
          <w:sz w:val="28"/>
        </w:rPr>
        <w:t>
      иметь при себе необходимое снаряжение и ПТВ;</w:t>
      </w:r>
    </w:p>
    <w:bookmarkEnd w:id="533"/>
    <w:bookmarkStart w:name="z568" w:id="534"/>
    <w:p>
      <w:pPr>
        <w:spacing w:after="0"/>
        <w:ind w:left="0"/>
        <w:jc w:val="both"/>
      </w:pPr>
      <w:r>
        <w:rPr>
          <w:rFonts w:ascii="Times New Roman"/>
          <w:b w:val="false"/>
          <w:i w:val="false"/>
          <w:color w:val="000000"/>
          <w:sz w:val="28"/>
        </w:rPr>
        <w:t>
      неотлучно следовать за возглавляющим разведку;</w:t>
      </w:r>
    </w:p>
    <w:bookmarkEnd w:id="534"/>
    <w:bookmarkStart w:name="z569" w:id="535"/>
    <w:p>
      <w:pPr>
        <w:spacing w:after="0"/>
        <w:ind w:left="0"/>
        <w:jc w:val="both"/>
      </w:pPr>
      <w:r>
        <w:rPr>
          <w:rFonts w:ascii="Times New Roman"/>
          <w:b w:val="false"/>
          <w:i w:val="false"/>
          <w:color w:val="000000"/>
          <w:sz w:val="28"/>
        </w:rPr>
        <w:t>
      внимательно наблюдать за окружающей обстановкой;</w:t>
      </w:r>
    </w:p>
    <w:bookmarkEnd w:id="535"/>
    <w:bookmarkStart w:name="z570" w:id="536"/>
    <w:p>
      <w:pPr>
        <w:spacing w:after="0"/>
        <w:ind w:left="0"/>
        <w:jc w:val="both"/>
      </w:pPr>
      <w:r>
        <w:rPr>
          <w:rFonts w:ascii="Times New Roman"/>
          <w:b w:val="false"/>
          <w:i w:val="false"/>
          <w:color w:val="000000"/>
          <w:sz w:val="28"/>
        </w:rPr>
        <w:t>
      при обнаружении людей, находящихся в опасности, появлении огня или дыма в помещениях и в пустотах конструкций зданий немедленно докладывает лицу возглавляющему разведку.</w:t>
      </w:r>
    </w:p>
    <w:bookmarkEnd w:id="536"/>
    <w:bookmarkStart w:name="z571" w:id="537"/>
    <w:p>
      <w:pPr>
        <w:spacing w:after="0"/>
        <w:ind w:left="0"/>
        <w:jc w:val="both"/>
      </w:pPr>
      <w:r>
        <w:rPr>
          <w:rFonts w:ascii="Times New Roman"/>
          <w:b w:val="false"/>
          <w:i w:val="false"/>
          <w:color w:val="000000"/>
          <w:sz w:val="28"/>
        </w:rPr>
        <w:t>
      159. При спасении людей пожарному необходимо:</w:t>
      </w:r>
    </w:p>
    <w:bookmarkEnd w:id="537"/>
    <w:bookmarkStart w:name="z572" w:id="538"/>
    <w:p>
      <w:pPr>
        <w:spacing w:after="0"/>
        <w:ind w:left="0"/>
        <w:jc w:val="both"/>
      </w:pPr>
      <w:r>
        <w:rPr>
          <w:rFonts w:ascii="Times New Roman"/>
          <w:b w:val="false"/>
          <w:i w:val="false"/>
          <w:color w:val="000000"/>
          <w:sz w:val="28"/>
        </w:rPr>
        <w:t>
      иметь при себе ПТВ, необходимое для указанного командиром способа спасения;</w:t>
      </w:r>
    </w:p>
    <w:bookmarkEnd w:id="538"/>
    <w:bookmarkStart w:name="z573" w:id="539"/>
    <w:p>
      <w:pPr>
        <w:spacing w:after="0"/>
        <w:ind w:left="0"/>
        <w:jc w:val="both"/>
      </w:pPr>
      <w:r>
        <w:rPr>
          <w:rFonts w:ascii="Times New Roman"/>
          <w:b w:val="false"/>
          <w:i w:val="false"/>
          <w:color w:val="000000"/>
          <w:sz w:val="28"/>
        </w:rPr>
        <w:t>
      известить спасаемых при входе в помещение об оказании им помощи;</w:t>
      </w:r>
    </w:p>
    <w:bookmarkEnd w:id="539"/>
    <w:bookmarkStart w:name="z574" w:id="540"/>
    <w:p>
      <w:pPr>
        <w:spacing w:after="0"/>
        <w:ind w:left="0"/>
        <w:jc w:val="both"/>
      </w:pPr>
      <w:r>
        <w:rPr>
          <w:rFonts w:ascii="Times New Roman"/>
          <w:b w:val="false"/>
          <w:i w:val="false"/>
          <w:color w:val="000000"/>
          <w:sz w:val="28"/>
        </w:rPr>
        <w:t>
      выбрать кратчайший, наиболее безопасный путь и способ спасения, если они не указаны командиром;</w:t>
      </w:r>
    </w:p>
    <w:bookmarkEnd w:id="540"/>
    <w:bookmarkStart w:name="z575" w:id="541"/>
    <w:p>
      <w:pPr>
        <w:spacing w:after="0"/>
        <w:ind w:left="0"/>
        <w:jc w:val="both"/>
      </w:pPr>
      <w:r>
        <w:rPr>
          <w:rFonts w:ascii="Times New Roman"/>
          <w:b w:val="false"/>
          <w:i w:val="false"/>
          <w:color w:val="000000"/>
          <w:sz w:val="28"/>
        </w:rPr>
        <w:t>
      проходить со спасаемым через зону повышенных температур и плотного задымления только в исключительных случаях, приняв меры к защите спасаемого от воздействия огня и дыма.</w:t>
      </w:r>
    </w:p>
    <w:bookmarkEnd w:id="541"/>
    <w:bookmarkStart w:name="z576" w:id="542"/>
    <w:p>
      <w:pPr>
        <w:spacing w:after="0"/>
        <w:ind w:left="0"/>
        <w:jc w:val="both"/>
      </w:pPr>
      <w:r>
        <w:rPr>
          <w:rFonts w:ascii="Times New Roman"/>
          <w:b w:val="false"/>
          <w:i w:val="false"/>
          <w:color w:val="000000"/>
          <w:sz w:val="28"/>
        </w:rPr>
        <w:t>
      160. При прокладке рукавной линии пожарному необходимо:</w:t>
      </w:r>
    </w:p>
    <w:bookmarkEnd w:id="542"/>
    <w:bookmarkStart w:name="z577" w:id="543"/>
    <w:p>
      <w:pPr>
        <w:spacing w:after="0"/>
        <w:ind w:left="0"/>
        <w:jc w:val="both"/>
      </w:pPr>
      <w:r>
        <w:rPr>
          <w:rFonts w:ascii="Times New Roman"/>
          <w:b w:val="false"/>
          <w:i w:val="false"/>
          <w:color w:val="000000"/>
          <w:sz w:val="28"/>
        </w:rPr>
        <w:t>
      выбирать наиболее удобные и кратчайшие пути к позициям ствольщиков;</w:t>
      </w:r>
    </w:p>
    <w:bookmarkEnd w:id="543"/>
    <w:bookmarkStart w:name="z578" w:id="544"/>
    <w:p>
      <w:pPr>
        <w:spacing w:after="0"/>
        <w:ind w:left="0"/>
        <w:jc w:val="both"/>
      </w:pPr>
      <w:r>
        <w:rPr>
          <w:rFonts w:ascii="Times New Roman"/>
          <w:b w:val="false"/>
          <w:i w:val="false"/>
          <w:color w:val="000000"/>
          <w:sz w:val="28"/>
        </w:rPr>
        <w:t>
      избегать прокладку рукавов по острым или горящим предметам, а также в местах, где пролиты едкие вещества. Если других путей нет, то для прокладки рукавов использовать настил из имеющихся подручных материалов и другие средства для защиты от повреждений;</w:t>
      </w:r>
    </w:p>
    <w:bookmarkEnd w:id="544"/>
    <w:bookmarkStart w:name="z579" w:id="545"/>
    <w:p>
      <w:pPr>
        <w:spacing w:after="0"/>
        <w:ind w:left="0"/>
        <w:jc w:val="both"/>
      </w:pPr>
      <w:r>
        <w:rPr>
          <w:rFonts w:ascii="Times New Roman"/>
          <w:b w:val="false"/>
          <w:i w:val="false"/>
          <w:color w:val="000000"/>
          <w:sz w:val="28"/>
        </w:rPr>
        <w:t>
      не загромождать рукавными линиями проходы и лестницы здания, прокладывать рукавные линии в лестничных клетках преимущественно между маршами;</w:t>
      </w:r>
    </w:p>
    <w:bookmarkEnd w:id="545"/>
    <w:bookmarkStart w:name="z580" w:id="546"/>
    <w:p>
      <w:pPr>
        <w:spacing w:after="0"/>
        <w:ind w:left="0"/>
        <w:jc w:val="both"/>
      </w:pPr>
      <w:r>
        <w:rPr>
          <w:rFonts w:ascii="Times New Roman"/>
          <w:b w:val="false"/>
          <w:i w:val="false"/>
          <w:color w:val="000000"/>
          <w:sz w:val="28"/>
        </w:rPr>
        <w:t>
      прокладывать рукавные линии по сторонам улицы, дороги, двора, по возможности на непроезжей части, а через железнодорожные полотна - под рельсами;</w:t>
      </w:r>
    </w:p>
    <w:bookmarkEnd w:id="546"/>
    <w:bookmarkStart w:name="z581" w:id="547"/>
    <w:p>
      <w:pPr>
        <w:spacing w:after="0"/>
        <w:ind w:left="0"/>
        <w:jc w:val="both"/>
      </w:pPr>
      <w:r>
        <w:rPr>
          <w:rFonts w:ascii="Times New Roman"/>
          <w:b w:val="false"/>
          <w:i w:val="false"/>
          <w:color w:val="000000"/>
          <w:sz w:val="28"/>
        </w:rPr>
        <w:t>
      защищать рукава, проложенные по проезжей части дороги (улицы) рукавными мостиками;</w:t>
      </w:r>
    </w:p>
    <w:bookmarkEnd w:id="547"/>
    <w:bookmarkStart w:name="z582" w:id="548"/>
    <w:p>
      <w:pPr>
        <w:spacing w:after="0"/>
        <w:ind w:left="0"/>
        <w:jc w:val="both"/>
      </w:pPr>
      <w:r>
        <w:rPr>
          <w:rFonts w:ascii="Times New Roman"/>
          <w:b w:val="false"/>
          <w:i w:val="false"/>
          <w:color w:val="000000"/>
          <w:sz w:val="28"/>
        </w:rPr>
        <w:t>
      не допускать установки разветвления на проезжей части дороги, перекручивания и заломов рукавов, ударов соединительными головками о твердое покрытие дороги, а также резких перегибов рукавов при прокладке их через препятствия;</w:t>
      </w:r>
    </w:p>
    <w:bookmarkEnd w:id="548"/>
    <w:bookmarkStart w:name="z583" w:id="549"/>
    <w:p>
      <w:pPr>
        <w:spacing w:after="0"/>
        <w:ind w:left="0"/>
        <w:jc w:val="both"/>
      </w:pPr>
      <w:r>
        <w:rPr>
          <w:rFonts w:ascii="Times New Roman"/>
          <w:b w:val="false"/>
          <w:i w:val="false"/>
          <w:color w:val="000000"/>
          <w:sz w:val="28"/>
        </w:rPr>
        <w:t>
      закреплять рукавные линии, прокладываемые на высоте, рукавными задержками;</w:t>
      </w:r>
    </w:p>
    <w:bookmarkEnd w:id="549"/>
    <w:bookmarkStart w:name="z584" w:id="550"/>
    <w:p>
      <w:pPr>
        <w:spacing w:after="0"/>
        <w:ind w:left="0"/>
        <w:jc w:val="both"/>
      </w:pPr>
      <w:r>
        <w:rPr>
          <w:rFonts w:ascii="Times New Roman"/>
          <w:b w:val="false"/>
          <w:i w:val="false"/>
          <w:color w:val="000000"/>
          <w:sz w:val="28"/>
        </w:rPr>
        <w:t>
      иметь необходимый запас рукавной линии для продвижения ствольщика и для обеспечения маневрирования пожарным стволом;</w:t>
      </w:r>
    </w:p>
    <w:bookmarkEnd w:id="550"/>
    <w:bookmarkStart w:name="z585" w:id="551"/>
    <w:p>
      <w:pPr>
        <w:spacing w:after="0"/>
        <w:ind w:left="0"/>
        <w:jc w:val="both"/>
      </w:pPr>
      <w:r>
        <w:rPr>
          <w:rFonts w:ascii="Times New Roman"/>
          <w:b w:val="false"/>
          <w:i w:val="false"/>
          <w:color w:val="000000"/>
          <w:sz w:val="28"/>
        </w:rPr>
        <w:t>
      при необходимости наращивать рукавные линии у пожарного ствола;</w:t>
      </w:r>
    </w:p>
    <w:bookmarkEnd w:id="551"/>
    <w:bookmarkStart w:name="z586" w:id="552"/>
    <w:p>
      <w:pPr>
        <w:spacing w:after="0"/>
        <w:ind w:left="0"/>
        <w:jc w:val="both"/>
      </w:pPr>
      <w:r>
        <w:rPr>
          <w:rFonts w:ascii="Times New Roman"/>
          <w:b w:val="false"/>
          <w:i w:val="false"/>
          <w:color w:val="000000"/>
          <w:sz w:val="28"/>
        </w:rPr>
        <w:t>
      располагать рукавную линию на автолестнице посреди ступенек, закрепляя ее рукавными задержками.</w:t>
      </w:r>
    </w:p>
    <w:bookmarkEnd w:id="552"/>
    <w:bookmarkStart w:name="z587" w:id="553"/>
    <w:p>
      <w:pPr>
        <w:spacing w:after="0"/>
        <w:ind w:left="0"/>
        <w:jc w:val="both"/>
      </w:pPr>
      <w:r>
        <w:rPr>
          <w:rFonts w:ascii="Times New Roman"/>
          <w:b w:val="false"/>
          <w:i w:val="false"/>
          <w:color w:val="000000"/>
          <w:sz w:val="28"/>
        </w:rPr>
        <w:t>
      161. При эвакуации материальных ценностей пожарному необходимо:</w:t>
      </w:r>
    </w:p>
    <w:bookmarkEnd w:id="553"/>
    <w:bookmarkStart w:name="z588" w:id="554"/>
    <w:p>
      <w:pPr>
        <w:spacing w:after="0"/>
        <w:ind w:left="0"/>
        <w:jc w:val="both"/>
      </w:pPr>
      <w:r>
        <w:rPr>
          <w:rFonts w:ascii="Times New Roman"/>
          <w:b w:val="false"/>
          <w:i w:val="false"/>
          <w:color w:val="000000"/>
          <w:sz w:val="28"/>
        </w:rPr>
        <w:t>
      соблюдать указанную командиром последовательность эвакуации;</w:t>
      </w:r>
    </w:p>
    <w:bookmarkEnd w:id="554"/>
    <w:bookmarkStart w:name="z589" w:id="555"/>
    <w:p>
      <w:pPr>
        <w:spacing w:after="0"/>
        <w:ind w:left="0"/>
        <w:jc w:val="both"/>
      </w:pPr>
      <w:r>
        <w:rPr>
          <w:rFonts w:ascii="Times New Roman"/>
          <w:b w:val="false"/>
          <w:i w:val="false"/>
          <w:color w:val="000000"/>
          <w:sz w:val="28"/>
        </w:rPr>
        <w:t>
      бережно относиться к эвакуируемым материальным ценностям и принимать меры к их сохранности;</w:t>
      </w:r>
    </w:p>
    <w:bookmarkEnd w:id="555"/>
    <w:bookmarkStart w:name="z590" w:id="556"/>
    <w:p>
      <w:pPr>
        <w:spacing w:after="0"/>
        <w:ind w:left="0"/>
        <w:jc w:val="both"/>
      </w:pPr>
      <w:r>
        <w:rPr>
          <w:rFonts w:ascii="Times New Roman"/>
          <w:b w:val="false"/>
          <w:i w:val="false"/>
          <w:color w:val="000000"/>
          <w:sz w:val="28"/>
        </w:rPr>
        <w:t>
      не загромождать пути эвакуации.</w:t>
      </w:r>
    </w:p>
    <w:bookmarkEnd w:id="556"/>
    <w:bookmarkStart w:name="z591" w:id="557"/>
    <w:p>
      <w:pPr>
        <w:spacing w:after="0"/>
        <w:ind w:left="0"/>
        <w:jc w:val="both"/>
      </w:pPr>
      <w:r>
        <w:rPr>
          <w:rFonts w:ascii="Times New Roman"/>
          <w:b w:val="false"/>
          <w:i w:val="false"/>
          <w:color w:val="000000"/>
          <w:sz w:val="28"/>
        </w:rPr>
        <w:t>
      162. При работе с пожарным стволом пожарному необходимо:</w:t>
      </w:r>
    </w:p>
    <w:bookmarkEnd w:id="557"/>
    <w:bookmarkStart w:name="z592" w:id="558"/>
    <w:p>
      <w:pPr>
        <w:spacing w:after="0"/>
        <w:ind w:left="0"/>
        <w:jc w:val="both"/>
      </w:pPr>
      <w:r>
        <w:rPr>
          <w:rFonts w:ascii="Times New Roman"/>
          <w:b w:val="false"/>
          <w:i w:val="false"/>
          <w:color w:val="000000"/>
          <w:sz w:val="28"/>
        </w:rPr>
        <w:t>
      подойти как можно ближе к месту горения, создав при этом необходимый запас рукавной линии;</w:t>
      </w:r>
    </w:p>
    <w:bookmarkEnd w:id="558"/>
    <w:bookmarkStart w:name="z593" w:id="559"/>
    <w:p>
      <w:pPr>
        <w:spacing w:after="0"/>
        <w:ind w:left="0"/>
        <w:jc w:val="both"/>
      </w:pPr>
      <w:r>
        <w:rPr>
          <w:rFonts w:ascii="Times New Roman"/>
          <w:b w:val="false"/>
          <w:i w:val="false"/>
          <w:color w:val="000000"/>
          <w:sz w:val="28"/>
        </w:rPr>
        <w:t>
      продвигаться вперед с пожарным стволом, направляя струю в места наиболее интенсивного горения, на видимые горящие конструкции и предметы, а не по дыму;</w:t>
      </w:r>
    </w:p>
    <w:bookmarkEnd w:id="559"/>
    <w:bookmarkStart w:name="z594" w:id="560"/>
    <w:p>
      <w:pPr>
        <w:spacing w:after="0"/>
        <w:ind w:left="0"/>
        <w:jc w:val="both"/>
      </w:pPr>
      <w:r>
        <w:rPr>
          <w:rFonts w:ascii="Times New Roman"/>
          <w:b w:val="false"/>
          <w:i w:val="false"/>
          <w:color w:val="000000"/>
          <w:sz w:val="28"/>
        </w:rPr>
        <w:t>
      направлять струю воды навстречу распространения огня, в первую очередь на те части конструкций, сгорание или изменение прочности которых при нагреве может вызвать обрушение всей конструкции или части сооружения;</w:t>
      </w:r>
    </w:p>
    <w:bookmarkEnd w:id="560"/>
    <w:bookmarkStart w:name="z595" w:id="561"/>
    <w:p>
      <w:pPr>
        <w:spacing w:after="0"/>
        <w:ind w:left="0"/>
        <w:jc w:val="both"/>
      </w:pPr>
      <w:r>
        <w:rPr>
          <w:rFonts w:ascii="Times New Roman"/>
          <w:b w:val="false"/>
          <w:i w:val="false"/>
          <w:color w:val="000000"/>
          <w:sz w:val="28"/>
        </w:rPr>
        <w:t>
      направлять струю воды сверху вниз при тушении вертикальных поверхностей;</w:t>
      </w:r>
    </w:p>
    <w:bookmarkEnd w:id="561"/>
    <w:bookmarkStart w:name="z596" w:id="562"/>
    <w:p>
      <w:pPr>
        <w:spacing w:after="0"/>
        <w:ind w:left="0"/>
        <w:jc w:val="both"/>
      </w:pPr>
      <w:r>
        <w:rPr>
          <w:rFonts w:ascii="Times New Roman"/>
          <w:b w:val="false"/>
          <w:i w:val="false"/>
          <w:color w:val="000000"/>
          <w:sz w:val="28"/>
        </w:rPr>
        <w:t>
      при перемене позиции временно прекратить подачу воды или переводить пожарный ствол, опущенным вниз;</w:t>
      </w:r>
    </w:p>
    <w:bookmarkEnd w:id="562"/>
    <w:bookmarkStart w:name="z597" w:id="563"/>
    <w:p>
      <w:pPr>
        <w:spacing w:after="0"/>
        <w:ind w:left="0"/>
        <w:jc w:val="both"/>
      </w:pPr>
      <w:r>
        <w:rPr>
          <w:rFonts w:ascii="Times New Roman"/>
          <w:b w:val="false"/>
          <w:i w:val="false"/>
          <w:color w:val="000000"/>
          <w:sz w:val="28"/>
        </w:rPr>
        <w:t>
      на высотах выбрать наиболее безопасную позицию, применять при этом страховочные средства, имеющиеся на вооружении подразделения;</w:t>
      </w:r>
    </w:p>
    <w:bookmarkEnd w:id="563"/>
    <w:bookmarkStart w:name="z598" w:id="564"/>
    <w:p>
      <w:pPr>
        <w:spacing w:after="0"/>
        <w:ind w:left="0"/>
        <w:jc w:val="both"/>
      </w:pPr>
      <w:r>
        <w:rPr>
          <w:rFonts w:ascii="Times New Roman"/>
          <w:b w:val="false"/>
          <w:i w:val="false"/>
          <w:color w:val="000000"/>
          <w:sz w:val="28"/>
        </w:rPr>
        <w:t>
      работать на лестнице с пожарным стволом только после закрепления карабином;</w:t>
      </w:r>
    </w:p>
    <w:bookmarkEnd w:id="564"/>
    <w:bookmarkStart w:name="z599" w:id="565"/>
    <w:p>
      <w:pPr>
        <w:spacing w:after="0"/>
        <w:ind w:left="0"/>
        <w:jc w:val="both"/>
      </w:pPr>
      <w:r>
        <w:rPr>
          <w:rFonts w:ascii="Times New Roman"/>
          <w:b w:val="false"/>
          <w:i w:val="false"/>
          <w:color w:val="000000"/>
          <w:sz w:val="28"/>
        </w:rPr>
        <w:t>
      не оставлять пожарный ствол без надзора даже после прекращения подачи воды;</w:t>
      </w:r>
    </w:p>
    <w:bookmarkEnd w:id="565"/>
    <w:bookmarkStart w:name="z600" w:id="566"/>
    <w:p>
      <w:pPr>
        <w:spacing w:after="0"/>
        <w:ind w:left="0"/>
        <w:jc w:val="both"/>
      </w:pPr>
      <w:r>
        <w:rPr>
          <w:rFonts w:ascii="Times New Roman"/>
          <w:b w:val="false"/>
          <w:i w:val="false"/>
          <w:color w:val="000000"/>
          <w:sz w:val="28"/>
        </w:rPr>
        <w:t>
      не прикасаться и не направлять струю воды на электрические провода, находящиеся под напряжением, если не выполнены все требования техники безопасности;</w:t>
      </w:r>
    </w:p>
    <w:bookmarkEnd w:id="566"/>
    <w:bookmarkStart w:name="z601" w:id="567"/>
    <w:p>
      <w:pPr>
        <w:spacing w:after="0"/>
        <w:ind w:left="0"/>
        <w:jc w:val="both"/>
      </w:pPr>
      <w:r>
        <w:rPr>
          <w:rFonts w:ascii="Times New Roman"/>
          <w:b w:val="false"/>
          <w:i w:val="false"/>
          <w:color w:val="000000"/>
          <w:sz w:val="28"/>
        </w:rPr>
        <w:t>
      ликвидировать горение при наличии хрупкой или стеклянной тары распыленной водой или пеной;</w:t>
      </w:r>
    </w:p>
    <w:bookmarkEnd w:id="567"/>
    <w:bookmarkStart w:name="z602" w:id="568"/>
    <w:p>
      <w:pPr>
        <w:spacing w:after="0"/>
        <w:ind w:left="0"/>
        <w:jc w:val="both"/>
      </w:pPr>
      <w:r>
        <w:rPr>
          <w:rFonts w:ascii="Times New Roman"/>
          <w:b w:val="false"/>
          <w:i w:val="false"/>
          <w:color w:val="000000"/>
          <w:sz w:val="28"/>
        </w:rPr>
        <w:t>
      защищать резервуары с легковоспламеняющимися и горючими жидкостями (далее - ГЖ), баллоны со сжатым газами, установки и аппараты, находящиеся под высоким давлением, от теплового воздействия, равномерно охлаждая нагревающиеся поверхности;</w:t>
      </w:r>
    </w:p>
    <w:bookmarkEnd w:id="568"/>
    <w:bookmarkStart w:name="z603" w:id="569"/>
    <w:p>
      <w:pPr>
        <w:spacing w:after="0"/>
        <w:ind w:left="0"/>
        <w:jc w:val="both"/>
      </w:pPr>
      <w:r>
        <w:rPr>
          <w:rFonts w:ascii="Times New Roman"/>
          <w:b w:val="false"/>
          <w:i w:val="false"/>
          <w:color w:val="000000"/>
          <w:sz w:val="28"/>
        </w:rPr>
        <w:t>
      не направлять струю воды в места подачи пены;</w:t>
      </w:r>
    </w:p>
    <w:bookmarkEnd w:id="569"/>
    <w:bookmarkStart w:name="z604" w:id="570"/>
    <w:p>
      <w:pPr>
        <w:spacing w:after="0"/>
        <w:ind w:left="0"/>
        <w:jc w:val="both"/>
      </w:pPr>
      <w:r>
        <w:rPr>
          <w:rFonts w:ascii="Times New Roman"/>
          <w:b w:val="false"/>
          <w:i w:val="false"/>
          <w:color w:val="000000"/>
          <w:sz w:val="28"/>
        </w:rPr>
        <w:t>
      перекрывать или выводить пожарный ствол наружу после того, как горение ликвидировано.</w:t>
      </w:r>
    </w:p>
    <w:bookmarkEnd w:id="570"/>
    <w:bookmarkStart w:name="z605" w:id="571"/>
    <w:p>
      <w:pPr>
        <w:spacing w:after="0"/>
        <w:ind w:left="0"/>
        <w:jc w:val="both"/>
      </w:pPr>
      <w:r>
        <w:rPr>
          <w:rFonts w:ascii="Times New Roman"/>
          <w:b w:val="false"/>
          <w:i w:val="false"/>
          <w:color w:val="000000"/>
          <w:sz w:val="28"/>
        </w:rPr>
        <w:t xml:space="preserve">
      163. При работе по вскрытию и разборке конструкций здания пожарному необходимо: </w:t>
      </w:r>
    </w:p>
    <w:bookmarkEnd w:id="571"/>
    <w:bookmarkStart w:name="z606" w:id="572"/>
    <w:p>
      <w:pPr>
        <w:spacing w:after="0"/>
        <w:ind w:left="0"/>
        <w:jc w:val="both"/>
      </w:pPr>
      <w:r>
        <w:rPr>
          <w:rFonts w:ascii="Times New Roman"/>
          <w:b w:val="false"/>
          <w:i w:val="false"/>
          <w:color w:val="000000"/>
          <w:sz w:val="28"/>
        </w:rPr>
        <w:t>
      проводить работу в указанных командиром отделения границах;</w:t>
      </w:r>
    </w:p>
    <w:bookmarkEnd w:id="572"/>
    <w:bookmarkStart w:name="z607" w:id="573"/>
    <w:p>
      <w:pPr>
        <w:spacing w:after="0"/>
        <w:ind w:left="0"/>
        <w:jc w:val="both"/>
      </w:pPr>
      <w:r>
        <w:rPr>
          <w:rFonts w:ascii="Times New Roman"/>
          <w:b w:val="false"/>
          <w:i w:val="false"/>
          <w:color w:val="000000"/>
          <w:sz w:val="28"/>
        </w:rPr>
        <w:t>
      применять имеющийся шанцевый и механизированный инструмент;</w:t>
      </w:r>
    </w:p>
    <w:bookmarkEnd w:id="573"/>
    <w:bookmarkStart w:name="z608" w:id="574"/>
    <w:p>
      <w:pPr>
        <w:spacing w:after="0"/>
        <w:ind w:left="0"/>
        <w:jc w:val="both"/>
      </w:pPr>
      <w:r>
        <w:rPr>
          <w:rFonts w:ascii="Times New Roman"/>
          <w:b w:val="false"/>
          <w:i w:val="false"/>
          <w:color w:val="000000"/>
          <w:sz w:val="28"/>
        </w:rPr>
        <w:t>
      вскрывать конструкции для ликвидации очагов горения после того, как будут подготовлены средства тушения;</w:t>
      </w:r>
    </w:p>
    <w:bookmarkEnd w:id="574"/>
    <w:bookmarkStart w:name="z609" w:id="575"/>
    <w:p>
      <w:pPr>
        <w:spacing w:after="0"/>
        <w:ind w:left="0"/>
        <w:jc w:val="both"/>
      </w:pPr>
      <w:r>
        <w:rPr>
          <w:rFonts w:ascii="Times New Roman"/>
          <w:b w:val="false"/>
          <w:i w:val="false"/>
          <w:color w:val="000000"/>
          <w:sz w:val="28"/>
        </w:rPr>
        <w:t>
      выполнять работы по вскрытию и разборке с наименьшим ущербом для здания, оборудования и материальных ценностей;</w:t>
      </w:r>
    </w:p>
    <w:bookmarkEnd w:id="575"/>
    <w:bookmarkStart w:name="z610" w:id="576"/>
    <w:p>
      <w:pPr>
        <w:spacing w:after="0"/>
        <w:ind w:left="0"/>
        <w:jc w:val="both"/>
      </w:pPr>
      <w:r>
        <w:rPr>
          <w:rFonts w:ascii="Times New Roman"/>
          <w:b w:val="false"/>
          <w:i w:val="false"/>
          <w:color w:val="000000"/>
          <w:sz w:val="28"/>
        </w:rPr>
        <w:t>
      не допускать повреждения трубопроводов и арматуры на них, а также линий связи и электрических сетей;</w:t>
      </w:r>
    </w:p>
    <w:bookmarkEnd w:id="576"/>
    <w:bookmarkStart w:name="z611" w:id="577"/>
    <w:p>
      <w:pPr>
        <w:spacing w:after="0"/>
        <w:ind w:left="0"/>
        <w:jc w:val="both"/>
      </w:pPr>
      <w:r>
        <w:rPr>
          <w:rFonts w:ascii="Times New Roman"/>
          <w:b w:val="false"/>
          <w:i w:val="false"/>
          <w:color w:val="000000"/>
          <w:sz w:val="28"/>
        </w:rPr>
        <w:t>
      сбрасывание разнообразных конструкций с высот производить с разрешения командира, соблюдая меры предосторожности;</w:t>
      </w:r>
    </w:p>
    <w:bookmarkEnd w:id="577"/>
    <w:bookmarkStart w:name="z612" w:id="578"/>
    <w:p>
      <w:pPr>
        <w:spacing w:after="0"/>
        <w:ind w:left="0"/>
        <w:jc w:val="both"/>
      </w:pPr>
      <w:r>
        <w:rPr>
          <w:rFonts w:ascii="Times New Roman"/>
          <w:b w:val="false"/>
          <w:i w:val="false"/>
          <w:color w:val="000000"/>
          <w:sz w:val="28"/>
        </w:rPr>
        <w:t xml:space="preserve">
      во избежание падения высоких вертикальных сооружений, конструкций (металлических труб, антенных устройств и так далее) не допускать повреждения их крепления (растяжек, распорок, опор и так далее). </w:t>
      </w:r>
    </w:p>
    <w:bookmarkEnd w:id="578"/>
    <w:bookmarkStart w:name="z613" w:id="579"/>
    <w:p>
      <w:pPr>
        <w:spacing w:after="0"/>
        <w:ind w:left="0"/>
        <w:jc w:val="both"/>
      </w:pPr>
      <w:r>
        <w:rPr>
          <w:rFonts w:ascii="Times New Roman"/>
          <w:b w:val="false"/>
          <w:i w:val="false"/>
          <w:color w:val="000000"/>
          <w:sz w:val="28"/>
        </w:rPr>
        <w:t>
      164. Пожарному-связному следует:</w:t>
      </w:r>
    </w:p>
    <w:bookmarkEnd w:id="579"/>
    <w:bookmarkStart w:name="z6493" w:id="580"/>
    <w:p>
      <w:pPr>
        <w:spacing w:after="0"/>
        <w:ind w:left="0"/>
        <w:jc w:val="both"/>
      </w:pPr>
      <w:r>
        <w:rPr>
          <w:rFonts w:ascii="Times New Roman"/>
          <w:b w:val="false"/>
          <w:i w:val="false"/>
          <w:color w:val="000000"/>
          <w:sz w:val="28"/>
        </w:rPr>
        <w:t>
      получив и уточнив приказы командира, своевременно и без искажения передать их адресату, после чего немедленно возвратиться к начальнику и доложить о передаче приказов;</w:t>
      </w:r>
    </w:p>
    <w:bookmarkEnd w:id="580"/>
    <w:bookmarkStart w:name="z6494" w:id="581"/>
    <w:p>
      <w:pPr>
        <w:spacing w:after="0"/>
        <w:ind w:left="0"/>
        <w:jc w:val="both"/>
      </w:pPr>
      <w:r>
        <w:rPr>
          <w:rFonts w:ascii="Times New Roman"/>
          <w:b w:val="false"/>
          <w:i w:val="false"/>
          <w:color w:val="000000"/>
          <w:sz w:val="28"/>
        </w:rPr>
        <w:t>
      установить и поддерживать постоянную связь с оперативным штабом, ЦППС (ПСЧ) по радиостанции и телефону;</w:t>
      </w:r>
    </w:p>
    <w:bookmarkEnd w:id="581"/>
    <w:bookmarkStart w:name="z6495" w:id="582"/>
    <w:p>
      <w:pPr>
        <w:spacing w:after="0"/>
        <w:ind w:left="0"/>
        <w:jc w:val="both"/>
      </w:pPr>
      <w:r>
        <w:rPr>
          <w:rFonts w:ascii="Times New Roman"/>
          <w:b w:val="false"/>
          <w:i w:val="false"/>
          <w:color w:val="000000"/>
          <w:sz w:val="28"/>
        </w:rPr>
        <w:t>
      иметь при себе переносную радиостанцию, справочник телефонов, перечень позывных, блокнот с чистой бумагой, карандаш и фонарь.</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7" w:id="583"/>
    <w:p>
      <w:pPr>
        <w:spacing w:after="0"/>
        <w:ind w:left="0"/>
        <w:jc w:val="both"/>
      </w:pPr>
      <w:r>
        <w:rPr>
          <w:rFonts w:ascii="Times New Roman"/>
          <w:b w:val="false"/>
          <w:i w:val="false"/>
          <w:color w:val="000000"/>
          <w:sz w:val="28"/>
        </w:rPr>
        <w:t>
      165. Пожарному на месте ликвидированного пожара необходимо:</w:t>
      </w:r>
    </w:p>
    <w:bookmarkEnd w:id="583"/>
    <w:bookmarkStart w:name="z618" w:id="584"/>
    <w:p>
      <w:pPr>
        <w:spacing w:after="0"/>
        <w:ind w:left="0"/>
        <w:jc w:val="both"/>
      </w:pPr>
      <w:r>
        <w:rPr>
          <w:rFonts w:ascii="Times New Roman"/>
          <w:b w:val="false"/>
          <w:i w:val="false"/>
          <w:color w:val="000000"/>
          <w:sz w:val="28"/>
        </w:rPr>
        <w:t>
      наблюдать за всей территорией, где ликвидирован пожар, при обнаружении очагов горения сообщить о них дежурному диспетчеру и приступить к тушению;</w:t>
      </w:r>
    </w:p>
    <w:bookmarkEnd w:id="584"/>
    <w:bookmarkStart w:name="z619" w:id="585"/>
    <w:p>
      <w:pPr>
        <w:spacing w:after="0"/>
        <w:ind w:left="0"/>
        <w:jc w:val="both"/>
      </w:pPr>
      <w:r>
        <w:rPr>
          <w:rFonts w:ascii="Times New Roman"/>
          <w:b w:val="false"/>
          <w:i w:val="false"/>
          <w:color w:val="000000"/>
          <w:sz w:val="28"/>
        </w:rPr>
        <w:t>
      поддерживать периодическую связь с дежурным караулом, сообщить ему об обстановке на охраняемом участке;</w:t>
      </w:r>
    </w:p>
    <w:bookmarkEnd w:id="585"/>
    <w:bookmarkStart w:name="z620" w:id="586"/>
    <w:p>
      <w:pPr>
        <w:spacing w:after="0"/>
        <w:ind w:left="0"/>
        <w:jc w:val="both"/>
      </w:pPr>
      <w:r>
        <w:rPr>
          <w:rFonts w:ascii="Times New Roman"/>
          <w:b w:val="false"/>
          <w:i w:val="false"/>
          <w:color w:val="000000"/>
          <w:sz w:val="28"/>
        </w:rPr>
        <w:t>
      не оставлять охраняемый участок без приказания своего начальника;</w:t>
      </w:r>
    </w:p>
    <w:bookmarkEnd w:id="586"/>
    <w:bookmarkStart w:name="z621" w:id="587"/>
    <w:p>
      <w:pPr>
        <w:spacing w:after="0"/>
        <w:ind w:left="0"/>
        <w:jc w:val="both"/>
      </w:pPr>
      <w:r>
        <w:rPr>
          <w:rFonts w:ascii="Times New Roman"/>
          <w:b w:val="false"/>
          <w:i w:val="false"/>
          <w:color w:val="000000"/>
          <w:sz w:val="28"/>
        </w:rPr>
        <w:t>
      после получения разрешения об уходе известить администрацию объекта.</w:t>
      </w:r>
    </w:p>
    <w:bookmarkEnd w:id="587"/>
    <w:p>
      <w:pPr>
        <w:spacing w:after="0"/>
        <w:ind w:left="0"/>
        <w:jc w:val="both"/>
      </w:pPr>
      <w:r>
        <w:rPr>
          <w:rFonts w:ascii="Times New Roman"/>
          <w:b w:val="false"/>
          <w:i w:val="false"/>
          <w:color w:val="000000"/>
          <w:sz w:val="28"/>
        </w:rPr>
        <w:t>
      166. Пожарный - спасатель в ходе тушения пожара выполняет работы, определенные между личным составом отделения.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8" w:id="588"/>
    <w:p>
      <w:pPr>
        <w:spacing w:after="0"/>
        <w:ind w:left="0"/>
        <w:jc w:val="left"/>
      </w:pPr>
      <w:r>
        <w:rPr>
          <w:rFonts w:ascii="Times New Roman"/>
          <w:b/>
          <w:i w:val="false"/>
          <w:color w:val="000000"/>
        </w:rPr>
        <w:t xml:space="preserve"> Параграф 2-1. Пожарный-спасатель-мотоциклист</w:t>
      </w:r>
    </w:p>
    <w:bookmarkEnd w:id="588"/>
    <w:p>
      <w:pPr>
        <w:spacing w:after="0"/>
        <w:ind w:left="0"/>
        <w:jc w:val="both"/>
      </w:pPr>
      <w:r>
        <w:rPr>
          <w:rFonts w:ascii="Times New Roman"/>
          <w:b w:val="false"/>
          <w:i w:val="false"/>
          <w:color w:val="ff0000"/>
          <w:sz w:val="28"/>
        </w:rPr>
        <w:t xml:space="preserve">
      Сноска.  Правила дополнены параграфом 2-1 в соответствии с приказом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99" w:id="589"/>
    <w:p>
      <w:pPr>
        <w:spacing w:after="0"/>
        <w:ind w:left="0"/>
        <w:jc w:val="both"/>
      </w:pPr>
      <w:r>
        <w:rPr>
          <w:rFonts w:ascii="Times New Roman"/>
          <w:b w:val="false"/>
          <w:i w:val="false"/>
          <w:color w:val="000000"/>
          <w:sz w:val="28"/>
        </w:rPr>
        <w:t xml:space="preserve">
      166-1. Пожарный – спасатель - мотоциклист представляет собой самостоятельную тактическую единицу и модернизирован для тушения пожаров в начальной стадии. </w:t>
      </w:r>
    </w:p>
    <w:bookmarkEnd w:id="589"/>
    <w:bookmarkStart w:name="z1800" w:id="590"/>
    <w:p>
      <w:pPr>
        <w:spacing w:after="0"/>
        <w:ind w:left="0"/>
        <w:jc w:val="both"/>
      </w:pPr>
      <w:r>
        <w:rPr>
          <w:rFonts w:ascii="Times New Roman"/>
          <w:b w:val="false"/>
          <w:i w:val="false"/>
          <w:color w:val="000000"/>
          <w:sz w:val="28"/>
        </w:rPr>
        <w:t xml:space="preserve">
      166-2. Основной его задачей является: </w:t>
      </w:r>
    </w:p>
    <w:bookmarkEnd w:id="590"/>
    <w:bookmarkStart w:name="z1801" w:id="591"/>
    <w:p>
      <w:pPr>
        <w:spacing w:after="0"/>
        <w:ind w:left="0"/>
        <w:jc w:val="both"/>
      </w:pPr>
      <w:r>
        <w:rPr>
          <w:rFonts w:ascii="Times New Roman"/>
          <w:b w:val="false"/>
          <w:i w:val="false"/>
          <w:color w:val="000000"/>
          <w:sz w:val="28"/>
        </w:rPr>
        <w:t xml:space="preserve">
      прибытие за короткое время к месту вызова, проведение разведки, оценки обстановки, что позволит не привлекать дополнительные силы и средства; </w:t>
      </w:r>
    </w:p>
    <w:bookmarkEnd w:id="591"/>
    <w:bookmarkStart w:name="z1802" w:id="592"/>
    <w:p>
      <w:pPr>
        <w:spacing w:after="0"/>
        <w:ind w:left="0"/>
        <w:jc w:val="both"/>
      </w:pPr>
      <w:r>
        <w:rPr>
          <w:rFonts w:ascii="Times New Roman"/>
          <w:b w:val="false"/>
          <w:i w:val="false"/>
          <w:color w:val="000000"/>
          <w:sz w:val="28"/>
        </w:rPr>
        <w:t xml:space="preserve">
      произвести спасание или оказать первую помощь пострадавшим при пожаре, дорожно-транспортном происшествии; </w:t>
      </w:r>
    </w:p>
    <w:bookmarkEnd w:id="592"/>
    <w:bookmarkStart w:name="z1803" w:id="593"/>
    <w:p>
      <w:pPr>
        <w:spacing w:after="0"/>
        <w:ind w:left="0"/>
        <w:jc w:val="both"/>
      </w:pPr>
      <w:r>
        <w:rPr>
          <w:rFonts w:ascii="Times New Roman"/>
          <w:b w:val="false"/>
          <w:i w:val="false"/>
          <w:color w:val="000000"/>
          <w:sz w:val="28"/>
        </w:rPr>
        <w:t>
      ликвидация пожара в начальной стадии его развития или его сдерживание до прибытия основных сил и средств гарнизона, в том числе и ликвидировать возгорание на электроустановках под напряжением;</w:t>
      </w:r>
    </w:p>
    <w:bookmarkEnd w:id="593"/>
    <w:bookmarkStart w:name="z1804" w:id="594"/>
    <w:p>
      <w:pPr>
        <w:spacing w:after="0"/>
        <w:ind w:left="0"/>
        <w:jc w:val="both"/>
      </w:pPr>
      <w:r>
        <w:rPr>
          <w:rFonts w:ascii="Times New Roman"/>
          <w:b w:val="false"/>
          <w:i w:val="false"/>
          <w:color w:val="000000"/>
          <w:sz w:val="28"/>
        </w:rPr>
        <w:t>
      166-3. Пожарному-спасателю-мотоциклисту необходимо:</w:t>
      </w:r>
    </w:p>
    <w:bookmarkEnd w:id="594"/>
    <w:bookmarkStart w:name="z6496" w:id="595"/>
    <w:p>
      <w:pPr>
        <w:spacing w:after="0"/>
        <w:ind w:left="0"/>
        <w:jc w:val="both"/>
      </w:pPr>
      <w:r>
        <w:rPr>
          <w:rFonts w:ascii="Times New Roman"/>
          <w:b w:val="false"/>
          <w:i w:val="false"/>
          <w:color w:val="000000"/>
          <w:sz w:val="28"/>
        </w:rPr>
        <w:t>
      произвести разведку и оценить обстановку на пожаре;</w:t>
      </w:r>
    </w:p>
    <w:bookmarkEnd w:id="595"/>
    <w:bookmarkStart w:name="z6497" w:id="596"/>
    <w:p>
      <w:pPr>
        <w:spacing w:after="0"/>
        <w:ind w:left="0"/>
        <w:jc w:val="both"/>
      </w:pPr>
      <w:r>
        <w:rPr>
          <w:rFonts w:ascii="Times New Roman"/>
          <w:b w:val="false"/>
          <w:i w:val="false"/>
          <w:color w:val="000000"/>
          <w:sz w:val="28"/>
        </w:rPr>
        <w:t>
      по прибытию к месту пожара по внешним его признакам передать информацию на ЦППС (ПСЧ) адрес объекта пожара, его оперативно-тактическую характеристику, что горит (или горело), площадь пожара, имеется ли угроза жизни людей и опасность развития пожара, требуется ли дополнительное привлечение сил и средств;</w:t>
      </w:r>
    </w:p>
    <w:bookmarkEnd w:id="596"/>
    <w:bookmarkStart w:name="z6498" w:id="597"/>
    <w:p>
      <w:pPr>
        <w:spacing w:after="0"/>
        <w:ind w:left="0"/>
        <w:jc w:val="both"/>
      </w:pPr>
      <w:r>
        <w:rPr>
          <w:rFonts w:ascii="Times New Roman"/>
          <w:b w:val="false"/>
          <w:i w:val="false"/>
          <w:color w:val="000000"/>
          <w:sz w:val="28"/>
        </w:rPr>
        <w:t>
      немедленно организовать и лично возглавить спасение людей, предотвратить панику;</w:t>
      </w:r>
    </w:p>
    <w:bookmarkEnd w:id="597"/>
    <w:bookmarkStart w:name="z6499" w:id="598"/>
    <w:p>
      <w:pPr>
        <w:spacing w:after="0"/>
        <w:ind w:left="0"/>
        <w:jc w:val="both"/>
      </w:pPr>
      <w:r>
        <w:rPr>
          <w:rFonts w:ascii="Times New Roman"/>
          <w:b w:val="false"/>
          <w:i w:val="false"/>
          <w:color w:val="000000"/>
          <w:sz w:val="28"/>
        </w:rPr>
        <w:t>
      непрерывно следить за изменениями обстановки на пожаре и принимать соответствующие решения;</w:t>
      </w:r>
    </w:p>
    <w:bookmarkEnd w:id="598"/>
    <w:bookmarkStart w:name="z6500" w:id="599"/>
    <w:p>
      <w:pPr>
        <w:spacing w:after="0"/>
        <w:ind w:left="0"/>
        <w:jc w:val="both"/>
      </w:pPr>
      <w:r>
        <w:rPr>
          <w:rFonts w:ascii="Times New Roman"/>
          <w:b w:val="false"/>
          <w:i w:val="false"/>
          <w:color w:val="000000"/>
          <w:sz w:val="28"/>
        </w:rPr>
        <w:t>
      поддерживать в дальнейшем непрерывную связь с ЦППС (ПСЧ), периодически сообщать о принятых решениях и об обстановке на пожаре до прибытия старшего должностного лица;</w:t>
      </w:r>
    </w:p>
    <w:bookmarkEnd w:id="599"/>
    <w:bookmarkStart w:name="z6501" w:id="600"/>
    <w:p>
      <w:pPr>
        <w:spacing w:after="0"/>
        <w:ind w:left="0"/>
        <w:jc w:val="both"/>
      </w:pPr>
      <w:r>
        <w:rPr>
          <w:rFonts w:ascii="Times New Roman"/>
          <w:b w:val="false"/>
          <w:i w:val="false"/>
          <w:color w:val="000000"/>
          <w:sz w:val="28"/>
        </w:rPr>
        <w:t>
      по прибытии на пожар старшего должностного лица доложить об обстановке, какие силы и средства вызваны дополнительно;</w:t>
      </w:r>
    </w:p>
    <w:bookmarkEnd w:id="600"/>
    <w:bookmarkStart w:name="z6502" w:id="601"/>
    <w:p>
      <w:pPr>
        <w:spacing w:after="0"/>
        <w:ind w:left="0"/>
        <w:jc w:val="both"/>
      </w:pPr>
      <w:r>
        <w:rPr>
          <w:rFonts w:ascii="Times New Roman"/>
          <w:b w:val="false"/>
          <w:i w:val="false"/>
          <w:color w:val="000000"/>
          <w:sz w:val="28"/>
        </w:rPr>
        <w:t>
      после доклада, подчиняется старшему должностному лицу (РТП) и руководствуется пунктами 157-163 настоящих Правил.</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166-3 -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3" w:id="602"/>
    <w:p>
      <w:pPr>
        <w:spacing w:after="0"/>
        <w:ind w:left="0"/>
        <w:jc w:val="left"/>
      </w:pPr>
      <w:r>
        <w:rPr>
          <w:rFonts w:ascii="Times New Roman"/>
          <w:b/>
          <w:i w:val="false"/>
          <w:color w:val="000000"/>
        </w:rPr>
        <w:t xml:space="preserve"> Параграф 3. Водитель пожарного автомобиля</w:t>
      </w:r>
    </w:p>
    <w:bookmarkEnd w:id="602"/>
    <w:bookmarkStart w:name="z624" w:id="603"/>
    <w:p>
      <w:pPr>
        <w:spacing w:after="0"/>
        <w:ind w:left="0"/>
        <w:jc w:val="both"/>
      </w:pPr>
      <w:r>
        <w:rPr>
          <w:rFonts w:ascii="Times New Roman"/>
          <w:b w:val="false"/>
          <w:i w:val="false"/>
          <w:color w:val="000000"/>
          <w:sz w:val="28"/>
        </w:rPr>
        <w:t>
      167. Водителю пожарного автомобиля необходимо:</w:t>
      </w:r>
    </w:p>
    <w:bookmarkEnd w:id="603"/>
    <w:bookmarkStart w:name="z625" w:id="604"/>
    <w:p>
      <w:pPr>
        <w:spacing w:after="0"/>
        <w:ind w:left="0"/>
        <w:jc w:val="both"/>
      </w:pPr>
      <w:r>
        <w:rPr>
          <w:rFonts w:ascii="Times New Roman"/>
          <w:b w:val="false"/>
          <w:i w:val="false"/>
          <w:color w:val="000000"/>
          <w:sz w:val="28"/>
        </w:rPr>
        <w:t>
      знать и соблюдать правила посадки личного состава в автомобиль и размещения ПТВ;</w:t>
      </w:r>
    </w:p>
    <w:bookmarkEnd w:id="604"/>
    <w:bookmarkStart w:name="z626" w:id="605"/>
    <w:p>
      <w:pPr>
        <w:spacing w:after="0"/>
        <w:ind w:left="0"/>
        <w:jc w:val="both"/>
      </w:pPr>
      <w:r>
        <w:rPr>
          <w:rFonts w:ascii="Times New Roman"/>
          <w:b w:val="false"/>
          <w:i w:val="false"/>
          <w:color w:val="000000"/>
          <w:sz w:val="28"/>
        </w:rPr>
        <w:t>
      строго соблюдать правила дорожного движения и инструкцию по эксплуатации пожарного автомобиля;</w:t>
      </w:r>
    </w:p>
    <w:bookmarkEnd w:id="605"/>
    <w:bookmarkStart w:name="z627" w:id="606"/>
    <w:p>
      <w:pPr>
        <w:spacing w:after="0"/>
        <w:ind w:left="0"/>
        <w:jc w:val="both"/>
      </w:pPr>
      <w:r>
        <w:rPr>
          <w:rFonts w:ascii="Times New Roman"/>
          <w:b w:val="false"/>
          <w:i w:val="false"/>
          <w:color w:val="000000"/>
          <w:sz w:val="28"/>
        </w:rPr>
        <w:t>
      установить автомобиль так, чтобы при внезапном развитии пожара его можно было вывести в безопасное место и обеспечить маневрирование других автомобилей;</w:t>
      </w:r>
    </w:p>
    <w:bookmarkEnd w:id="606"/>
    <w:bookmarkStart w:name="z628" w:id="607"/>
    <w:p>
      <w:pPr>
        <w:spacing w:after="0"/>
        <w:ind w:left="0"/>
        <w:jc w:val="both"/>
      </w:pPr>
      <w:r>
        <w:rPr>
          <w:rFonts w:ascii="Times New Roman"/>
          <w:b w:val="false"/>
          <w:i w:val="false"/>
          <w:color w:val="000000"/>
          <w:sz w:val="28"/>
        </w:rPr>
        <w:t>
      неотлучно находиться у автомобиля, обеспечивая бесперебойную работу его систем, механизмов и агрегатов, постоянно следить за командами и указаниями старших начальников, диспетчера и оперативно их выполнять;</w:t>
      </w:r>
    </w:p>
    <w:bookmarkEnd w:id="607"/>
    <w:bookmarkStart w:name="z629" w:id="608"/>
    <w:p>
      <w:pPr>
        <w:spacing w:after="0"/>
        <w:ind w:left="0"/>
        <w:jc w:val="both"/>
      </w:pPr>
      <w:r>
        <w:rPr>
          <w:rFonts w:ascii="Times New Roman"/>
          <w:b w:val="false"/>
          <w:i w:val="false"/>
          <w:color w:val="000000"/>
          <w:sz w:val="28"/>
        </w:rPr>
        <w:t>
      уметь работать на радиостанции, знать и соблюдать правила радиообмена;</w:t>
      </w:r>
    </w:p>
    <w:bookmarkEnd w:id="608"/>
    <w:bookmarkStart w:name="z630" w:id="609"/>
    <w:p>
      <w:pPr>
        <w:spacing w:after="0"/>
        <w:ind w:left="0"/>
        <w:jc w:val="both"/>
      </w:pPr>
      <w:r>
        <w:rPr>
          <w:rFonts w:ascii="Times New Roman"/>
          <w:b w:val="false"/>
          <w:i w:val="false"/>
          <w:color w:val="000000"/>
          <w:sz w:val="28"/>
        </w:rPr>
        <w:t>
      обеспечить бесперебойную подачу огнетушащих веществ;</w:t>
      </w:r>
    </w:p>
    <w:bookmarkEnd w:id="609"/>
    <w:bookmarkStart w:name="z631" w:id="610"/>
    <w:p>
      <w:pPr>
        <w:spacing w:after="0"/>
        <w:ind w:left="0"/>
        <w:jc w:val="both"/>
      </w:pPr>
      <w:r>
        <w:rPr>
          <w:rFonts w:ascii="Times New Roman"/>
          <w:b w:val="false"/>
          <w:i w:val="false"/>
          <w:color w:val="000000"/>
          <w:sz w:val="28"/>
        </w:rPr>
        <w:t>
      при подаче воды в рукавную линию повышать напор постепенно и держать его согласно приказанию начальника;</w:t>
      </w:r>
    </w:p>
    <w:bookmarkEnd w:id="610"/>
    <w:bookmarkStart w:name="z632" w:id="611"/>
    <w:p>
      <w:pPr>
        <w:spacing w:after="0"/>
        <w:ind w:left="0"/>
        <w:jc w:val="both"/>
      </w:pPr>
      <w:r>
        <w:rPr>
          <w:rFonts w:ascii="Times New Roman"/>
          <w:b w:val="false"/>
          <w:i w:val="false"/>
          <w:color w:val="000000"/>
          <w:sz w:val="28"/>
        </w:rPr>
        <w:t>
      при низкой температуре не останавливать работу насоса;</w:t>
      </w:r>
    </w:p>
    <w:bookmarkEnd w:id="611"/>
    <w:bookmarkStart w:name="z633" w:id="612"/>
    <w:p>
      <w:pPr>
        <w:spacing w:after="0"/>
        <w:ind w:left="0"/>
        <w:jc w:val="both"/>
      </w:pPr>
      <w:r>
        <w:rPr>
          <w:rFonts w:ascii="Times New Roman"/>
          <w:b w:val="false"/>
          <w:i w:val="false"/>
          <w:color w:val="000000"/>
          <w:sz w:val="28"/>
        </w:rPr>
        <w:t>
      следить за расходом горюче-смазочных материалов (далее – ГСМ), огнетушащих веществ и своевременно докладывать о необходимости их пополнения;</w:t>
      </w:r>
    </w:p>
    <w:bookmarkEnd w:id="612"/>
    <w:bookmarkStart w:name="z634" w:id="613"/>
    <w:p>
      <w:pPr>
        <w:spacing w:after="0"/>
        <w:ind w:left="0"/>
        <w:jc w:val="both"/>
      </w:pPr>
      <w:r>
        <w:rPr>
          <w:rFonts w:ascii="Times New Roman"/>
          <w:b w:val="false"/>
          <w:i w:val="false"/>
          <w:color w:val="000000"/>
          <w:sz w:val="28"/>
        </w:rPr>
        <w:t>
      в случае нарушения нормальной работы механизмов и агрегатов автомобиля доложить начальнику, одновременно принять меры по выявлению неисправностей и их устранению;</w:t>
      </w:r>
    </w:p>
    <w:bookmarkEnd w:id="613"/>
    <w:bookmarkStart w:name="z635" w:id="614"/>
    <w:p>
      <w:pPr>
        <w:spacing w:after="0"/>
        <w:ind w:left="0"/>
        <w:jc w:val="both"/>
      </w:pPr>
      <w:r>
        <w:rPr>
          <w:rFonts w:ascii="Times New Roman"/>
          <w:b w:val="false"/>
          <w:i w:val="false"/>
          <w:color w:val="000000"/>
          <w:sz w:val="28"/>
        </w:rPr>
        <w:t>
      выполнять работы по техническому обслуживанию автомобиля на пожаре;</w:t>
      </w:r>
    </w:p>
    <w:bookmarkEnd w:id="614"/>
    <w:bookmarkStart w:name="z636" w:id="615"/>
    <w:p>
      <w:pPr>
        <w:spacing w:after="0"/>
        <w:ind w:left="0"/>
        <w:jc w:val="both"/>
      </w:pPr>
      <w:r>
        <w:rPr>
          <w:rFonts w:ascii="Times New Roman"/>
          <w:b w:val="false"/>
          <w:i w:val="false"/>
          <w:color w:val="000000"/>
          <w:sz w:val="28"/>
        </w:rPr>
        <w:t>
      при необходимости работать в каске и в средствах защиты органов дыхания;</w:t>
      </w:r>
    </w:p>
    <w:bookmarkEnd w:id="615"/>
    <w:bookmarkStart w:name="z637" w:id="616"/>
    <w:p>
      <w:pPr>
        <w:spacing w:after="0"/>
        <w:ind w:left="0"/>
        <w:jc w:val="both"/>
      </w:pPr>
      <w:r>
        <w:rPr>
          <w:rFonts w:ascii="Times New Roman"/>
          <w:b w:val="false"/>
          <w:i w:val="false"/>
          <w:color w:val="000000"/>
          <w:sz w:val="28"/>
        </w:rPr>
        <w:t>
      соблюдать правила по безопасности и охране труда.</w:t>
      </w:r>
    </w:p>
    <w:bookmarkEnd w:id="616"/>
    <w:bookmarkStart w:name="z638" w:id="617"/>
    <w:p>
      <w:pPr>
        <w:spacing w:after="0"/>
        <w:ind w:left="0"/>
        <w:jc w:val="both"/>
      </w:pPr>
      <w:r>
        <w:rPr>
          <w:rFonts w:ascii="Times New Roman"/>
          <w:b w:val="false"/>
          <w:i w:val="false"/>
          <w:color w:val="000000"/>
          <w:sz w:val="28"/>
        </w:rPr>
        <w:t>
      168. При работе на автолестнице или автоподъемнике водителю необходимо:</w:t>
      </w:r>
    </w:p>
    <w:bookmarkEnd w:id="617"/>
    <w:bookmarkStart w:name="z639" w:id="618"/>
    <w:p>
      <w:pPr>
        <w:spacing w:after="0"/>
        <w:ind w:left="0"/>
        <w:jc w:val="both"/>
      </w:pPr>
      <w:r>
        <w:rPr>
          <w:rFonts w:ascii="Times New Roman"/>
          <w:b w:val="false"/>
          <w:i w:val="false"/>
          <w:color w:val="000000"/>
          <w:sz w:val="28"/>
        </w:rPr>
        <w:t>
      учитывать габариты автолестницы или автоподъемника в пути следования, и особенно при поворотах, проездах под мостами, линии электропередач и арками;</w:t>
      </w:r>
    </w:p>
    <w:bookmarkEnd w:id="618"/>
    <w:bookmarkStart w:name="z640" w:id="619"/>
    <w:p>
      <w:pPr>
        <w:spacing w:after="0"/>
        <w:ind w:left="0"/>
        <w:jc w:val="both"/>
      </w:pPr>
      <w:r>
        <w:rPr>
          <w:rFonts w:ascii="Times New Roman"/>
          <w:b w:val="false"/>
          <w:i w:val="false"/>
          <w:color w:val="000000"/>
          <w:sz w:val="28"/>
        </w:rPr>
        <w:t>
      устанавливая автолестницу (автоподъемник) на выдвигание, ставить автомобиль на прочный грунт (мостовую), учитывая наклон площадки;</w:t>
      </w:r>
    </w:p>
    <w:bookmarkEnd w:id="619"/>
    <w:bookmarkStart w:name="z641" w:id="620"/>
    <w:p>
      <w:pPr>
        <w:spacing w:after="0"/>
        <w:ind w:left="0"/>
        <w:jc w:val="both"/>
      </w:pPr>
      <w:r>
        <w:rPr>
          <w:rFonts w:ascii="Times New Roman"/>
          <w:b w:val="false"/>
          <w:i w:val="false"/>
          <w:color w:val="000000"/>
          <w:sz w:val="28"/>
        </w:rPr>
        <w:t>
      устанавливать автомобиль с учетом максимального выдвигания и обеспечения маневрирования лестницы или стрелы подъемника;</w:t>
      </w:r>
    </w:p>
    <w:bookmarkEnd w:id="620"/>
    <w:bookmarkStart w:name="z642" w:id="621"/>
    <w:p>
      <w:pPr>
        <w:spacing w:after="0"/>
        <w:ind w:left="0"/>
        <w:jc w:val="both"/>
      </w:pPr>
      <w:r>
        <w:rPr>
          <w:rFonts w:ascii="Times New Roman"/>
          <w:b w:val="false"/>
          <w:i w:val="false"/>
          <w:color w:val="000000"/>
          <w:sz w:val="28"/>
        </w:rPr>
        <w:t>
      строго следить за предельно допустимым количеством людей, одновременно находящихся на коленах лестницы или в люльке автоподъемника;</w:t>
      </w:r>
    </w:p>
    <w:bookmarkEnd w:id="621"/>
    <w:bookmarkStart w:name="z643" w:id="622"/>
    <w:p>
      <w:pPr>
        <w:spacing w:after="0"/>
        <w:ind w:left="0"/>
        <w:jc w:val="both"/>
      </w:pPr>
      <w:r>
        <w:rPr>
          <w:rFonts w:ascii="Times New Roman"/>
          <w:b w:val="false"/>
          <w:i w:val="false"/>
          <w:color w:val="000000"/>
          <w:sz w:val="28"/>
        </w:rPr>
        <w:t>
      работать в пожарной каске и при необходимости в средствах защиты органов дыхания.</w:t>
      </w:r>
    </w:p>
    <w:bookmarkEnd w:id="622"/>
    <w:bookmarkStart w:name="z644" w:id="623"/>
    <w:p>
      <w:pPr>
        <w:spacing w:after="0"/>
        <w:ind w:left="0"/>
        <w:jc w:val="left"/>
      </w:pPr>
      <w:r>
        <w:rPr>
          <w:rFonts w:ascii="Times New Roman"/>
          <w:b/>
          <w:i w:val="false"/>
          <w:color w:val="000000"/>
        </w:rPr>
        <w:t xml:space="preserve"> Параграф 4. Командир отделения</w:t>
      </w:r>
    </w:p>
    <w:bookmarkEnd w:id="623"/>
    <w:bookmarkStart w:name="z645" w:id="624"/>
    <w:p>
      <w:pPr>
        <w:spacing w:after="0"/>
        <w:ind w:left="0"/>
        <w:jc w:val="both"/>
      </w:pPr>
      <w:r>
        <w:rPr>
          <w:rFonts w:ascii="Times New Roman"/>
          <w:b w:val="false"/>
          <w:i w:val="false"/>
          <w:color w:val="000000"/>
          <w:sz w:val="28"/>
        </w:rPr>
        <w:t>
      169. При прибытии к месту вызова (пожара) в составе караула командир отделения выполняет задачи, поставленные ему на месте пожара начальником этого караула (смены).</w:t>
      </w:r>
    </w:p>
    <w:bookmarkEnd w:id="624"/>
    <w:bookmarkStart w:name="z646" w:id="625"/>
    <w:p>
      <w:pPr>
        <w:spacing w:after="0"/>
        <w:ind w:left="0"/>
        <w:jc w:val="both"/>
      </w:pPr>
      <w:r>
        <w:rPr>
          <w:rFonts w:ascii="Times New Roman"/>
          <w:b w:val="false"/>
          <w:i w:val="false"/>
          <w:color w:val="000000"/>
          <w:sz w:val="28"/>
        </w:rPr>
        <w:t>
      170. Командир отделения является непосредственным начальником личного состава отделения и отвечает за их действия. Он руководит работой отделения.</w:t>
      </w:r>
    </w:p>
    <w:bookmarkEnd w:id="625"/>
    <w:bookmarkStart w:name="z647" w:id="626"/>
    <w:p>
      <w:pPr>
        <w:spacing w:after="0"/>
        <w:ind w:left="0"/>
        <w:jc w:val="both"/>
      </w:pPr>
      <w:r>
        <w:rPr>
          <w:rFonts w:ascii="Times New Roman"/>
          <w:b w:val="false"/>
          <w:i w:val="false"/>
          <w:color w:val="000000"/>
          <w:sz w:val="28"/>
        </w:rPr>
        <w:t>
      171. Командиру отделения необходимо:</w:t>
      </w:r>
    </w:p>
    <w:bookmarkEnd w:id="626"/>
    <w:bookmarkStart w:name="z648" w:id="627"/>
    <w:p>
      <w:pPr>
        <w:spacing w:after="0"/>
        <w:ind w:left="0"/>
        <w:jc w:val="both"/>
      </w:pPr>
      <w:r>
        <w:rPr>
          <w:rFonts w:ascii="Times New Roman"/>
          <w:b w:val="false"/>
          <w:i w:val="false"/>
          <w:color w:val="000000"/>
          <w:sz w:val="28"/>
        </w:rPr>
        <w:t>
      по прибытию к месту пожара первым, руководить тушением пожара до прибытия старшего начальника. В других случаях доложить РТП и в дальнейшем выполнять его приказания;</w:t>
      </w:r>
    </w:p>
    <w:bookmarkEnd w:id="627"/>
    <w:bookmarkStart w:name="z649" w:id="628"/>
    <w:p>
      <w:pPr>
        <w:spacing w:after="0"/>
        <w:ind w:left="0"/>
        <w:jc w:val="both"/>
      </w:pPr>
      <w:r>
        <w:rPr>
          <w:rFonts w:ascii="Times New Roman"/>
          <w:b w:val="false"/>
          <w:i w:val="false"/>
          <w:color w:val="000000"/>
          <w:sz w:val="28"/>
        </w:rPr>
        <w:t>
      знать задачу своего отделения и караула, довести ее до каждого пожарного;</w:t>
      </w:r>
    </w:p>
    <w:bookmarkEnd w:id="628"/>
    <w:bookmarkStart w:name="z650" w:id="629"/>
    <w:p>
      <w:pPr>
        <w:spacing w:after="0"/>
        <w:ind w:left="0"/>
        <w:jc w:val="both"/>
      </w:pPr>
      <w:r>
        <w:rPr>
          <w:rFonts w:ascii="Times New Roman"/>
          <w:b w:val="false"/>
          <w:i w:val="false"/>
          <w:color w:val="000000"/>
          <w:sz w:val="28"/>
        </w:rPr>
        <w:t>
      обеспечить взаимодействие пожарного расчета;</w:t>
      </w:r>
    </w:p>
    <w:bookmarkEnd w:id="629"/>
    <w:bookmarkStart w:name="z651" w:id="630"/>
    <w:p>
      <w:pPr>
        <w:spacing w:after="0"/>
        <w:ind w:left="0"/>
        <w:jc w:val="both"/>
      </w:pPr>
      <w:r>
        <w:rPr>
          <w:rFonts w:ascii="Times New Roman"/>
          <w:b w:val="false"/>
          <w:i w:val="false"/>
          <w:color w:val="000000"/>
          <w:sz w:val="28"/>
        </w:rPr>
        <w:t>
      обеспечить правильное и точное выполнение пожарными приказаний, команд и сигналов;</w:t>
      </w:r>
    </w:p>
    <w:bookmarkEnd w:id="630"/>
    <w:bookmarkStart w:name="z652" w:id="631"/>
    <w:p>
      <w:pPr>
        <w:spacing w:after="0"/>
        <w:ind w:left="0"/>
        <w:jc w:val="both"/>
      </w:pPr>
      <w:r>
        <w:rPr>
          <w:rFonts w:ascii="Times New Roman"/>
          <w:b w:val="false"/>
          <w:i w:val="false"/>
          <w:color w:val="000000"/>
          <w:sz w:val="28"/>
        </w:rPr>
        <w:t>
      равномерно распределять физическую нагрузку между личным составом отделения;</w:t>
      </w:r>
    </w:p>
    <w:bookmarkEnd w:id="631"/>
    <w:bookmarkStart w:name="z653" w:id="632"/>
    <w:p>
      <w:pPr>
        <w:spacing w:after="0"/>
        <w:ind w:left="0"/>
        <w:jc w:val="both"/>
      </w:pPr>
      <w:r>
        <w:rPr>
          <w:rFonts w:ascii="Times New Roman"/>
          <w:b w:val="false"/>
          <w:i w:val="false"/>
          <w:color w:val="000000"/>
          <w:sz w:val="28"/>
        </w:rPr>
        <w:t>
      контролировать выполнение личным составом отделения правил по безопасности и охране труда и лично соблюдать их;</w:t>
      </w:r>
    </w:p>
    <w:bookmarkEnd w:id="632"/>
    <w:bookmarkStart w:name="z654" w:id="633"/>
    <w:p>
      <w:pPr>
        <w:spacing w:after="0"/>
        <w:ind w:left="0"/>
        <w:jc w:val="both"/>
      </w:pPr>
      <w:r>
        <w:rPr>
          <w:rFonts w:ascii="Times New Roman"/>
          <w:b w:val="false"/>
          <w:i w:val="false"/>
          <w:color w:val="000000"/>
          <w:sz w:val="28"/>
        </w:rPr>
        <w:t>
      информировать личный состав отделения о возможной опасности на указанном участке работ;</w:t>
      </w:r>
    </w:p>
    <w:bookmarkEnd w:id="633"/>
    <w:bookmarkStart w:name="z655" w:id="634"/>
    <w:p>
      <w:pPr>
        <w:spacing w:after="0"/>
        <w:ind w:left="0"/>
        <w:jc w:val="both"/>
      </w:pPr>
      <w:r>
        <w:rPr>
          <w:rFonts w:ascii="Times New Roman"/>
          <w:b w:val="false"/>
          <w:i w:val="false"/>
          <w:color w:val="000000"/>
          <w:sz w:val="28"/>
        </w:rPr>
        <w:t>
      поддерживать связь с начальником, которому он подчинен, докладывать ему об изменении обстановки на участке работы;</w:t>
      </w:r>
    </w:p>
    <w:bookmarkEnd w:id="634"/>
    <w:bookmarkStart w:name="z656" w:id="635"/>
    <w:p>
      <w:pPr>
        <w:spacing w:after="0"/>
        <w:ind w:left="0"/>
        <w:jc w:val="both"/>
      </w:pPr>
      <w:r>
        <w:rPr>
          <w:rFonts w:ascii="Times New Roman"/>
          <w:b w:val="false"/>
          <w:i w:val="false"/>
          <w:color w:val="000000"/>
          <w:sz w:val="28"/>
        </w:rPr>
        <w:t xml:space="preserve">
      уметь работать на радиостанции; </w:t>
      </w:r>
    </w:p>
    <w:bookmarkEnd w:id="635"/>
    <w:bookmarkStart w:name="z657" w:id="636"/>
    <w:p>
      <w:pPr>
        <w:spacing w:after="0"/>
        <w:ind w:left="0"/>
        <w:jc w:val="both"/>
      </w:pPr>
      <w:r>
        <w:rPr>
          <w:rFonts w:ascii="Times New Roman"/>
          <w:b w:val="false"/>
          <w:i w:val="false"/>
          <w:color w:val="000000"/>
          <w:sz w:val="28"/>
        </w:rPr>
        <w:t>
      организовать непрерывное наблюдение за местом пожара;</w:t>
      </w:r>
    </w:p>
    <w:bookmarkEnd w:id="636"/>
    <w:bookmarkStart w:name="z658" w:id="637"/>
    <w:p>
      <w:pPr>
        <w:spacing w:after="0"/>
        <w:ind w:left="0"/>
        <w:jc w:val="both"/>
      </w:pPr>
      <w:r>
        <w:rPr>
          <w:rFonts w:ascii="Times New Roman"/>
          <w:b w:val="false"/>
          <w:i w:val="false"/>
          <w:color w:val="000000"/>
          <w:sz w:val="28"/>
        </w:rPr>
        <w:t>
      держать в постоянной готовности средства тушения;</w:t>
      </w:r>
    </w:p>
    <w:bookmarkEnd w:id="637"/>
    <w:bookmarkStart w:name="z659" w:id="638"/>
    <w:p>
      <w:pPr>
        <w:spacing w:after="0"/>
        <w:ind w:left="0"/>
        <w:jc w:val="both"/>
      </w:pPr>
      <w:r>
        <w:rPr>
          <w:rFonts w:ascii="Times New Roman"/>
          <w:b w:val="false"/>
          <w:i w:val="false"/>
          <w:color w:val="000000"/>
          <w:sz w:val="28"/>
        </w:rPr>
        <w:t>
      обнаружив очаги горения, принять меры к их ликвидации и сообщить об этом дежурному диспетчеру пожарной части;</w:t>
      </w:r>
    </w:p>
    <w:bookmarkEnd w:id="638"/>
    <w:bookmarkStart w:name="z660" w:id="639"/>
    <w:p>
      <w:pPr>
        <w:spacing w:after="0"/>
        <w:ind w:left="0"/>
        <w:jc w:val="both"/>
      </w:pPr>
      <w:r>
        <w:rPr>
          <w:rFonts w:ascii="Times New Roman"/>
          <w:b w:val="false"/>
          <w:i w:val="false"/>
          <w:color w:val="000000"/>
          <w:sz w:val="28"/>
        </w:rPr>
        <w:t>
      возвратиться в подразделение по приказу начальника караула (старшего инженера), в состав которого входит отделение, об убытии отделения поставить в известность администрацию объекта и передать ей дальнейшее наблюдение.</w:t>
      </w:r>
    </w:p>
    <w:bookmarkEnd w:id="639"/>
    <w:bookmarkStart w:name="z661" w:id="640"/>
    <w:p>
      <w:pPr>
        <w:spacing w:after="0"/>
        <w:ind w:left="0"/>
        <w:jc w:val="both"/>
      </w:pPr>
      <w:r>
        <w:rPr>
          <w:rFonts w:ascii="Times New Roman"/>
          <w:b w:val="false"/>
          <w:i w:val="false"/>
          <w:color w:val="000000"/>
          <w:sz w:val="28"/>
        </w:rPr>
        <w:t>
      172. По возвращении отделения к месту дислокации командиру отделения необходимо обеспечить быстрое приведение сил и средств в готовность, доложить об этом начальнику дежурного караула (смены).</w:t>
      </w:r>
    </w:p>
    <w:bookmarkEnd w:id="640"/>
    <w:bookmarkStart w:name="z662" w:id="641"/>
    <w:p>
      <w:pPr>
        <w:spacing w:after="0"/>
        <w:ind w:left="0"/>
        <w:jc w:val="left"/>
      </w:pPr>
      <w:r>
        <w:rPr>
          <w:rFonts w:ascii="Times New Roman"/>
          <w:b/>
          <w:i w:val="false"/>
          <w:color w:val="000000"/>
        </w:rPr>
        <w:t xml:space="preserve"> Параграф 5. Начальник караула (старший инженер)</w:t>
      </w:r>
    </w:p>
    <w:bookmarkEnd w:id="641"/>
    <w:bookmarkStart w:name="z663" w:id="642"/>
    <w:p>
      <w:pPr>
        <w:spacing w:after="0"/>
        <w:ind w:left="0"/>
        <w:jc w:val="both"/>
      </w:pPr>
      <w:r>
        <w:rPr>
          <w:rFonts w:ascii="Times New Roman"/>
          <w:b w:val="false"/>
          <w:i w:val="false"/>
          <w:color w:val="000000"/>
          <w:sz w:val="28"/>
        </w:rPr>
        <w:t>
      173. Начальник караула (старший инженер) руководит работой караула, отвечает за соблюдение личным составом и лично правил по безопасности и охране труда, безопасность личного состава, выполнение задачи по тушению пожара, сохранность пожарных автомобилей, ПТВ.</w:t>
      </w:r>
    </w:p>
    <w:bookmarkEnd w:id="642"/>
    <w:bookmarkStart w:name="z664" w:id="643"/>
    <w:p>
      <w:pPr>
        <w:spacing w:after="0"/>
        <w:ind w:left="0"/>
        <w:jc w:val="both"/>
      </w:pPr>
      <w:r>
        <w:rPr>
          <w:rFonts w:ascii="Times New Roman"/>
          <w:b w:val="false"/>
          <w:i w:val="false"/>
          <w:color w:val="000000"/>
          <w:sz w:val="28"/>
        </w:rPr>
        <w:t xml:space="preserve">
      174. По прибытии караула к месту вызова первым, начальник караула (старший инженер) как РТП руководствуется </w:t>
      </w:r>
      <w:r>
        <w:rPr>
          <w:rFonts w:ascii="Times New Roman"/>
          <w:b w:val="false"/>
          <w:i w:val="false"/>
          <w:color w:val="000000"/>
          <w:sz w:val="28"/>
        </w:rPr>
        <w:t>пунктами 135</w:t>
      </w:r>
      <w:r>
        <w:rPr>
          <w:rFonts w:ascii="Times New Roman"/>
          <w:b w:val="false"/>
          <w:i w:val="false"/>
          <w:color w:val="000000"/>
          <w:sz w:val="28"/>
        </w:rPr>
        <w:t>-</w:t>
      </w:r>
      <w:r>
        <w:rPr>
          <w:rFonts w:ascii="Times New Roman"/>
          <w:b w:val="false"/>
          <w:i w:val="false"/>
          <w:color w:val="000000"/>
          <w:sz w:val="28"/>
        </w:rPr>
        <w:t>140</w:t>
      </w:r>
      <w:r>
        <w:rPr>
          <w:rFonts w:ascii="Times New Roman"/>
          <w:b w:val="false"/>
          <w:i w:val="false"/>
          <w:color w:val="000000"/>
          <w:sz w:val="28"/>
        </w:rPr>
        <w:t xml:space="preserve"> настоящих Правил, а по дополнительному вызову необходимо доложить РТП (в оперативный штаб), получить задание и обеспечить его выполнение.</w:t>
      </w:r>
    </w:p>
    <w:bookmarkEnd w:id="643"/>
    <w:bookmarkStart w:name="z669" w:id="644"/>
    <w:p>
      <w:pPr>
        <w:spacing w:after="0"/>
        <w:ind w:left="0"/>
        <w:jc w:val="both"/>
      </w:pPr>
      <w:r>
        <w:rPr>
          <w:rFonts w:ascii="Times New Roman"/>
          <w:b w:val="false"/>
          <w:i w:val="false"/>
          <w:color w:val="000000"/>
          <w:sz w:val="28"/>
        </w:rPr>
        <w:t>
      175. При следовании к месту вызова (пожара) начальнику караула (старшему инженеру) следует:</w:t>
      </w:r>
    </w:p>
    <w:bookmarkEnd w:id="644"/>
    <w:bookmarkStart w:name="z6503" w:id="645"/>
    <w:p>
      <w:pPr>
        <w:spacing w:after="0"/>
        <w:ind w:left="0"/>
        <w:jc w:val="both"/>
      </w:pPr>
      <w:r>
        <w:rPr>
          <w:rFonts w:ascii="Times New Roman"/>
          <w:b w:val="false"/>
          <w:i w:val="false"/>
          <w:color w:val="000000"/>
          <w:sz w:val="28"/>
        </w:rPr>
        <w:t xml:space="preserve">
      определить оптимальный маршрут движения, обеспечить соблюдение водителем установленной начальником гарнизона скорости движения и требований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 в Реестре государственной регистрации нормативных правовых актов под № 33003);</w:t>
      </w:r>
    </w:p>
    <w:bookmarkEnd w:id="645"/>
    <w:bookmarkStart w:name="z6504" w:id="646"/>
    <w:p>
      <w:pPr>
        <w:spacing w:after="0"/>
        <w:ind w:left="0"/>
        <w:jc w:val="both"/>
      </w:pPr>
      <w:r>
        <w:rPr>
          <w:rFonts w:ascii="Times New Roman"/>
          <w:b w:val="false"/>
          <w:i w:val="false"/>
          <w:color w:val="000000"/>
          <w:sz w:val="28"/>
        </w:rPr>
        <w:t>
      ознакомиться с оперативной документацией пожаротушения (оперативные планы, карточки, планшеты водоисточников и так далее);</w:t>
      </w:r>
    </w:p>
    <w:bookmarkEnd w:id="646"/>
    <w:bookmarkStart w:name="z6505" w:id="647"/>
    <w:p>
      <w:pPr>
        <w:spacing w:after="0"/>
        <w:ind w:left="0"/>
        <w:jc w:val="both"/>
      </w:pPr>
      <w:r>
        <w:rPr>
          <w:rFonts w:ascii="Times New Roman"/>
          <w:b w:val="false"/>
          <w:i w:val="false"/>
          <w:color w:val="000000"/>
          <w:sz w:val="28"/>
        </w:rPr>
        <w:t>
      постоянно прослушивать по радиостанции информацию с места пожара ЦППС (ПСЧ);</w:t>
      </w:r>
    </w:p>
    <w:bookmarkEnd w:id="647"/>
    <w:bookmarkStart w:name="z6506" w:id="648"/>
    <w:p>
      <w:pPr>
        <w:spacing w:after="0"/>
        <w:ind w:left="0"/>
        <w:jc w:val="both"/>
      </w:pPr>
      <w:r>
        <w:rPr>
          <w:rFonts w:ascii="Times New Roman"/>
          <w:b w:val="false"/>
          <w:i w:val="false"/>
          <w:color w:val="000000"/>
          <w:sz w:val="28"/>
        </w:rPr>
        <w:t>
      при остановке в пути руководствоваться пунктом 19 настоящих Правил.</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 w:id="649"/>
    <w:p>
      <w:pPr>
        <w:spacing w:after="0"/>
        <w:ind w:left="0"/>
        <w:jc w:val="both"/>
      </w:pPr>
      <w:r>
        <w:rPr>
          <w:rFonts w:ascii="Times New Roman"/>
          <w:b w:val="false"/>
          <w:i w:val="false"/>
          <w:color w:val="000000"/>
          <w:sz w:val="28"/>
        </w:rPr>
        <w:t>
      176. При проведении аварийно-спасательных работ (далее - АСР) начальнику караула (старшему инженеру) необходимо:</w:t>
      </w:r>
    </w:p>
    <w:bookmarkEnd w:id="649"/>
    <w:bookmarkStart w:name="z671" w:id="650"/>
    <w:p>
      <w:pPr>
        <w:spacing w:after="0"/>
        <w:ind w:left="0"/>
        <w:jc w:val="both"/>
      </w:pPr>
      <w:r>
        <w:rPr>
          <w:rFonts w:ascii="Times New Roman"/>
          <w:b w:val="false"/>
          <w:i w:val="false"/>
          <w:color w:val="000000"/>
          <w:sz w:val="28"/>
        </w:rPr>
        <w:t>
      распределить силы и средства караула для оперативного оказания помощи людям, находящимся в опасности;</w:t>
      </w:r>
    </w:p>
    <w:bookmarkEnd w:id="650"/>
    <w:bookmarkStart w:name="z672" w:id="651"/>
    <w:p>
      <w:pPr>
        <w:spacing w:after="0"/>
        <w:ind w:left="0"/>
        <w:jc w:val="both"/>
      </w:pPr>
      <w:r>
        <w:rPr>
          <w:rFonts w:ascii="Times New Roman"/>
          <w:b w:val="false"/>
          <w:i w:val="false"/>
          <w:color w:val="000000"/>
          <w:sz w:val="28"/>
        </w:rPr>
        <w:t xml:space="preserve">
      указать командирам отделений пути и способы спасения людей; </w:t>
      </w:r>
    </w:p>
    <w:bookmarkEnd w:id="651"/>
    <w:bookmarkStart w:name="z673" w:id="652"/>
    <w:p>
      <w:pPr>
        <w:spacing w:after="0"/>
        <w:ind w:left="0"/>
        <w:jc w:val="both"/>
      </w:pPr>
      <w:r>
        <w:rPr>
          <w:rFonts w:ascii="Times New Roman"/>
          <w:b w:val="false"/>
          <w:i w:val="false"/>
          <w:color w:val="000000"/>
          <w:sz w:val="28"/>
        </w:rPr>
        <w:t>
      одновременно со спасением людей организовать работу по тушению пожара, выделив для этого личный состав, не занятый на работах по спасению.</w:t>
      </w:r>
    </w:p>
    <w:bookmarkEnd w:id="652"/>
    <w:bookmarkStart w:name="z674" w:id="653"/>
    <w:p>
      <w:pPr>
        <w:spacing w:after="0"/>
        <w:ind w:left="0"/>
        <w:jc w:val="both"/>
      </w:pPr>
      <w:r>
        <w:rPr>
          <w:rFonts w:ascii="Times New Roman"/>
          <w:b w:val="false"/>
          <w:i w:val="false"/>
          <w:color w:val="000000"/>
          <w:sz w:val="28"/>
        </w:rPr>
        <w:t>
      177. При развертывании сил и средств начальнику караула (старшему инженеру) необходимо определить задачу каждому отделению с учетом своевременного ввода в действие необходимых сил и средств.</w:t>
      </w:r>
    </w:p>
    <w:bookmarkEnd w:id="653"/>
    <w:bookmarkStart w:name="z675" w:id="654"/>
    <w:p>
      <w:pPr>
        <w:spacing w:after="0"/>
        <w:ind w:left="0"/>
        <w:jc w:val="both"/>
      </w:pPr>
      <w:r>
        <w:rPr>
          <w:rFonts w:ascii="Times New Roman"/>
          <w:b w:val="false"/>
          <w:i w:val="false"/>
          <w:color w:val="000000"/>
          <w:sz w:val="28"/>
        </w:rPr>
        <w:t>
      178. При организации эвакуации материальных ценностей начальнику караула (старшему инженеру) необходимо:</w:t>
      </w:r>
    </w:p>
    <w:bookmarkEnd w:id="654"/>
    <w:bookmarkStart w:name="z676" w:id="655"/>
    <w:p>
      <w:pPr>
        <w:spacing w:after="0"/>
        <w:ind w:left="0"/>
        <w:jc w:val="both"/>
      </w:pPr>
      <w:r>
        <w:rPr>
          <w:rFonts w:ascii="Times New Roman"/>
          <w:b w:val="false"/>
          <w:i w:val="false"/>
          <w:color w:val="000000"/>
          <w:sz w:val="28"/>
        </w:rPr>
        <w:t>
      назначить командира отделения для руководства эвакуацией, указав ее очередность и пути, а также место для размещения эвакуированных материальных ценностей и обеспечить их сохранность;</w:t>
      </w:r>
    </w:p>
    <w:bookmarkEnd w:id="655"/>
    <w:bookmarkStart w:name="z677" w:id="656"/>
    <w:p>
      <w:pPr>
        <w:spacing w:after="0"/>
        <w:ind w:left="0"/>
        <w:jc w:val="both"/>
      </w:pPr>
      <w:r>
        <w:rPr>
          <w:rFonts w:ascii="Times New Roman"/>
          <w:b w:val="false"/>
          <w:i w:val="false"/>
          <w:color w:val="000000"/>
          <w:sz w:val="28"/>
        </w:rPr>
        <w:t>
      проводить эвакуацию одновременно с тушением пожара.</w:t>
      </w:r>
    </w:p>
    <w:bookmarkEnd w:id="656"/>
    <w:bookmarkStart w:name="z678" w:id="657"/>
    <w:p>
      <w:pPr>
        <w:spacing w:after="0"/>
        <w:ind w:left="0"/>
        <w:jc w:val="both"/>
      </w:pPr>
      <w:r>
        <w:rPr>
          <w:rFonts w:ascii="Times New Roman"/>
          <w:b w:val="false"/>
          <w:i w:val="false"/>
          <w:color w:val="000000"/>
          <w:sz w:val="28"/>
        </w:rPr>
        <w:t>
      179. При эвакуации животных начальнику караула (старшему инженеру) необходимо:</w:t>
      </w:r>
    </w:p>
    <w:bookmarkEnd w:id="657"/>
    <w:bookmarkStart w:name="z679" w:id="658"/>
    <w:p>
      <w:pPr>
        <w:spacing w:after="0"/>
        <w:ind w:left="0"/>
        <w:jc w:val="both"/>
      </w:pPr>
      <w:r>
        <w:rPr>
          <w:rFonts w:ascii="Times New Roman"/>
          <w:b w:val="false"/>
          <w:i w:val="false"/>
          <w:color w:val="000000"/>
          <w:sz w:val="28"/>
        </w:rPr>
        <w:t>
      установить характер угрозы животным, их вид, количество, способ содержания, состояние путей эвакуации;</w:t>
      </w:r>
    </w:p>
    <w:bookmarkEnd w:id="658"/>
    <w:bookmarkStart w:name="z680" w:id="659"/>
    <w:p>
      <w:pPr>
        <w:spacing w:after="0"/>
        <w:ind w:left="0"/>
        <w:jc w:val="both"/>
      </w:pPr>
      <w:r>
        <w:rPr>
          <w:rFonts w:ascii="Times New Roman"/>
          <w:b w:val="false"/>
          <w:i w:val="false"/>
          <w:color w:val="000000"/>
          <w:sz w:val="28"/>
        </w:rPr>
        <w:t xml:space="preserve">
      определить способ и место эвакуации; </w:t>
      </w:r>
    </w:p>
    <w:bookmarkEnd w:id="659"/>
    <w:bookmarkStart w:name="z681" w:id="660"/>
    <w:p>
      <w:pPr>
        <w:spacing w:after="0"/>
        <w:ind w:left="0"/>
        <w:jc w:val="both"/>
      </w:pPr>
      <w:r>
        <w:rPr>
          <w:rFonts w:ascii="Times New Roman"/>
          <w:b w:val="false"/>
          <w:i w:val="false"/>
          <w:color w:val="000000"/>
          <w:sz w:val="28"/>
        </w:rPr>
        <w:t>
      принять меры по дымоудалению;</w:t>
      </w:r>
    </w:p>
    <w:bookmarkEnd w:id="660"/>
    <w:bookmarkStart w:name="z682" w:id="661"/>
    <w:p>
      <w:pPr>
        <w:spacing w:after="0"/>
        <w:ind w:left="0"/>
        <w:jc w:val="both"/>
      </w:pPr>
      <w:r>
        <w:rPr>
          <w:rFonts w:ascii="Times New Roman"/>
          <w:b w:val="false"/>
          <w:i w:val="false"/>
          <w:color w:val="000000"/>
          <w:sz w:val="28"/>
        </w:rPr>
        <w:t>
      привлечь к эвакуации обслуживающий персонал и членов противопожарных аварийно-спасательных формирований;</w:t>
      </w:r>
    </w:p>
    <w:bookmarkEnd w:id="661"/>
    <w:bookmarkStart w:name="z683" w:id="662"/>
    <w:p>
      <w:pPr>
        <w:spacing w:after="0"/>
        <w:ind w:left="0"/>
        <w:jc w:val="both"/>
      </w:pPr>
      <w:r>
        <w:rPr>
          <w:rFonts w:ascii="Times New Roman"/>
          <w:b w:val="false"/>
          <w:i w:val="false"/>
          <w:color w:val="000000"/>
          <w:sz w:val="28"/>
        </w:rPr>
        <w:t>
      использовать все имеющиеся выходы для безопасной эвакуации животных с одновременной подачей пожарных стволов для ликвидации пожара.</w:t>
      </w:r>
    </w:p>
    <w:bookmarkEnd w:id="662"/>
    <w:bookmarkStart w:name="z684" w:id="663"/>
    <w:p>
      <w:pPr>
        <w:spacing w:after="0"/>
        <w:ind w:left="0"/>
        <w:jc w:val="left"/>
      </w:pPr>
      <w:r>
        <w:rPr>
          <w:rFonts w:ascii="Times New Roman"/>
          <w:b/>
          <w:i w:val="false"/>
          <w:color w:val="000000"/>
        </w:rPr>
        <w:t xml:space="preserve"> Глава 5. Особенности тушения пожаров в сложных условиях</w:t>
      </w:r>
    </w:p>
    <w:bookmarkEnd w:id="663"/>
    <w:bookmarkStart w:name="z685" w:id="664"/>
    <w:p>
      <w:pPr>
        <w:spacing w:after="0"/>
        <w:ind w:left="0"/>
        <w:jc w:val="left"/>
      </w:pPr>
      <w:r>
        <w:rPr>
          <w:rFonts w:ascii="Times New Roman"/>
          <w:b/>
          <w:i w:val="false"/>
          <w:color w:val="000000"/>
        </w:rPr>
        <w:t xml:space="preserve"> Параграф 1. Тушение пожаров в непригодной для дыхания среде</w:t>
      </w:r>
    </w:p>
    <w:bookmarkEnd w:id="664"/>
    <w:bookmarkStart w:name="z686" w:id="665"/>
    <w:p>
      <w:pPr>
        <w:spacing w:after="0"/>
        <w:ind w:left="0"/>
        <w:jc w:val="both"/>
      </w:pPr>
      <w:r>
        <w:rPr>
          <w:rFonts w:ascii="Times New Roman"/>
          <w:b w:val="false"/>
          <w:i w:val="false"/>
          <w:color w:val="000000"/>
          <w:sz w:val="28"/>
        </w:rPr>
        <w:t>
      180. Наличие дыма в горящих и смежных с ними помещениях делает невозможным или существенно затрудняет ведение в них действий по тушению пожара, снижает темп работ по его ликвидации. Для предотвращения этого необходимо принимать активные меры по удалению газов и дыма из помещений. Работы по тушению в непригодной для дыхания среде следует проводить с использованием СИЗОД.</w:t>
      </w:r>
    </w:p>
    <w:bookmarkEnd w:id="665"/>
    <w:bookmarkStart w:name="z687" w:id="666"/>
    <w:p>
      <w:pPr>
        <w:spacing w:after="0"/>
        <w:ind w:left="0"/>
        <w:jc w:val="both"/>
      </w:pPr>
      <w:r>
        <w:rPr>
          <w:rFonts w:ascii="Times New Roman"/>
          <w:b w:val="false"/>
          <w:i w:val="false"/>
          <w:color w:val="000000"/>
          <w:sz w:val="28"/>
        </w:rPr>
        <w:t>
      181. Для ведения работ в непригодной для дыхания среде с использованием СИЗОД необходимо:</w:t>
      </w:r>
    </w:p>
    <w:bookmarkEnd w:id="666"/>
    <w:bookmarkStart w:name="z688" w:id="667"/>
    <w:p>
      <w:pPr>
        <w:spacing w:after="0"/>
        <w:ind w:left="0"/>
        <w:jc w:val="both"/>
      </w:pPr>
      <w:r>
        <w:rPr>
          <w:rFonts w:ascii="Times New Roman"/>
          <w:b w:val="false"/>
          <w:i w:val="false"/>
          <w:color w:val="000000"/>
          <w:sz w:val="28"/>
        </w:rPr>
        <w:t>
      сформировать звенья ГДЗС каждое из трех человек, включая командира звена (как правило, из одного караула), имеющих однотипные СИЗОД. В исключительных случаях (при недостаточном количестве газодымозащитников и необходимости проведения спасательных работ) решением РТП состав звена может быть уменьшен до двух человек;</w:t>
      </w:r>
    </w:p>
    <w:bookmarkEnd w:id="667"/>
    <w:bookmarkStart w:name="z689" w:id="668"/>
    <w:p>
      <w:pPr>
        <w:spacing w:after="0"/>
        <w:ind w:left="0"/>
        <w:jc w:val="both"/>
      </w:pPr>
      <w:r>
        <w:rPr>
          <w:rFonts w:ascii="Times New Roman"/>
          <w:b w:val="false"/>
          <w:i w:val="false"/>
          <w:color w:val="000000"/>
          <w:sz w:val="28"/>
        </w:rPr>
        <w:t>
      назначить в звеньях ГДЗС командиров, проинструктировав их о мерах безопасности и режиме работы с учетом особенности объекта, складывающейся обстановки на пожаре и конкретно на данном участке;</w:t>
      </w:r>
    </w:p>
    <w:bookmarkEnd w:id="668"/>
    <w:bookmarkStart w:name="z690" w:id="669"/>
    <w:p>
      <w:pPr>
        <w:spacing w:after="0"/>
        <w:ind w:left="0"/>
        <w:jc w:val="both"/>
      </w:pPr>
      <w:r>
        <w:rPr>
          <w:rFonts w:ascii="Times New Roman"/>
          <w:b w:val="false"/>
          <w:i w:val="false"/>
          <w:color w:val="000000"/>
          <w:sz w:val="28"/>
        </w:rPr>
        <w:t xml:space="preserve">
      определить время работы и отдыха газодымозащитников; </w:t>
      </w:r>
    </w:p>
    <w:bookmarkEnd w:id="669"/>
    <w:bookmarkStart w:name="z691" w:id="670"/>
    <w:p>
      <w:pPr>
        <w:spacing w:after="0"/>
        <w:ind w:left="0"/>
        <w:jc w:val="both"/>
      </w:pPr>
      <w:r>
        <w:rPr>
          <w:rFonts w:ascii="Times New Roman"/>
          <w:b w:val="false"/>
          <w:i w:val="false"/>
          <w:color w:val="000000"/>
          <w:sz w:val="28"/>
        </w:rPr>
        <w:t>
      при работе в условиях низких температур определить место включения в СИЗОД и порядок смены звеньев ГДЗС;</w:t>
      </w:r>
    </w:p>
    <w:bookmarkEnd w:id="670"/>
    <w:bookmarkStart w:name="z692" w:id="671"/>
    <w:p>
      <w:pPr>
        <w:spacing w:after="0"/>
        <w:ind w:left="0"/>
        <w:jc w:val="both"/>
      </w:pPr>
      <w:r>
        <w:rPr>
          <w:rFonts w:ascii="Times New Roman"/>
          <w:b w:val="false"/>
          <w:i w:val="false"/>
          <w:color w:val="000000"/>
          <w:sz w:val="28"/>
        </w:rPr>
        <w:t>
      предусмотреть резерв звеньев ГДЗС и их местонахождение;</w:t>
      </w:r>
    </w:p>
    <w:bookmarkEnd w:id="671"/>
    <w:bookmarkStart w:name="z693" w:id="672"/>
    <w:p>
      <w:pPr>
        <w:spacing w:after="0"/>
        <w:ind w:left="0"/>
        <w:jc w:val="both"/>
      </w:pPr>
      <w:r>
        <w:rPr>
          <w:rFonts w:ascii="Times New Roman"/>
          <w:b w:val="false"/>
          <w:i w:val="false"/>
          <w:color w:val="000000"/>
          <w:sz w:val="28"/>
        </w:rPr>
        <w:t>
      при получении сообщения о происшествии со звеном ГДЗС (или прекращении с ним связи) немедленно выслать резервное звено (звенья) ГДЗС для оказания помощи, вызвать скорую медицинскую помощь и организовать поиск.</w:t>
      </w:r>
    </w:p>
    <w:bookmarkEnd w:id="672"/>
    <w:bookmarkStart w:name="z694" w:id="673"/>
    <w:p>
      <w:pPr>
        <w:spacing w:after="0"/>
        <w:ind w:left="0"/>
        <w:jc w:val="both"/>
      </w:pPr>
      <w:r>
        <w:rPr>
          <w:rFonts w:ascii="Times New Roman"/>
          <w:b w:val="false"/>
          <w:i w:val="false"/>
          <w:color w:val="000000"/>
          <w:sz w:val="28"/>
        </w:rPr>
        <w:t>
      182. Работу звеньев (отделений) ГДЗС на пожарах возглавляют:</w:t>
      </w:r>
    </w:p>
    <w:bookmarkEnd w:id="673"/>
    <w:bookmarkStart w:name="z695" w:id="674"/>
    <w:p>
      <w:pPr>
        <w:spacing w:after="0"/>
        <w:ind w:left="0"/>
        <w:jc w:val="both"/>
      </w:pPr>
      <w:r>
        <w:rPr>
          <w:rFonts w:ascii="Times New Roman"/>
          <w:b w:val="false"/>
          <w:i w:val="false"/>
          <w:color w:val="000000"/>
          <w:sz w:val="28"/>
        </w:rPr>
        <w:t>
      при работе одного караула, по распоряжению начальника караула (старшего инженера) – командиры отделений, в составе которых имеются звенья ГДЗС;</w:t>
      </w:r>
    </w:p>
    <w:bookmarkEnd w:id="674"/>
    <w:bookmarkStart w:name="z696" w:id="675"/>
    <w:p>
      <w:pPr>
        <w:spacing w:after="0"/>
        <w:ind w:left="0"/>
        <w:jc w:val="both"/>
      </w:pPr>
      <w:r>
        <w:rPr>
          <w:rFonts w:ascii="Times New Roman"/>
          <w:b w:val="false"/>
          <w:i w:val="false"/>
          <w:color w:val="000000"/>
          <w:sz w:val="28"/>
        </w:rPr>
        <w:t>
      при работе на пожаре одновременно нескольких караулов – лица начальствующего состава, назначенные РТП или НУ;</w:t>
      </w:r>
    </w:p>
    <w:bookmarkEnd w:id="675"/>
    <w:bookmarkStart w:name="z697" w:id="676"/>
    <w:p>
      <w:pPr>
        <w:spacing w:after="0"/>
        <w:ind w:left="0"/>
        <w:jc w:val="both"/>
      </w:pPr>
      <w:r>
        <w:rPr>
          <w:rFonts w:ascii="Times New Roman"/>
          <w:b w:val="false"/>
          <w:i w:val="false"/>
          <w:color w:val="000000"/>
          <w:sz w:val="28"/>
        </w:rPr>
        <w:t>
      при работе специального отделения ГДЗС – командир отделения или лицо начальствующего состава, назначенное РТП;</w:t>
      </w:r>
    </w:p>
    <w:bookmarkEnd w:id="676"/>
    <w:bookmarkStart w:name="z698" w:id="677"/>
    <w:p>
      <w:pPr>
        <w:spacing w:after="0"/>
        <w:ind w:left="0"/>
        <w:jc w:val="both"/>
      </w:pPr>
      <w:r>
        <w:rPr>
          <w:rFonts w:ascii="Times New Roman"/>
          <w:b w:val="false"/>
          <w:i w:val="false"/>
          <w:color w:val="000000"/>
          <w:sz w:val="28"/>
        </w:rPr>
        <w:t>
      если со звеном в непригодную для дыхания среду идет старший начальник, то он включается в состав звена и руководит его работой.</w:t>
      </w:r>
    </w:p>
    <w:bookmarkEnd w:id="677"/>
    <w:bookmarkStart w:name="z699" w:id="678"/>
    <w:p>
      <w:pPr>
        <w:spacing w:after="0"/>
        <w:ind w:left="0"/>
        <w:jc w:val="both"/>
      </w:pPr>
      <w:r>
        <w:rPr>
          <w:rFonts w:ascii="Times New Roman"/>
          <w:b w:val="false"/>
          <w:i w:val="false"/>
          <w:color w:val="000000"/>
          <w:sz w:val="28"/>
        </w:rPr>
        <w:t>
      183. Для обеспечения безопасности работы, звено ГДЗС в непригодной для дыхания среде оснащается необходимыми средствами, инструментом:</w:t>
      </w:r>
    </w:p>
    <w:bookmarkEnd w:id="678"/>
    <w:bookmarkStart w:name="z700" w:id="679"/>
    <w:p>
      <w:pPr>
        <w:spacing w:after="0"/>
        <w:ind w:left="0"/>
        <w:jc w:val="both"/>
      </w:pPr>
      <w:r>
        <w:rPr>
          <w:rFonts w:ascii="Times New Roman"/>
          <w:b w:val="false"/>
          <w:i w:val="false"/>
          <w:color w:val="000000"/>
          <w:sz w:val="28"/>
        </w:rPr>
        <w:t>
      средства связи (переносную радиостанцию или переговорное устройство);</w:t>
      </w:r>
    </w:p>
    <w:bookmarkEnd w:id="679"/>
    <w:bookmarkStart w:name="z701" w:id="680"/>
    <w:p>
      <w:pPr>
        <w:spacing w:after="0"/>
        <w:ind w:left="0"/>
        <w:jc w:val="both"/>
      </w:pPr>
      <w:r>
        <w:rPr>
          <w:rFonts w:ascii="Times New Roman"/>
          <w:b w:val="false"/>
          <w:i w:val="false"/>
          <w:color w:val="000000"/>
          <w:sz w:val="28"/>
        </w:rPr>
        <w:t>
      средства освещения (групповой фонарь – один на звено ГДЗС и индивидуальный фонарь на каждого газодымозащитника);</w:t>
      </w:r>
    </w:p>
    <w:bookmarkEnd w:id="680"/>
    <w:bookmarkStart w:name="z702" w:id="681"/>
    <w:p>
      <w:pPr>
        <w:spacing w:after="0"/>
        <w:ind w:left="0"/>
        <w:jc w:val="both"/>
      </w:pPr>
      <w:r>
        <w:rPr>
          <w:rFonts w:ascii="Times New Roman"/>
          <w:b w:val="false"/>
          <w:i w:val="false"/>
          <w:color w:val="000000"/>
          <w:sz w:val="28"/>
        </w:rPr>
        <w:t>
      средства страховки звена – гибкую связку и направляющий трос (путевой шпагат);</w:t>
      </w:r>
    </w:p>
    <w:bookmarkEnd w:id="681"/>
    <w:bookmarkStart w:name="z703" w:id="682"/>
    <w:p>
      <w:pPr>
        <w:spacing w:after="0"/>
        <w:ind w:left="0"/>
        <w:jc w:val="both"/>
      </w:pPr>
      <w:r>
        <w:rPr>
          <w:rFonts w:ascii="Times New Roman"/>
          <w:b w:val="false"/>
          <w:i w:val="false"/>
          <w:color w:val="000000"/>
          <w:sz w:val="28"/>
        </w:rPr>
        <w:t>
      пожарную спасательную веревку;</w:t>
      </w:r>
    </w:p>
    <w:bookmarkEnd w:id="682"/>
    <w:bookmarkStart w:name="z704" w:id="683"/>
    <w:p>
      <w:pPr>
        <w:spacing w:after="0"/>
        <w:ind w:left="0"/>
        <w:jc w:val="both"/>
      </w:pPr>
      <w:r>
        <w:rPr>
          <w:rFonts w:ascii="Times New Roman"/>
          <w:b w:val="false"/>
          <w:i w:val="false"/>
          <w:color w:val="000000"/>
          <w:sz w:val="28"/>
        </w:rPr>
        <w:t>
      средства тушения на усмотрение РТП (рукавную линию с пожарным стволом, импульсные системы пожаротушения, огнетушители);</w:t>
      </w:r>
    </w:p>
    <w:bookmarkEnd w:id="683"/>
    <w:bookmarkStart w:name="z705" w:id="684"/>
    <w:p>
      <w:pPr>
        <w:spacing w:after="0"/>
        <w:ind w:left="0"/>
        <w:jc w:val="both"/>
      </w:pPr>
      <w:r>
        <w:rPr>
          <w:rFonts w:ascii="Times New Roman"/>
          <w:b w:val="false"/>
          <w:i w:val="false"/>
          <w:color w:val="000000"/>
          <w:sz w:val="28"/>
        </w:rPr>
        <w:t>
      лом легкий или универсальный.</w:t>
      </w:r>
    </w:p>
    <w:bookmarkEnd w:id="684"/>
    <w:bookmarkStart w:name="z706" w:id="685"/>
    <w:p>
      <w:pPr>
        <w:spacing w:after="0"/>
        <w:ind w:left="0"/>
        <w:jc w:val="both"/>
      </w:pPr>
      <w:r>
        <w:rPr>
          <w:rFonts w:ascii="Times New Roman"/>
          <w:b w:val="false"/>
          <w:i w:val="false"/>
          <w:color w:val="000000"/>
          <w:sz w:val="28"/>
        </w:rPr>
        <w:t>
      184. Направляющий трос (путевой шпагат) может использоваться как средство связи. При этом устанавливаются специальные сигналы.</w:t>
      </w:r>
    </w:p>
    <w:bookmarkEnd w:id="685"/>
    <w:bookmarkStart w:name="z707" w:id="686"/>
    <w:p>
      <w:pPr>
        <w:spacing w:after="0"/>
        <w:ind w:left="0"/>
        <w:jc w:val="both"/>
      </w:pPr>
      <w:r>
        <w:rPr>
          <w:rFonts w:ascii="Times New Roman"/>
          <w:b w:val="false"/>
          <w:i w:val="false"/>
          <w:color w:val="000000"/>
          <w:sz w:val="28"/>
        </w:rPr>
        <w:t xml:space="preserve">
      185. Направляющий трос может не применяться по решению РТП на месте пожара (проведения АСР) в зависимости от условий работы, при не сложной планировке помещения, небольшого расстояния до очага пожара и невысокой плотности задымления. В данном случае его функции исполняет рукавная линия. </w:t>
      </w:r>
    </w:p>
    <w:bookmarkEnd w:id="686"/>
    <w:bookmarkStart w:name="z708" w:id="687"/>
    <w:p>
      <w:pPr>
        <w:spacing w:after="0"/>
        <w:ind w:left="0"/>
        <w:jc w:val="both"/>
      </w:pPr>
      <w:r>
        <w:rPr>
          <w:rFonts w:ascii="Times New Roman"/>
          <w:b w:val="false"/>
          <w:i w:val="false"/>
          <w:color w:val="000000"/>
          <w:sz w:val="28"/>
        </w:rPr>
        <w:t>
      186. Для обеспечения контроля за работой звеньев ГДЗС у места их входа в непригодную для дыхания среду (на свежем воздухе), выставляется постовой на посту безопасности. Постовому на посту безопасности необходимо вести учет работы звена в журнале, где фиксировать состав звена, давление воздуха (кислорода) в баллонах СИЗОД, время включения и выключения, передаваемую звеном (звену) информацию и распоряжения.</w:t>
      </w:r>
    </w:p>
    <w:bookmarkEnd w:id="687"/>
    <w:bookmarkStart w:name="z709" w:id="688"/>
    <w:p>
      <w:pPr>
        <w:spacing w:after="0"/>
        <w:ind w:left="0"/>
        <w:jc w:val="both"/>
      </w:pPr>
      <w:r>
        <w:rPr>
          <w:rFonts w:ascii="Times New Roman"/>
          <w:b w:val="false"/>
          <w:i w:val="false"/>
          <w:color w:val="000000"/>
          <w:sz w:val="28"/>
        </w:rPr>
        <w:t>
      187. При работе на пожаре нескольких звеньев ГДЗС одно из них находится на посту безопасности (в резерве) в полной готовности для оказания немедленной помощи звену, находящемуся в непригодной для дыхания среде.</w:t>
      </w:r>
    </w:p>
    <w:bookmarkEnd w:id="688"/>
    <w:bookmarkStart w:name="z710" w:id="689"/>
    <w:p>
      <w:pPr>
        <w:spacing w:after="0"/>
        <w:ind w:left="0"/>
        <w:jc w:val="both"/>
      </w:pPr>
      <w:r>
        <w:rPr>
          <w:rFonts w:ascii="Times New Roman"/>
          <w:b w:val="false"/>
          <w:i w:val="false"/>
          <w:color w:val="000000"/>
          <w:sz w:val="28"/>
        </w:rPr>
        <w:t>
      188. При сложных и затяжных пожарах (авариях) и работе на них трех и более звеньев (отделений) ГДЗС, РТП организует контрольно-пропускной пункт (далее – КПП) в специально отведенном для этого месте.</w:t>
      </w:r>
    </w:p>
    <w:bookmarkEnd w:id="689"/>
    <w:bookmarkStart w:name="z711" w:id="690"/>
    <w:p>
      <w:pPr>
        <w:spacing w:after="0"/>
        <w:ind w:left="0"/>
        <w:jc w:val="both"/>
      </w:pPr>
      <w:r>
        <w:rPr>
          <w:rFonts w:ascii="Times New Roman"/>
          <w:b w:val="false"/>
          <w:i w:val="false"/>
          <w:color w:val="000000"/>
          <w:sz w:val="28"/>
        </w:rPr>
        <w:t>
      189. Разведывательная группа ГДЗС, направляемая в подземные сооружения метрополитена и подобные им помещения большой площади, состоит не менее чем из двух звеньев. Один из командиров звеньев назначается старшим.</w:t>
      </w:r>
    </w:p>
    <w:bookmarkEnd w:id="690"/>
    <w:bookmarkStart w:name="z712" w:id="691"/>
    <w:p>
      <w:pPr>
        <w:spacing w:after="0"/>
        <w:ind w:left="0"/>
        <w:jc w:val="both"/>
      </w:pPr>
      <w:r>
        <w:rPr>
          <w:rFonts w:ascii="Times New Roman"/>
          <w:b w:val="false"/>
          <w:i w:val="false"/>
          <w:color w:val="000000"/>
          <w:sz w:val="28"/>
        </w:rPr>
        <w:t>
      190. Звену ГДЗС необходимо возвращаться в полном составе. Разбивка звена на группы или оставление газодымозащитников в непригодной для дыхания среде запрещается.</w:t>
      </w:r>
    </w:p>
    <w:bookmarkEnd w:id="691"/>
    <w:bookmarkStart w:name="z713" w:id="692"/>
    <w:p>
      <w:pPr>
        <w:spacing w:after="0"/>
        <w:ind w:left="0"/>
        <w:jc w:val="both"/>
      </w:pPr>
      <w:r>
        <w:rPr>
          <w:rFonts w:ascii="Times New Roman"/>
          <w:b w:val="false"/>
          <w:i w:val="false"/>
          <w:color w:val="000000"/>
          <w:sz w:val="28"/>
        </w:rPr>
        <w:t>
      191. Продолжительность работы звеньев ГДЗС, а также продолжительность отдыха перед повторным включением в СИЗОД, определяется РТП или начальником участка.</w:t>
      </w:r>
    </w:p>
    <w:bookmarkEnd w:id="692"/>
    <w:bookmarkStart w:name="z714" w:id="693"/>
    <w:p>
      <w:pPr>
        <w:spacing w:after="0"/>
        <w:ind w:left="0"/>
        <w:jc w:val="both"/>
      </w:pPr>
      <w:r>
        <w:rPr>
          <w:rFonts w:ascii="Times New Roman"/>
          <w:b w:val="false"/>
          <w:i w:val="false"/>
          <w:color w:val="000000"/>
          <w:sz w:val="28"/>
        </w:rPr>
        <w:t>
      192. Смена звеньев ГДЗС, производится на свежем воздухе. В необходимых случаях по решению РТП или начальника участка она может производиться в непригодной для дыхания среде на позициях. Сменившиеся звенья поступают в резерв.</w:t>
      </w:r>
    </w:p>
    <w:bookmarkEnd w:id="693"/>
    <w:bookmarkStart w:name="z715" w:id="694"/>
    <w:p>
      <w:pPr>
        <w:spacing w:after="0"/>
        <w:ind w:left="0"/>
        <w:jc w:val="left"/>
      </w:pPr>
      <w:r>
        <w:rPr>
          <w:rFonts w:ascii="Times New Roman"/>
          <w:b/>
          <w:i w:val="false"/>
          <w:color w:val="000000"/>
        </w:rPr>
        <w:t xml:space="preserve"> Параграф 2. Тушение пожаров при неблагоприятных климатических условиях</w:t>
      </w:r>
    </w:p>
    <w:bookmarkEnd w:id="694"/>
    <w:bookmarkStart w:name="z716" w:id="695"/>
    <w:p>
      <w:pPr>
        <w:spacing w:after="0"/>
        <w:ind w:left="0"/>
        <w:jc w:val="both"/>
      </w:pPr>
      <w:r>
        <w:rPr>
          <w:rFonts w:ascii="Times New Roman"/>
          <w:b w:val="false"/>
          <w:i w:val="false"/>
          <w:color w:val="000000"/>
          <w:sz w:val="28"/>
        </w:rPr>
        <w:t>
      193. При тушении пожаров в условиях низких температур (-10оС и ниже) необходимо:</w:t>
      </w:r>
    </w:p>
    <w:bookmarkEnd w:id="695"/>
    <w:bookmarkStart w:name="z717" w:id="696"/>
    <w:p>
      <w:pPr>
        <w:spacing w:after="0"/>
        <w:ind w:left="0"/>
        <w:jc w:val="both"/>
      </w:pPr>
      <w:r>
        <w:rPr>
          <w:rFonts w:ascii="Times New Roman"/>
          <w:b w:val="false"/>
          <w:i w:val="false"/>
          <w:color w:val="000000"/>
          <w:sz w:val="28"/>
        </w:rPr>
        <w:t>
      применять на открытых пожарах и при достаточном количестве воды пожарные стволы с большим расходом, ограничить использование перекрывных пожарных стволов и стволов-распылителей;</w:t>
      </w:r>
    </w:p>
    <w:bookmarkEnd w:id="696"/>
    <w:bookmarkStart w:name="z718" w:id="697"/>
    <w:p>
      <w:pPr>
        <w:spacing w:after="0"/>
        <w:ind w:left="0"/>
        <w:jc w:val="both"/>
      </w:pPr>
      <w:r>
        <w:rPr>
          <w:rFonts w:ascii="Times New Roman"/>
          <w:b w:val="false"/>
          <w:i w:val="false"/>
          <w:color w:val="000000"/>
          <w:sz w:val="28"/>
        </w:rPr>
        <w:t>
      принимать меры к предотвращению образования наледей на путях эвакуации людей и движения личного состава;</w:t>
      </w:r>
    </w:p>
    <w:bookmarkEnd w:id="697"/>
    <w:bookmarkStart w:name="z719" w:id="698"/>
    <w:p>
      <w:pPr>
        <w:spacing w:after="0"/>
        <w:ind w:left="0"/>
        <w:jc w:val="both"/>
      </w:pPr>
      <w:r>
        <w:rPr>
          <w:rFonts w:ascii="Times New Roman"/>
          <w:b w:val="false"/>
          <w:i w:val="false"/>
          <w:color w:val="000000"/>
          <w:sz w:val="28"/>
        </w:rPr>
        <w:t>
      прокладывать рукавные линии из прорезиненных и латексных рукавов больших диаметров, рукавные разветвления по возможности устанавливать внутри здания, а при наружной установке утеплять их;</w:t>
      </w:r>
    </w:p>
    <w:bookmarkEnd w:id="698"/>
    <w:bookmarkStart w:name="z720" w:id="699"/>
    <w:p>
      <w:pPr>
        <w:spacing w:after="0"/>
        <w:ind w:left="0"/>
        <w:jc w:val="both"/>
      </w:pPr>
      <w:r>
        <w:rPr>
          <w:rFonts w:ascii="Times New Roman"/>
          <w:b w:val="false"/>
          <w:i w:val="false"/>
          <w:color w:val="000000"/>
          <w:sz w:val="28"/>
        </w:rPr>
        <w:t>
      защищать соединительные головки рукавных линий подручными средствами, в том числе снегом;</w:t>
      </w:r>
    </w:p>
    <w:bookmarkEnd w:id="699"/>
    <w:bookmarkStart w:name="z721" w:id="700"/>
    <w:p>
      <w:pPr>
        <w:spacing w:after="0"/>
        <w:ind w:left="0"/>
        <w:jc w:val="both"/>
      </w:pPr>
      <w:r>
        <w:rPr>
          <w:rFonts w:ascii="Times New Roman"/>
          <w:b w:val="false"/>
          <w:i w:val="false"/>
          <w:color w:val="000000"/>
          <w:sz w:val="28"/>
        </w:rPr>
        <w:t>
      при подаче воды из водоемов или пожарных гидрантов сначала подать воду из насоса в свободный патрубок и только при устойчивой работе насоса подать воду в рукавную линию;</w:t>
      </w:r>
    </w:p>
    <w:bookmarkEnd w:id="700"/>
    <w:bookmarkStart w:name="z722" w:id="701"/>
    <w:p>
      <w:pPr>
        <w:spacing w:after="0"/>
        <w:ind w:left="0"/>
        <w:jc w:val="both"/>
      </w:pPr>
      <w:r>
        <w:rPr>
          <w:rFonts w:ascii="Times New Roman"/>
          <w:b w:val="false"/>
          <w:i w:val="false"/>
          <w:color w:val="000000"/>
          <w:sz w:val="28"/>
        </w:rPr>
        <w:t>
      прокладывать сухие резервные рукавные линии;</w:t>
      </w:r>
    </w:p>
    <w:bookmarkEnd w:id="701"/>
    <w:bookmarkStart w:name="z723" w:id="702"/>
    <w:p>
      <w:pPr>
        <w:spacing w:after="0"/>
        <w:ind w:left="0"/>
        <w:jc w:val="both"/>
      </w:pPr>
      <w:r>
        <w:rPr>
          <w:rFonts w:ascii="Times New Roman"/>
          <w:b w:val="false"/>
          <w:i w:val="false"/>
          <w:color w:val="000000"/>
          <w:sz w:val="28"/>
        </w:rPr>
        <w:t>
      в случае уменьшения расходов воды подогреть ее в насосе, увеличивая число оборотов двигателя;</w:t>
      </w:r>
    </w:p>
    <w:bookmarkEnd w:id="702"/>
    <w:bookmarkStart w:name="z724" w:id="703"/>
    <w:p>
      <w:pPr>
        <w:spacing w:after="0"/>
        <w:ind w:left="0"/>
        <w:jc w:val="both"/>
      </w:pPr>
      <w:r>
        <w:rPr>
          <w:rFonts w:ascii="Times New Roman"/>
          <w:b w:val="false"/>
          <w:i w:val="false"/>
          <w:color w:val="000000"/>
          <w:sz w:val="28"/>
        </w:rPr>
        <w:t>
      избегать перекрытия пожарных стволов и рукавных разветвлений, не допускать выключения насосов;</w:t>
      </w:r>
    </w:p>
    <w:bookmarkEnd w:id="703"/>
    <w:bookmarkStart w:name="z725" w:id="704"/>
    <w:p>
      <w:pPr>
        <w:spacing w:after="0"/>
        <w:ind w:left="0"/>
        <w:jc w:val="both"/>
      </w:pPr>
      <w:r>
        <w:rPr>
          <w:rFonts w:ascii="Times New Roman"/>
          <w:b w:val="false"/>
          <w:i w:val="false"/>
          <w:color w:val="000000"/>
          <w:sz w:val="28"/>
        </w:rPr>
        <w:t>
      при замене и уборке пожарных рукавов, наращивании рукавных линий – подачу воды не прекращать, а указанные работы проводить со стороны пожарного ствола, уменьшив напор;</w:t>
      </w:r>
    </w:p>
    <w:bookmarkEnd w:id="704"/>
    <w:bookmarkStart w:name="z726" w:id="705"/>
    <w:p>
      <w:pPr>
        <w:spacing w:after="0"/>
        <w:ind w:left="0"/>
        <w:jc w:val="both"/>
      </w:pPr>
      <w:r>
        <w:rPr>
          <w:rFonts w:ascii="Times New Roman"/>
          <w:b w:val="false"/>
          <w:i w:val="false"/>
          <w:color w:val="000000"/>
          <w:sz w:val="28"/>
        </w:rPr>
        <w:t>
      замерзшие соединительные головки, пожарные рукава в местах перегибов и соединений отогревать горячей водой, паром или нагретыми газами (замерзшие соединительные головки, разветвления и пожарные стволы в отдельных случаях допускается отогревать паяльными лампами и факелами);</w:t>
      </w:r>
    </w:p>
    <w:bookmarkEnd w:id="705"/>
    <w:bookmarkStart w:name="z727" w:id="706"/>
    <w:p>
      <w:pPr>
        <w:spacing w:after="0"/>
        <w:ind w:left="0"/>
        <w:jc w:val="both"/>
      </w:pPr>
      <w:r>
        <w:rPr>
          <w:rFonts w:ascii="Times New Roman"/>
          <w:b w:val="false"/>
          <w:i w:val="false"/>
          <w:color w:val="000000"/>
          <w:sz w:val="28"/>
        </w:rPr>
        <w:t>
      подготавливать места для обогрева участников тушения и спасаемых и сосредоточивать в этих местах резерв боевой одежды для личного состава;</w:t>
      </w:r>
    </w:p>
    <w:bookmarkEnd w:id="706"/>
    <w:bookmarkStart w:name="z728" w:id="707"/>
    <w:p>
      <w:pPr>
        <w:spacing w:after="0"/>
        <w:ind w:left="0"/>
        <w:jc w:val="both"/>
      </w:pPr>
      <w:r>
        <w:rPr>
          <w:rFonts w:ascii="Times New Roman"/>
          <w:b w:val="false"/>
          <w:i w:val="false"/>
          <w:color w:val="000000"/>
          <w:sz w:val="28"/>
        </w:rPr>
        <w:t>
      избегать крепления на пожарных лестницах и вблизи них рукавных линий, не допускать обливания лестниц водой;</w:t>
      </w:r>
    </w:p>
    <w:bookmarkEnd w:id="707"/>
    <w:bookmarkStart w:name="z729" w:id="708"/>
    <w:p>
      <w:pPr>
        <w:spacing w:after="0"/>
        <w:ind w:left="0"/>
        <w:jc w:val="both"/>
      </w:pPr>
      <w:r>
        <w:rPr>
          <w:rFonts w:ascii="Times New Roman"/>
          <w:b w:val="false"/>
          <w:i w:val="false"/>
          <w:color w:val="000000"/>
          <w:sz w:val="28"/>
        </w:rPr>
        <w:t>
      не допускать излишнего пролива воды по лестничным клеткам.</w:t>
      </w:r>
    </w:p>
    <w:bookmarkEnd w:id="708"/>
    <w:bookmarkStart w:name="z730" w:id="709"/>
    <w:p>
      <w:pPr>
        <w:spacing w:after="0"/>
        <w:ind w:left="0"/>
        <w:jc w:val="both"/>
      </w:pPr>
      <w:r>
        <w:rPr>
          <w:rFonts w:ascii="Times New Roman"/>
          <w:b w:val="false"/>
          <w:i w:val="false"/>
          <w:color w:val="000000"/>
          <w:sz w:val="28"/>
        </w:rPr>
        <w:t>
      194. Для обеспечения безотказной работы СИЗОД при низких температурах необходимо:</w:t>
      </w:r>
    </w:p>
    <w:bookmarkEnd w:id="709"/>
    <w:bookmarkStart w:name="z731" w:id="710"/>
    <w:p>
      <w:pPr>
        <w:spacing w:after="0"/>
        <w:ind w:left="0"/>
        <w:jc w:val="both"/>
      </w:pPr>
      <w:r>
        <w:rPr>
          <w:rFonts w:ascii="Times New Roman"/>
          <w:b w:val="false"/>
          <w:i w:val="false"/>
          <w:color w:val="000000"/>
          <w:sz w:val="28"/>
        </w:rPr>
        <w:t>
      транспортировать противогазы и дыхательные аппараты в ящиках с теплоизоляцией, обогревом или в кабине пожарного расчета;</w:t>
      </w:r>
    </w:p>
    <w:bookmarkEnd w:id="710"/>
    <w:bookmarkStart w:name="z732" w:id="711"/>
    <w:p>
      <w:pPr>
        <w:spacing w:after="0"/>
        <w:ind w:left="0"/>
        <w:jc w:val="both"/>
      </w:pPr>
      <w:r>
        <w:rPr>
          <w:rFonts w:ascii="Times New Roman"/>
          <w:b w:val="false"/>
          <w:i w:val="false"/>
          <w:color w:val="000000"/>
          <w:sz w:val="28"/>
        </w:rPr>
        <w:t>
      выключение и повторные включения в СИЗОД производить только в теплых помещениях или в кабинах пожарных автомобилей.</w:t>
      </w:r>
    </w:p>
    <w:bookmarkEnd w:id="711"/>
    <w:bookmarkStart w:name="z733" w:id="712"/>
    <w:p>
      <w:pPr>
        <w:spacing w:after="0"/>
        <w:ind w:left="0"/>
        <w:jc w:val="both"/>
      </w:pPr>
      <w:r>
        <w:rPr>
          <w:rFonts w:ascii="Times New Roman"/>
          <w:b w:val="false"/>
          <w:i w:val="false"/>
          <w:color w:val="000000"/>
          <w:sz w:val="28"/>
        </w:rPr>
        <w:t>
      195. При тушении пожаров в условиях сильного ветра необходимо:</w:t>
      </w:r>
    </w:p>
    <w:bookmarkEnd w:id="712"/>
    <w:bookmarkStart w:name="z734" w:id="713"/>
    <w:p>
      <w:pPr>
        <w:spacing w:after="0"/>
        <w:ind w:left="0"/>
        <w:jc w:val="both"/>
      </w:pPr>
      <w:r>
        <w:rPr>
          <w:rFonts w:ascii="Times New Roman"/>
          <w:b w:val="false"/>
          <w:i w:val="false"/>
          <w:color w:val="000000"/>
          <w:sz w:val="28"/>
        </w:rPr>
        <w:t>
      производить тушение мощными струями;</w:t>
      </w:r>
    </w:p>
    <w:bookmarkEnd w:id="713"/>
    <w:bookmarkStart w:name="z735" w:id="714"/>
    <w:p>
      <w:pPr>
        <w:spacing w:after="0"/>
        <w:ind w:left="0"/>
        <w:jc w:val="both"/>
      </w:pPr>
      <w:r>
        <w:rPr>
          <w:rFonts w:ascii="Times New Roman"/>
          <w:b w:val="false"/>
          <w:i w:val="false"/>
          <w:color w:val="000000"/>
          <w:sz w:val="28"/>
        </w:rPr>
        <w:t xml:space="preserve">
      обеспечивать в минимально короткое время охват горящего объекта, струями воды начиная с флангов; </w:t>
      </w:r>
    </w:p>
    <w:bookmarkEnd w:id="714"/>
    <w:bookmarkStart w:name="z736" w:id="715"/>
    <w:p>
      <w:pPr>
        <w:spacing w:after="0"/>
        <w:ind w:left="0"/>
        <w:jc w:val="both"/>
      </w:pPr>
      <w:r>
        <w:rPr>
          <w:rFonts w:ascii="Times New Roman"/>
          <w:b w:val="false"/>
          <w:i w:val="false"/>
          <w:color w:val="000000"/>
          <w:sz w:val="28"/>
        </w:rPr>
        <w:t>
      создавать резерв сил и средств для тушения новых очагов пожара;</w:t>
      </w:r>
    </w:p>
    <w:bookmarkEnd w:id="715"/>
    <w:bookmarkStart w:name="z737" w:id="716"/>
    <w:p>
      <w:pPr>
        <w:spacing w:after="0"/>
        <w:ind w:left="0"/>
        <w:jc w:val="both"/>
      </w:pPr>
      <w:r>
        <w:rPr>
          <w:rFonts w:ascii="Times New Roman"/>
          <w:b w:val="false"/>
          <w:i w:val="false"/>
          <w:color w:val="000000"/>
          <w:sz w:val="28"/>
        </w:rPr>
        <w:t>
      организовывать наблюдение за состоянием и защитой объектов, расположенных с подветренной стороны, путем выставления постов и направления дозоров, обеспеченных необходимыми средствами;</w:t>
      </w:r>
    </w:p>
    <w:bookmarkEnd w:id="716"/>
    <w:bookmarkStart w:name="z738" w:id="717"/>
    <w:p>
      <w:pPr>
        <w:spacing w:after="0"/>
        <w:ind w:left="0"/>
        <w:jc w:val="both"/>
      </w:pPr>
      <w:r>
        <w:rPr>
          <w:rFonts w:ascii="Times New Roman"/>
          <w:b w:val="false"/>
          <w:i w:val="false"/>
          <w:color w:val="000000"/>
          <w:sz w:val="28"/>
        </w:rPr>
        <w:t>
      в особо угрожающих случаях создавать на основных путях распространения огня противопожарные разрывы вплоть до разборки отдельных сгораемых строений и сооружений;</w:t>
      </w:r>
    </w:p>
    <w:bookmarkEnd w:id="717"/>
    <w:bookmarkStart w:name="z739" w:id="718"/>
    <w:p>
      <w:pPr>
        <w:spacing w:after="0"/>
        <w:ind w:left="0"/>
        <w:jc w:val="both"/>
      </w:pPr>
      <w:r>
        <w:rPr>
          <w:rFonts w:ascii="Times New Roman"/>
          <w:b w:val="false"/>
          <w:i w:val="false"/>
          <w:color w:val="000000"/>
          <w:sz w:val="28"/>
        </w:rPr>
        <w:t>
      предусматривать возможность активного маневра (отвода, передислокации и другое) личного состава в случае внезапного изменения обстановки, в том числе направления ветра.</w:t>
      </w:r>
    </w:p>
    <w:bookmarkEnd w:id="718"/>
    <w:bookmarkStart w:name="z740" w:id="719"/>
    <w:p>
      <w:pPr>
        <w:spacing w:after="0"/>
        <w:ind w:left="0"/>
        <w:jc w:val="left"/>
      </w:pPr>
      <w:r>
        <w:rPr>
          <w:rFonts w:ascii="Times New Roman"/>
          <w:b/>
          <w:i w:val="false"/>
          <w:color w:val="000000"/>
        </w:rPr>
        <w:t xml:space="preserve"> Параграф 3. Тушение пожаров при недостатке воды</w:t>
      </w:r>
    </w:p>
    <w:bookmarkEnd w:id="719"/>
    <w:bookmarkStart w:name="z741" w:id="720"/>
    <w:p>
      <w:pPr>
        <w:spacing w:after="0"/>
        <w:ind w:left="0"/>
        <w:jc w:val="both"/>
      </w:pPr>
      <w:r>
        <w:rPr>
          <w:rFonts w:ascii="Times New Roman"/>
          <w:b w:val="false"/>
          <w:i w:val="false"/>
          <w:color w:val="000000"/>
          <w:sz w:val="28"/>
        </w:rPr>
        <w:t>
      196. При тушении пожара в условиях недостатка воды необходимо:</w:t>
      </w:r>
    </w:p>
    <w:bookmarkEnd w:id="720"/>
    <w:bookmarkStart w:name="z742" w:id="721"/>
    <w:p>
      <w:pPr>
        <w:spacing w:after="0"/>
        <w:ind w:left="0"/>
        <w:jc w:val="both"/>
      </w:pPr>
      <w:r>
        <w:rPr>
          <w:rFonts w:ascii="Times New Roman"/>
          <w:b w:val="false"/>
          <w:i w:val="false"/>
          <w:color w:val="000000"/>
          <w:sz w:val="28"/>
        </w:rPr>
        <w:t>
      организовать подачу пожарных стволов только на решающем направлении, обеспечивая локализацию пожара на других участках путем разборки конструкций и создания необходимых разрывов;</w:t>
      </w:r>
    </w:p>
    <w:bookmarkEnd w:id="721"/>
    <w:bookmarkStart w:name="z743" w:id="722"/>
    <w:p>
      <w:pPr>
        <w:spacing w:after="0"/>
        <w:ind w:left="0"/>
        <w:jc w:val="both"/>
      </w:pPr>
      <w:r>
        <w:rPr>
          <w:rFonts w:ascii="Times New Roman"/>
          <w:b w:val="false"/>
          <w:i w:val="false"/>
          <w:color w:val="000000"/>
          <w:sz w:val="28"/>
        </w:rPr>
        <w:t>
      проводить дополнительную разведку водоисточников для выявления запасов воды (артезианские скважины, пирсы естественных водоисточников, чаны, градирни, колодцы, стоки воды и тому подобное);</w:t>
      </w:r>
    </w:p>
    <w:bookmarkEnd w:id="722"/>
    <w:bookmarkStart w:name="z744" w:id="723"/>
    <w:p>
      <w:pPr>
        <w:spacing w:after="0"/>
        <w:ind w:left="0"/>
        <w:jc w:val="both"/>
      </w:pPr>
      <w:r>
        <w:rPr>
          <w:rFonts w:ascii="Times New Roman"/>
          <w:b w:val="false"/>
          <w:i w:val="false"/>
          <w:color w:val="000000"/>
          <w:sz w:val="28"/>
        </w:rPr>
        <w:t>
      организовать подачу воды на тушение развившихся пожаров с помощью насосных станций, морских и речных судов, пожарных поездов, а также перекачкой насосами пожарных автомобилей;</w:t>
      </w:r>
    </w:p>
    <w:bookmarkEnd w:id="723"/>
    <w:bookmarkStart w:name="z745" w:id="724"/>
    <w:p>
      <w:pPr>
        <w:spacing w:after="0"/>
        <w:ind w:left="0"/>
        <w:jc w:val="both"/>
      </w:pPr>
      <w:r>
        <w:rPr>
          <w:rFonts w:ascii="Times New Roman"/>
          <w:b w:val="false"/>
          <w:i w:val="false"/>
          <w:color w:val="000000"/>
          <w:sz w:val="28"/>
        </w:rPr>
        <w:t>
      обеспечить подвоз воды автоцистернами, поливомоечными и другими автомобилями, если невозможна подача воды по магистральным рукавным линиям (при отсутствии рукавов, пожарных автомобилей, водоисточников);</w:t>
      </w:r>
    </w:p>
    <w:bookmarkEnd w:id="724"/>
    <w:bookmarkStart w:name="z746" w:id="725"/>
    <w:p>
      <w:pPr>
        <w:spacing w:after="0"/>
        <w:ind w:left="0"/>
        <w:jc w:val="both"/>
      </w:pPr>
      <w:r>
        <w:rPr>
          <w:rFonts w:ascii="Times New Roman"/>
          <w:b w:val="false"/>
          <w:i w:val="false"/>
          <w:color w:val="000000"/>
          <w:sz w:val="28"/>
        </w:rPr>
        <w:t>
      применять такое количество пожарных стволов, которое обеспечивает непрерывное их действие с учетом запасов и подвоза воды;</w:t>
      </w:r>
    </w:p>
    <w:bookmarkEnd w:id="725"/>
    <w:bookmarkStart w:name="z747" w:id="726"/>
    <w:p>
      <w:pPr>
        <w:spacing w:after="0"/>
        <w:ind w:left="0"/>
        <w:jc w:val="both"/>
      </w:pPr>
      <w:r>
        <w:rPr>
          <w:rFonts w:ascii="Times New Roman"/>
          <w:b w:val="false"/>
          <w:i w:val="false"/>
          <w:color w:val="000000"/>
          <w:sz w:val="28"/>
        </w:rPr>
        <w:t>
      устраивать организованную заправку пожарных автомобилей ГСМ и огнетушащими веществами;</w:t>
      </w:r>
    </w:p>
    <w:bookmarkEnd w:id="726"/>
    <w:bookmarkStart w:name="z748" w:id="727"/>
    <w:p>
      <w:pPr>
        <w:spacing w:after="0"/>
        <w:ind w:left="0"/>
        <w:jc w:val="both"/>
      </w:pPr>
      <w:r>
        <w:rPr>
          <w:rFonts w:ascii="Times New Roman"/>
          <w:b w:val="false"/>
          <w:i w:val="false"/>
          <w:color w:val="000000"/>
          <w:sz w:val="28"/>
        </w:rPr>
        <w:t>
      осуществлять пополнение водоемов малой емкости;</w:t>
      </w:r>
    </w:p>
    <w:bookmarkEnd w:id="727"/>
    <w:bookmarkStart w:name="z749" w:id="728"/>
    <w:p>
      <w:pPr>
        <w:spacing w:after="0"/>
        <w:ind w:left="0"/>
        <w:jc w:val="both"/>
      </w:pPr>
      <w:r>
        <w:rPr>
          <w:rFonts w:ascii="Times New Roman"/>
          <w:b w:val="false"/>
          <w:i w:val="false"/>
          <w:color w:val="000000"/>
          <w:sz w:val="28"/>
        </w:rPr>
        <w:t>
      организовывать забор воды с помощью пожарных гидроэлеваторов, мотопомп или других средств, если перепад высот между пожарным автомобилем и уровнем воды в водоеме превышает максимальную высоту всасывания насоса или отсутствуют подъезды к водоемам;</w:t>
      </w:r>
    </w:p>
    <w:bookmarkEnd w:id="728"/>
    <w:bookmarkStart w:name="z750" w:id="729"/>
    <w:p>
      <w:pPr>
        <w:spacing w:after="0"/>
        <w:ind w:left="0"/>
        <w:jc w:val="both"/>
      </w:pPr>
      <w:r>
        <w:rPr>
          <w:rFonts w:ascii="Times New Roman"/>
          <w:b w:val="false"/>
          <w:i w:val="false"/>
          <w:color w:val="000000"/>
          <w:sz w:val="28"/>
        </w:rPr>
        <w:t>
      организовывать строительство временных пожарных водоемов и пирсов при тушении крупных, сложных и продолжительных пожаров;</w:t>
      </w:r>
    </w:p>
    <w:bookmarkEnd w:id="729"/>
    <w:bookmarkStart w:name="z751" w:id="730"/>
    <w:p>
      <w:pPr>
        <w:spacing w:after="0"/>
        <w:ind w:left="0"/>
        <w:jc w:val="both"/>
      </w:pPr>
      <w:r>
        <w:rPr>
          <w:rFonts w:ascii="Times New Roman"/>
          <w:b w:val="false"/>
          <w:i w:val="false"/>
          <w:color w:val="000000"/>
          <w:sz w:val="28"/>
        </w:rPr>
        <w:t xml:space="preserve">
      подавать пожарные стволы с насадками малого диаметра, использовать перекрывные пожарные стволы-распылители, применять мелкодисперсную воду, смачиватели и пену, обеспечивая экономное расходование воды; </w:t>
      </w:r>
    </w:p>
    <w:bookmarkEnd w:id="730"/>
    <w:bookmarkStart w:name="z752" w:id="731"/>
    <w:p>
      <w:pPr>
        <w:spacing w:after="0"/>
        <w:ind w:left="0"/>
        <w:jc w:val="both"/>
      </w:pPr>
      <w:r>
        <w:rPr>
          <w:rFonts w:ascii="Times New Roman"/>
          <w:b w:val="false"/>
          <w:i w:val="false"/>
          <w:color w:val="000000"/>
          <w:sz w:val="28"/>
        </w:rPr>
        <w:t>
      применять меры к повышению давления в водопроводной сети, а при недостаточном давлении в нем осуществлять забор воды из колодца пожарного гидранта через жесткие всасывающие пожарные рукава;</w:t>
      </w:r>
    </w:p>
    <w:bookmarkEnd w:id="731"/>
    <w:bookmarkStart w:name="z753" w:id="732"/>
    <w:p>
      <w:pPr>
        <w:spacing w:after="0"/>
        <w:ind w:left="0"/>
        <w:jc w:val="both"/>
      </w:pPr>
      <w:r>
        <w:rPr>
          <w:rFonts w:ascii="Times New Roman"/>
          <w:b w:val="false"/>
          <w:i w:val="false"/>
          <w:color w:val="000000"/>
          <w:sz w:val="28"/>
        </w:rPr>
        <w:t>
      организовать работу по предотвращению распространения огня путем разборки конструкций, удаления горящих предметов и отдельных конструкций здания (или сноса зданий и сооружений), а также ликвидацию горения подручными средствами;</w:t>
      </w:r>
    </w:p>
    <w:bookmarkEnd w:id="732"/>
    <w:bookmarkStart w:name="z754" w:id="733"/>
    <w:p>
      <w:pPr>
        <w:spacing w:after="0"/>
        <w:ind w:left="0"/>
        <w:jc w:val="both"/>
      </w:pPr>
      <w:r>
        <w:rPr>
          <w:rFonts w:ascii="Times New Roman"/>
          <w:b w:val="false"/>
          <w:i w:val="false"/>
          <w:color w:val="000000"/>
          <w:sz w:val="28"/>
        </w:rPr>
        <w:t>
      зимой организовать засыпку снегом горящих конструкций и материалов.</w:t>
      </w:r>
    </w:p>
    <w:bookmarkEnd w:id="733"/>
    <w:bookmarkStart w:name="z755" w:id="734"/>
    <w:p>
      <w:pPr>
        <w:spacing w:after="0"/>
        <w:ind w:left="0"/>
        <w:jc w:val="left"/>
      </w:pPr>
      <w:r>
        <w:rPr>
          <w:rFonts w:ascii="Times New Roman"/>
          <w:b/>
          <w:i w:val="false"/>
          <w:color w:val="000000"/>
        </w:rPr>
        <w:t xml:space="preserve"> Параграф 4. Тушение пожаров в условиях особой опасности для личного состава</w:t>
      </w:r>
    </w:p>
    <w:bookmarkEnd w:id="734"/>
    <w:p>
      <w:pPr>
        <w:spacing w:after="0"/>
        <w:ind w:left="0"/>
        <w:jc w:val="both"/>
      </w:pPr>
      <w:r>
        <w:rPr>
          <w:rFonts w:ascii="Times New Roman"/>
          <w:b w:val="false"/>
          <w:i w:val="false"/>
          <w:color w:val="000000"/>
          <w:sz w:val="28"/>
        </w:rPr>
        <w:t>
      197. При тушении пожаров с наличием сильнодействующих ядовитых веществ (далее – СДЯВ) необходимо:</w:t>
      </w:r>
    </w:p>
    <w:bookmarkStart w:name="z1816" w:id="735"/>
    <w:p>
      <w:pPr>
        <w:spacing w:after="0"/>
        <w:ind w:left="0"/>
        <w:jc w:val="both"/>
      </w:pPr>
      <w:r>
        <w:rPr>
          <w:rFonts w:ascii="Times New Roman"/>
          <w:b w:val="false"/>
          <w:i w:val="false"/>
          <w:color w:val="000000"/>
          <w:sz w:val="28"/>
        </w:rPr>
        <w:t>
      совместно с администрацией объекта и соответствующей службой оценить химическую обстановку на объекте, установить наименование, количество СДЯВ, границы очага заражения, пути распространения СДЯВ (высота, ширина облака), количество выброса в атмосферу, определить предельно допустимое время пребывания личного состава на зараженном участке и выбрать огнетушащие средства;</w:t>
      </w:r>
    </w:p>
    <w:bookmarkEnd w:id="735"/>
    <w:bookmarkStart w:name="z1817" w:id="736"/>
    <w:p>
      <w:pPr>
        <w:spacing w:after="0"/>
        <w:ind w:left="0"/>
        <w:jc w:val="both"/>
      </w:pPr>
      <w:r>
        <w:rPr>
          <w:rFonts w:ascii="Times New Roman"/>
          <w:b w:val="false"/>
          <w:i w:val="false"/>
          <w:color w:val="000000"/>
          <w:sz w:val="28"/>
        </w:rPr>
        <w:t>
      создать оперативный штаб на пожаре независимо от размеров пожара и количества работающих подразделений, в состав которого включить главных специалистов объекта, химиков для оперативного выяснения обстановки и консультации по вопросам пожаротушения;</w:t>
      </w:r>
    </w:p>
    <w:bookmarkEnd w:id="736"/>
    <w:bookmarkStart w:name="z1818" w:id="737"/>
    <w:p>
      <w:pPr>
        <w:spacing w:after="0"/>
        <w:ind w:left="0"/>
        <w:jc w:val="both"/>
      </w:pPr>
      <w:r>
        <w:rPr>
          <w:rFonts w:ascii="Times New Roman"/>
          <w:b w:val="false"/>
          <w:i w:val="false"/>
          <w:color w:val="000000"/>
          <w:sz w:val="28"/>
        </w:rPr>
        <w:t>
      организовать пункт первой помощи;</w:t>
      </w:r>
    </w:p>
    <w:bookmarkEnd w:id="737"/>
    <w:bookmarkStart w:name="z1819" w:id="738"/>
    <w:p>
      <w:pPr>
        <w:spacing w:after="0"/>
        <w:ind w:left="0"/>
        <w:jc w:val="both"/>
      </w:pPr>
      <w:r>
        <w:rPr>
          <w:rFonts w:ascii="Times New Roman"/>
          <w:b w:val="false"/>
          <w:i w:val="false"/>
          <w:color w:val="000000"/>
          <w:sz w:val="28"/>
        </w:rPr>
        <w:t>
      подать необходимое количество пожарных стволов-распылителей для локализации зоны распространения ядовитого газа;</w:t>
      </w:r>
    </w:p>
    <w:bookmarkEnd w:id="738"/>
    <w:bookmarkStart w:name="z1820" w:id="739"/>
    <w:p>
      <w:pPr>
        <w:spacing w:after="0"/>
        <w:ind w:left="0"/>
        <w:jc w:val="both"/>
      </w:pPr>
      <w:r>
        <w:rPr>
          <w:rFonts w:ascii="Times New Roman"/>
          <w:b w:val="false"/>
          <w:i w:val="false"/>
          <w:color w:val="000000"/>
          <w:sz w:val="28"/>
        </w:rPr>
        <w:t>
      установку пожарных автомобилей произвести так, чтобы они не попали в зону заражения;</w:t>
      </w:r>
    </w:p>
    <w:bookmarkEnd w:id="739"/>
    <w:bookmarkStart w:name="z1821" w:id="740"/>
    <w:p>
      <w:pPr>
        <w:spacing w:after="0"/>
        <w:ind w:left="0"/>
        <w:jc w:val="both"/>
      </w:pPr>
      <w:r>
        <w:rPr>
          <w:rFonts w:ascii="Times New Roman"/>
          <w:b w:val="false"/>
          <w:i w:val="false"/>
          <w:color w:val="000000"/>
          <w:sz w:val="28"/>
        </w:rPr>
        <w:t>
      в зоне заражения проводить тушение, минимальным количеством личного состава, обеспечив его индивидуальными средствами защиты;</w:t>
      </w:r>
    </w:p>
    <w:bookmarkEnd w:id="740"/>
    <w:bookmarkStart w:name="z1822" w:id="741"/>
    <w:p>
      <w:pPr>
        <w:spacing w:after="0"/>
        <w:ind w:left="0"/>
        <w:jc w:val="both"/>
      </w:pPr>
      <w:r>
        <w:rPr>
          <w:rFonts w:ascii="Times New Roman"/>
          <w:b w:val="false"/>
          <w:i w:val="false"/>
          <w:color w:val="000000"/>
          <w:sz w:val="28"/>
        </w:rPr>
        <w:t>
      организовать сток воды в определенное место и принять меры по предотвращению поражения людей и животных отравленной водой;</w:t>
      </w:r>
    </w:p>
    <w:bookmarkEnd w:id="741"/>
    <w:bookmarkStart w:name="z1823" w:id="742"/>
    <w:p>
      <w:pPr>
        <w:spacing w:after="0"/>
        <w:ind w:left="0"/>
        <w:jc w:val="both"/>
      </w:pPr>
      <w:r>
        <w:rPr>
          <w:rFonts w:ascii="Times New Roman"/>
          <w:b w:val="false"/>
          <w:i w:val="false"/>
          <w:color w:val="000000"/>
          <w:sz w:val="28"/>
        </w:rPr>
        <w:t>
      провести эвакуацию людей из возможных мест заражения, привлекая сотрудников органов гражданской защиты, полиции и военнослужащих для эвакуации населения из ближайших жилых домов, населенных пунктов.</w:t>
      </w:r>
    </w:p>
    <w:bookmarkEnd w:id="742"/>
    <w:bookmarkStart w:name="z1824" w:id="743"/>
    <w:p>
      <w:pPr>
        <w:spacing w:after="0"/>
        <w:ind w:left="0"/>
        <w:jc w:val="both"/>
      </w:pPr>
      <w:r>
        <w:rPr>
          <w:rFonts w:ascii="Times New Roman"/>
          <w:b w:val="false"/>
          <w:i w:val="false"/>
          <w:color w:val="000000"/>
          <w:sz w:val="28"/>
        </w:rPr>
        <w:t>
      Меры по ограничению и приостановке выброса (розлива) СДЯВ, локализации химического заражения, предотвращению заражения грунта и водоисточников:</w:t>
      </w:r>
    </w:p>
    <w:bookmarkEnd w:id="743"/>
    <w:bookmarkStart w:name="z1825" w:id="744"/>
    <w:p>
      <w:pPr>
        <w:spacing w:after="0"/>
        <w:ind w:left="0"/>
        <w:jc w:val="both"/>
      </w:pPr>
      <w:r>
        <w:rPr>
          <w:rFonts w:ascii="Times New Roman"/>
          <w:b w:val="false"/>
          <w:i w:val="false"/>
          <w:color w:val="000000"/>
          <w:sz w:val="28"/>
        </w:rPr>
        <w:t>
      ограничение и приостановка выброса СДЯВ осуществляется путҰм перекрытия кранов и задвижек на трубопроводах, заделкой отверстий на магистралях емкостях с помощью бандажей, хомутов, заглушек, перекачкой жидкости из аварийной емкости в запасную. Эти работы осуществляются под руководством и при непосредственном участии специалистов промышленности, обслуживающих аварийное оборудование или сопровождающих СДЯВ при транспортировке;</w:t>
      </w:r>
    </w:p>
    <w:bookmarkEnd w:id="744"/>
    <w:bookmarkStart w:name="z1826" w:id="745"/>
    <w:p>
      <w:pPr>
        <w:spacing w:after="0"/>
        <w:ind w:left="0"/>
        <w:jc w:val="both"/>
      </w:pPr>
      <w:r>
        <w:rPr>
          <w:rFonts w:ascii="Times New Roman"/>
          <w:b w:val="false"/>
          <w:i w:val="false"/>
          <w:color w:val="000000"/>
          <w:sz w:val="28"/>
        </w:rPr>
        <w:t>
      ограничение растекания по местности в целях уменьшения площади испарения осуществляется обваловкой разлившегося вещества, созданием препятствий на его пути, сбором СДЯВ в естественные углубления (ямы, канавы, кюветы), оборудованием специальных ловушек (ям, выемок).</w:t>
      </w:r>
    </w:p>
    <w:bookmarkEnd w:id="745"/>
    <w:bookmarkStart w:name="z1827" w:id="746"/>
    <w:p>
      <w:pPr>
        <w:spacing w:after="0"/>
        <w:ind w:left="0"/>
        <w:jc w:val="both"/>
      </w:pPr>
      <w:r>
        <w:rPr>
          <w:rFonts w:ascii="Times New Roman"/>
          <w:b w:val="false"/>
          <w:i w:val="false"/>
          <w:color w:val="000000"/>
          <w:sz w:val="28"/>
        </w:rPr>
        <w:t>
      Для снижения скорости испарения и ограничения распространения используются следующие способы:</w:t>
      </w:r>
    </w:p>
    <w:bookmarkEnd w:id="746"/>
    <w:bookmarkStart w:name="z1828" w:id="747"/>
    <w:p>
      <w:pPr>
        <w:spacing w:after="0"/>
        <w:ind w:left="0"/>
        <w:jc w:val="both"/>
      </w:pPr>
      <w:r>
        <w:rPr>
          <w:rFonts w:ascii="Times New Roman"/>
          <w:b w:val="false"/>
          <w:i w:val="false"/>
          <w:color w:val="000000"/>
          <w:sz w:val="28"/>
        </w:rPr>
        <w:t>
      изоляция (поглощение) парогазовой смеси СДЯВ с помощью водяных завес;</w:t>
      </w:r>
    </w:p>
    <w:bookmarkEnd w:id="747"/>
    <w:bookmarkStart w:name="z1829" w:id="748"/>
    <w:p>
      <w:pPr>
        <w:spacing w:after="0"/>
        <w:ind w:left="0"/>
        <w:jc w:val="both"/>
      </w:pPr>
      <w:r>
        <w:rPr>
          <w:rFonts w:ascii="Times New Roman"/>
          <w:b w:val="false"/>
          <w:i w:val="false"/>
          <w:color w:val="000000"/>
          <w:sz w:val="28"/>
        </w:rPr>
        <w:t>
      поглощение жидких СДЯВ слоем сыпучих адсорбционных материалов (грунт, песок, керамзиты);</w:t>
      </w:r>
    </w:p>
    <w:bookmarkEnd w:id="748"/>
    <w:bookmarkStart w:name="z1830" w:id="749"/>
    <w:p>
      <w:pPr>
        <w:spacing w:after="0"/>
        <w:ind w:left="0"/>
        <w:jc w:val="both"/>
      </w:pPr>
      <w:r>
        <w:rPr>
          <w:rFonts w:ascii="Times New Roman"/>
          <w:b w:val="false"/>
          <w:i w:val="false"/>
          <w:color w:val="000000"/>
          <w:sz w:val="28"/>
        </w:rPr>
        <w:t>
      изоляция жидких СДЯВ водой или растворами нейтральных веществ;</w:t>
      </w:r>
    </w:p>
    <w:bookmarkEnd w:id="749"/>
    <w:bookmarkStart w:name="z1831" w:id="750"/>
    <w:p>
      <w:pPr>
        <w:spacing w:after="0"/>
        <w:ind w:left="0"/>
        <w:jc w:val="both"/>
      </w:pPr>
      <w:r>
        <w:rPr>
          <w:rFonts w:ascii="Times New Roman"/>
          <w:b w:val="false"/>
          <w:i w:val="false"/>
          <w:color w:val="000000"/>
          <w:sz w:val="28"/>
        </w:rPr>
        <w:t>
      дегазация (нейтрализация) растворами химически активных реагентов;</w:t>
      </w:r>
    </w:p>
    <w:bookmarkEnd w:id="750"/>
    <w:bookmarkStart w:name="z1832" w:id="751"/>
    <w:p>
      <w:pPr>
        <w:spacing w:after="0"/>
        <w:ind w:left="0"/>
        <w:jc w:val="both"/>
      </w:pPr>
      <w:r>
        <w:rPr>
          <w:rFonts w:ascii="Times New Roman"/>
          <w:b w:val="false"/>
          <w:i w:val="false"/>
          <w:color w:val="000000"/>
          <w:sz w:val="28"/>
        </w:rPr>
        <w:t>
      изоляция (поглощение) парогазовой смеси в целях ограничения ее распространения может проводиться путем создания на направлении движения СДЯВ мелкодисперсных водяных завес. Для нейтрализации СДЯВ в воду могут быть добавлены нейтрализующие вещества.</w:t>
      </w:r>
    </w:p>
    <w:bookmarkEnd w:id="751"/>
    <w:bookmarkStart w:name="z1833" w:id="752"/>
    <w:p>
      <w:pPr>
        <w:spacing w:after="0"/>
        <w:ind w:left="0"/>
        <w:jc w:val="both"/>
      </w:pPr>
      <w:r>
        <w:rPr>
          <w:rFonts w:ascii="Times New Roman"/>
          <w:b w:val="false"/>
          <w:i w:val="false"/>
          <w:color w:val="000000"/>
          <w:sz w:val="28"/>
        </w:rPr>
        <w:t>
      Мелкодисперсные водяные завесы создаются с помощью пожарных мотопомп, обеспечивающих давление струи воды не менее 0,8 МПа. При меньших давлениях, необходимая дисперсность капель воды, способных поглощать (связывать) парогазовую фазу СДЯВ, не достигается.</w:t>
      </w:r>
    </w:p>
    <w:bookmarkEnd w:id="752"/>
    <w:bookmarkStart w:name="z1834" w:id="753"/>
    <w:p>
      <w:pPr>
        <w:spacing w:after="0"/>
        <w:ind w:left="0"/>
        <w:jc w:val="both"/>
      </w:pPr>
      <w:r>
        <w:rPr>
          <w:rFonts w:ascii="Times New Roman"/>
          <w:b w:val="false"/>
          <w:i w:val="false"/>
          <w:color w:val="000000"/>
          <w:sz w:val="28"/>
        </w:rPr>
        <w:t>
      Поглощение жидкой фазы СДЯВ слоем сыпучих адсорбентов может осуществляться рассыпанием (надвиганием) материал непосредственно на жидкость. При этом, слой адсорбента должен быть не менее 10-15 см. Загрязненный сыпучий материал и верхний слой грунта (на глубину впитывания СДЯВ), с дальнейшей дегазацией (нейтрализацией).</w:t>
      </w:r>
    </w:p>
    <w:bookmarkEnd w:id="753"/>
    <w:bookmarkStart w:name="z1835" w:id="754"/>
    <w:p>
      <w:pPr>
        <w:spacing w:after="0"/>
        <w:ind w:left="0"/>
        <w:jc w:val="both"/>
      </w:pPr>
      <w:r>
        <w:rPr>
          <w:rFonts w:ascii="Times New Roman"/>
          <w:b w:val="false"/>
          <w:i w:val="false"/>
          <w:color w:val="000000"/>
          <w:sz w:val="28"/>
        </w:rPr>
        <w:t>
      Изоляция жидкой фазы СДЯВ пенами осуществляется в целях уменьшения их испарения. Более того, в пену могут вводиться дегазирующие (нейтрализующие) добавки, которые вступая в реакцию, образуют нетоксичные или мало летучие вещества. Для получения воздушно-механической пены и покрытия ими жидкого СДЯВ используют пеногенераторы. Такой способ изоляции ядовитых веществ пенами эффективен и может применяться при достаточном количестве технических средств на больших площадях.</w:t>
      </w:r>
    </w:p>
    <w:bookmarkEnd w:id="754"/>
    <w:bookmarkStart w:name="z1836" w:id="755"/>
    <w:p>
      <w:pPr>
        <w:spacing w:after="0"/>
        <w:ind w:left="0"/>
        <w:jc w:val="both"/>
      </w:pPr>
      <w:r>
        <w:rPr>
          <w:rFonts w:ascii="Times New Roman"/>
          <w:b w:val="false"/>
          <w:i w:val="false"/>
          <w:color w:val="000000"/>
          <w:sz w:val="28"/>
        </w:rPr>
        <w:t xml:space="preserve">
      Компактная струя используется для нейтрализации концентрированных кислот, окислителей и других веществ, реагирующих с водой. </w:t>
      </w:r>
    </w:p>
    <w:bookmarkEnd w:id="755"/>
    <w:bookmarkStart w:name="z1837" w:id="756"/>
    <w:p>
      <w:pPr>
        <w:spacing w:after="0"/>
        <w:ind w:left="0"/>
        <w:jc w:val="both"/>
      </w:pPr>
      <w:r>
        <w:rPr>
          <w:rFonts w:ascii="Times New Roman"/>
          <w:b w:val="false"/>
          <w:i w:val="false"/>
          <w:color w:val="000000"/>
          <w:sz w:val="28"/>
        </w:rPr>
        <w:t>
      После ликвидации пожара принимаются меры по организации санитарной обработки личного состава, работавшего в зоне заражения, с обеспечением медицинского освидетельствования личного состава и дегазации боевой одежды, пожарных автомобилей и ПТВ.</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197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757"/>
    <w:p>
      <w:pPr>
        <w:spacing w:after="0"/>
        <w:ind w:left="0"/>
        <w:jc w:val="both"/>
      </w:pPr>
      <w:r>
        <w:rPr>
          <w:rFonts w:ascii="Times New Roman"/>
          <w:b w:val="false"/>
          <w:i w:val="false"/>
          <w:color w:val="000000"/>
          <w:sz w:val="28"/>
        </w:rPr>
        <w:t>
      198. При тушении пожаров на объектах с наличием радиоактивных веществ необходимо:</w:t>
      </w:r>
    </w:p>
    <w:bookmarkEnd w:id="757"/>
    <w:bookmarkStart w:name="z780" w:id="758"/>
    <w:p>
      <w:pPr>
        <w:spacing w:after="0"/>
        <w:ind w:left="0"/>
        <w:jc w:val="both"/>
      </w:pPr>
      <w:r>
        <w:rPr>
          <w:rFonts w:ascii="Times New Roman"/>
          <w:b w:val="false"/>
          <w:i w:val="false"/>
          <w:color w:val="000000"/>
          <w:sz w:val="28"/>
        </w:rPr>
        <w:t>
      включить в состав оперативного штаба специалистов объекта и службы дозиметрического контроля;</w:t>
      </w:r>
    </w:p>
    <w:bookmarkEnd w:id="758"/>
    <w:bookmarkStart w:name="z781" w:id="759"/>
    <w:p>
      <w:pPr>
        <w:spacing w:after="0"/>
        <w:ind w:left="0"/>
        <w:jc w:val="both"/>
      </w:pPr>
      <w:r>
        <w:rPr>
          <w:rFonts w:ascii="Times New Roman"/>
          <w:b w:val="false"/>
          <w:i w:val="false"/>
          <w:color w:val="000000"/>
          <w:sz w:val="28"/>
        </w:rPr>
        <w:t>
      установить вид и уровень радиации, границы опасной зоны и время работы личного состава на различных участках зоны, обеспечить своевременную смену личного состава;</w:t>
      </w:r>
    </w:p>
    <w:bookmarkEnd w:id="759"/>
    <w:bookmarkStart w:name="z782" w:id="760"/>
    <w:p>
      <w:pPr>
        <w:spacing w:after="0"/>
        <w:ind w:left="0"/>
        <w:jc w:val="both"/>
      </w:pPr>
      <w:r>
        <w:rPr>
          <w:rFonts w:ascii="Times New Roman"/>
          <w:b w:val="false"/>
          <w:i w:val="false"/>
          <w:color w:val="000000"/>
          <w:sz w:val="28"/>
        </w:rPr>
        <w:t>
      приступить к тушению пожара только после получения письменного разрешения администрации объекта, в том числе и в нерабочее время;</w:t>
      </w:r>
    </w:p>
    <w:bookmarkEnd w:id="760"/>
    <w:bookmarkStart w:name="z783" w:id="761"/>
    <w:p>
      <w:pPr>
        <w:spacing w:after="0"/>
        <w:ind w:left="0"/>
        <w:jc w:val="both"/>
      </w:pPr>
      <w:r>
        <w:rPr>
          <w:rFonts w:ascii="Times New Roman"/>
          <w:b w:val="false"/>
          <w:i w:val="false"/>
          <w:color w:val="000000"/>
          <w:sz w:val="28"/>
        </w:rPr>
        <w:t>
      по согласованию с администрацией объекта выбрать огнетушащие средства;</w:t>
      </w:r>
    </w:p>
    <w:bookmarkEnd w:id="761"/>
    <w:bookmarkStart w:name="z784" w:id="762"/>
    <w:p>
      <w:pPr>
        <w:spacing w:after="0"/>
        <w:ind w:left="0"/>
        <w:jc w:val="both"/>
      </w:pPr>
      <w:r>
        <w:rPr>
          <w:rFonts w:ascii="Times New Roman"/>
          <w:b w:val="false"/>
          <w:i w:val="false"/>
          <w:color w:val="000000"/>
          <w:sz w:val="28"/>
        </w:rPr>
        <w:t>
      обеспечить информацией прибывающие подразделения о безопасных путях подъезда и применяемых огнетушащих средствах;</w:t>
      </w:r>
    </w:p>
    <w:bookmarkEnd w:id="762"/>
    <w:bookmarkStart w:name="z785" w:id="763"/>
    <w:p>
      <w:pPr>
        <w:spacing w:after="0"/>
        <w:ind w:left="0"/>
        <w:jc w:val="both"/>
      </w:pPr>
      <w:r>
        <w:rPr>
          <w:rFonts w:ascii="Times New Roman"/>
          <w:b w:val="false"/>
          <w:i w:val="false"/>
          <w:color w:val="000000"/>
          <w:sz w:val="28"/>
        </w:rPr>
        <w:t>
      при необходимости обеспечить личный состав специальными медицинскими препаратами;</w:t>
      </w:r>
    </w:p>
    <w:bookmarkEnd w:id="763"/>
    <w:bookmarkStart w:name="z786" w:id="764"/>
    <w:p>
      <w:pPr>
        <w:spacing w:after="0"/>
        <w:ind w:left="0"/>
        <w:jc w:val="both"/>
      </w:pPr>
      <w:r>
        <w:rPr>
          <w:rFonts w:ascii="Times New Roman"/>
          <w:b w:val="false"/>
          <w:i w:val="false"/>
          <w:color w:val="000000"/>
          <w:sz w:val="28"/>
        </w:rPr>
        <w:t>
      организовать через администрацию объекта дозиметрический контроль, пункт дезактивации, санитарной обработки и медицинской помощи личному составу;</w:t>
      </w:r>
    </w:p>
    <w:bookmarkEnd w:id="764"/>
    <w:bookmarkStart w:name="z787" w:id="765"/>
    <w:p>
      <w:pPr>
        <w:spacing w:after="0"/>
        <w:ind w:left="0"/>
        <w:jc w:val="both"/>
      </w:pPr>
      <w:r>
        <w:rPr>
          <w:rFonts w:ascii="Times New Roman"/>
          <w:b w:val="false"/>
          <w:i w:val="false"/>
          <w:color w:val="000000"/>
          <w:sz w:val="28"/>
        </w:rPr>
        <w:t xml:space="preserve">
      обеспечить тушение открытых технологических установок с наличием радиоактивных веществ и источников ионизирующих излучений с наветренной стороны; </w:t>
      </w:r>
    </w:p>
    <w:bookmarkEnd w:id="765"/>
    <w:bookmarkStart w:name="z788" w:id="766"/>
    <w:p>
      <w:pPr>
        <w:spacing w:after="0"/>
        <w:ind w:left="0"/>
        <w:jc w:val="both"/>
      </w:pPr>
      <w:r>
        <w:rPr>
          <w:rFonts w:ascii="Times New Roman"/>
          <w:b w:val="false"/>
          <w:i w:val="false"/>
          <w:color w:val="000000"/>
          <w:sz w:val="28"/>
        </w:rPr>
        <w:t>
      применять распыленные струи воды для уменьшения зоны распространения радиоактивных аэрозолей и аэрогелей;</w:t>
      </w:r>
    </w:p>
    <w:bookmarkEnd w:id="766"/>
    <w:bookmarkStart w:name="z789" w:id="767"/>
    <w:p>
      <w:pPr>
        <w:spacing w:after="0"/>
        <w:ind w:left="0"/>
        <w:jc w:val="both"/>
      </w:pPr>
      <w:r>
        <w:rPr>
          <w:rFonts w:ascii="Times New Roman"/>
          <w:b w:val="false"/>
          <w:i w:val="false"/>
          <w:color w:val="000000"/>
          <w:sz w:val="28"/>
        </w:rPr>
        <w:t>
      по согласованию с администрацией объекта задействовать системы вентиляции и другие средства;</w:t>
      </w:r>
    </w:p>
    <w:bookmarkEnd w:id="767"/>
    <w:bookmarkStart w:name="z790" w:id="768"/>
    <w:p>
      <w:pPr>
        <w:spacing w:after="0"/>
        <w:ind w:left="0"/>
        <w:jc w:val="both"/>
      </w:pPr>
      <w:r>
        <w:rPr>
          <w:rFonts w:ascii="Times New Roman"/>
          <w:b w:val="false"/>
          <w:i w:val="false"/>
          <w:color w:val="000000"/>
          <w:sz w:val="28"/>
        </w:rPr>
        <w:t>
      выполнять работы с привлечением минимально необходимого количества личного состава, обеспечив его СИЗОД, защитной одеждой, средствами индивидуального и группового дозиметрического контроля;</w:t>
      </w:r>
    </w:p>
    <w:bookmarkEnd w:id="768"/>
    <w:bookmarkStart w:name="z791" w:id="769"/>
    <w:p>
      <w:pPr>
        <w:spacing w:after="0"/>
        <w:ind w:left="0"/>
        <w:jc w:val="both"/>
      </w:pPr>
      <w:r>
        <w:rPr>
          <w:rFonts w:ascii="Times New Roman"/>
          <w:b w:val="false"/>
          <w:i w:val="false"/>
          <w:color w:val="000000"/>
          <w:sz w:val="28"/>
        </w:rPr>
        <w:t>
      выводить из зоны радиоактивного заражения и немедленно направлять на медицинское обследование личный состав, подвергшийся однократному облучению в зоне выше 5 предельно-допустимой дозы;</w:t>
      </w:r>
    </w:p>
    <w:bookmarkEnd w:id="769"/>
    <w:bookmarkStart w:name="z792" w:id="770"/>
    <w:p>
      <w:pPr>
        <w:spacing w:after="0"/>
        <w:ind w:left="0"/>
        <w:jc w:val="both"/>
      </w:pPr>
      <w:r>
        <w:rPr>
          <w:rFonts w:ascii="Times New Roman"/>
          <w:b w:val="false"/>
          <w:i w:val="false"/>
          <w:color w:val="000000"/>
          <w:sz w:val="28"/>
        </w:rPr>
        <w:t>
      создать резерв сил и средств, звеньев ГДЗС, защитной одежды и приборов индивидуального и группового дозиметрического контроля, который должен находиться вне зоны радиоактивного заражения;</w:t>
      </w:r>
    </w:p>
    <w:bookmarkEnd w:id="770"/>
    <w:bookmarkStart w:name="z793" w:id="771"/>
    <w:p>
      <w:pPr>
        <w:spacing w:after="0"/>
        <w:ind w:left="0"/>
        <w:jc w:val="both"/>
      </w:pPr>
      <w:r>
        <w:rPr>
          <w:rFonts w:ascii="Times New Roman"/>
          <w:b w:val="false"/>
          <w:i w:val="false"/>
          <w:color w:val="000000"/>
          <w:sz w:val="28"/>
        </w:rPr>
        <w:t>
      выставить у входа в опасную зону пост безопасности, возглавляемый лицом среднего или старшего начальствующего состава;</w:t>
      </w:r>
    </w:p>
    <w:bookmarkEnd w:id="771"/>
    <w:bookmarkStart w:name="z794" w:id="772"/>
    <w:p>
      <w:pPr>
        <w:spacing w:after="0"/>
        <w:ind w:left="0"/>
        <w:jc w:val="both"/>
      </w:pPr>
      <w:r>
        <w:rPr>
          <w:rFonts w:ascii="Times New Roman"/>
          <w:b w:val="false"/>
          <w:i w:val="false"/>
          <w:color w:val="000000"/>
          <w:sz w:val="28"/>
        </w:rPr>
        <w:t>
      после пожара организовать санитарную обработку личного состава, работавшего в опасной зоне, и выходной дозиметрический контроль;</w:t>
      </w:r>
    </w:p>
    <w:bookmarkEnd w:id="772"/>
    <w:bookmarkStart w:name="z795" w:id="773"/>
    <w:p>
      <w:pPr>
        <w:spacing w:after="0"/>
        <w:ind w:left="0"/>
        <w:jc w:val="both"/>
      </w:pPr>
      <w:r>
        <w:rPr>
          <w:rFonts w:ascii="Times New Roman"/>
          <w:b w:val="false"/>
          <w:i w:val="false"/>
          <w:color w:val="000000"/>
          <w:sz w:val="28"/>
        </w:rPr>
        <w:t>
      провести дезактивацию и дозиметрический контроль СИЗОД, боевой одежды, снаряжения, ПТВ и пожарных автомобилей.</w:t>
      </w:r>
    </w:p>
    <w:bookmarkEnd w:id="773"/>
    <w:p>
      <w:pPr>
        <w:spacing w:after="0"/>
        <w:ind w:left="0"/>
        <w:jc w:val="both"/>
      </w:pPr>
      <w:r>
        <w:rPr>
          <w:rFonts w:ascii="Times New Roman"/>
          <w:b w:val="false"/>
          <w:i w:val="false"/>
          <w:color w:val="000000"/>
          <w:sz w:val="28"/>
        </w:rPr>
        <w:t>
      199. При тушении пожара на объектах с наличием взрывчатых веществ (далее – ВВ) и боеприпасов РТП необходимо:</w:t>
      </w:r>
    </w:p>
    <w:bookmarkStart w:name="z1838" w:id="774"/>
    <w:p>
      <w:pPr>
        <w:spacing w:after="0"/>
        <w:ind w:left="0"/>
        <w:jc w:val="both"/>
      </w:pPr>
      <w:r>
        <w:rPr>
          <w:rFonts w:ascii="Times New Roman"/>
          <w:b w:val="false"/>
          <w:i w:val="false"/>
          <w:color w:val="000000"/>
          <w:sz w:val="28"/>
        </w:rPr>
        <w:t>
      по прибытию установить совместно с представителями объекта вид опасных факторов, наличие и размер опасной зоны, местонахождение и количество ВВ, а также способы их эвакуации, состояние технологического оборудования и установок пожаротушения, задействовать исправные установки пожаротушения;</w:t>
      </w:r>
    </w:p>
    <w:bookmarkEnd w:id="774"/>
    <w:bookmarkStart w:name="z1839" w:id="775"/>
    <w:p>
      <w:pPr>
        <w:spacing w:after="0"/>
        <w:ind w:left="0"/>
        <w:jc w:val="both"/>
      </w:pPr>
      <w:r>
        <w:rPr>
          <w:rFonts w:ascii="Times New Roman"/>
          <w:b w:val="false"/>
          <w:i w:val="false"/>
          <w:color w:val="000000"/>
          <w:sz w:val="28"/>
        </w:rPr>
        <w:t>
      привлекать личный состав задействованных сил и средств к тушению пожара, с использованием индивидуальных средств защиты (каски, бронежилеты), средств связи, гусеничной пожарной техники (при наличии);</w:t>
      </w:r>
    </w:p>
    <w:bookmarkEnd w:id="775"/>
    <w:bookmarkStart w:name="z1840" w:id="776"/>
    <w:p>
      <w:pPr>
        <w:spacing w:after="0"/>
        <w:ind w:left="0"/>
        <w:jc w:val="both"/>
      </w:pPr>
      <w:r>
        <w:rPr>
          <w:rFonts w:ascii="Times New Roman"/>
          <w:b w:val="false"/>
          <w:i w:val="false"/>
          <w:color w:val="000000"/>
          <w:sz w:val="28"/>
        </w:rPr>
        <w:t>
      установить единый сигнал опасности для быстрого оповещения работающих в опасной зоне, в случае наличия угрозы взрыва незамедлительно приступить к общей эвакуации участников тушения пожара;</w:t>
      </w:r>
    </w:p>
    <w:bookmarkEnd w:id="776"/>
    <w:bookmarkStart w:name="z1841" w:id="777"/>
    <w:p>
      <w:pPr>
        <w:spacing w:after="0"/>
        <w:ind w:left="0"/>
        <w:jc w:val="both"/>
      </w:pPr>
      <w:r>
        <w:rPr>
          <w:rFonts w:ascii="Times New Roman"/>
          <w:b w:val="false"/>
          <w:i w:val="false"/>
          <w:color w:val="000000"/>
          <w:sz w:val="28"/>
        </w:rPr>
        <w:t>
      вводить в действие в пределах опасной зоны пожарные стволы с большим расходом воды, включая лафетные, учитывая степень чувствительности ВВ к детонации от удара компактных струй;</w:t>
      </w:r>
    </w:p>
    <w:bookmarkEnd w:id="777"/>
    <w:bookmarkStart w:name="z1842" w:id="778"/>
    <w:p>
      <w:pPr>
        <w:spacing w:after="0"/>
        <w:ind w:left="0"/>
        <w:jc w:val="both"/>
      </w:pPr>
      <w:r>
        <w:rPr>
          <w:rFonts w:ascii="Times New Roman"/>
          <w:b w:val="false"/>
          <w:i w:val="false"/>
          <w:color w:val="000000"/>
          <w:sz w:val="28"/>
        </w:rPr>
        <w:t>
      перекрыть аварийные коммунально-энергетические сети вблизи разрушенного здания (сооружения), откачать или отвести воду, локализовать или ликвидировать имеющиеся очаги горения;</w:t>
      </w:r>
    </w:p>
    <w:bookmarkEnd w:id="778"/>
    <w:bookmarkStart w:name="z1843" w:id="779"/>
    <w:p>
      <w:pPr>
        <w:spacing w:after="0"/>
        <w:ind w:left="0"/>
        <w:jc w:val="both"/>
      </w:pPr>
      <w:r>
        <w:rPr>
          <w:rFonts w:ascii="Times New Roman"/>
          <w:b w:val="false"/>
          <w:i w:val="false"/>
          <w:color w:val="000000"/>
          <w:sz w:val="28"/>
        </w:rPr>
        <w:t>
      укрепить или разрушить строительные конструкции, угрожающие обвалом, применяя имеющиеся технические средства;</w:t>
      </w:r>
    </w:p>
    <w:bookmarkEnd w:id="779"/>
    <w:bookmarkStart w:name="z1844" w:id="780"/>
    <w:p>
      <w:pPr>
        <w:spacing w:after="0"/>
        <w:ind w:left="0"/>
        <w:jc w:val="both"/>
      </w:pPr>
      <w:r>
        <w:rPr>
          <w:rFonts w:ascii="Times New Roman"/>
          <w:b w:val="false"/>
          <w:i w:val="false"/>
          <w:color w:val="000000"/>
          <w:sz w:val="28"/>
        </w:rPr>
        <w:t>
      при работе в загазованных помещениях нельзя пользоваться инструментом, вызывающим искрообразование, обязательно обесточивать электрические линии, для освещения пользоваться только аккумуляторными фонарями;</w:t>
      </w:r>
    </w:p>
    <w:bookmarkEnd w:id="780"/>
    <w:bookmarkStart w:name="z1845" w:id="781"/>
    <w:p>
      <w:pPr>
        <w:spacing w:after="0"/>
        <w:ind w:left="0"/>
        <w:jc w:val="both"/>
      </w:pPr>
      <w:r>
        <w:rPr>
          <w:rFonts w:ascii="Times New Roman"/>
          <w:b w:val="false"/>
          <w:i w:val="false"/>
          <w:color w:val="000000"/>
          <w:sz w:val="28"/>
        </w:rPr>
        <w:t>
      опасные участки ограждаются или отмечаются знаками;</w:t>
      </w:r>
    </w:p>
    <w:bookmarkEnd w:id="781"/>
    <w:bookmarkStart w:name="z1846" w:id="782"/>
    <w:p>
      <w:pPr>
        <w:spacing w:after="0"/>
        <w:ind w:left="0"/>
        <w:jc w:val="both"/>
      </w:pPr>
      <w:r>
        <w:rPr>
          <w:rFonts w:ascii="Times New Roman"/>
          <w:b w:val="false"/>
          <w:i w:val="false"/>
          <w:color w:val="000000"/>
          <w:sz w:val="28"/>
        </w:rPr>
        <w:t>
      при пожаре на объектах Министерства обороны, Комитета национальной безопасности руководствоваться двухсторонними соглашениями.</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199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0" w:id="783"/>
    <w:p>
      <w:pPr>
        <w:spacing w:after="0"/>
        <w:ind w:left="0"/>
        <w:jc w:val="both"/>
      </w:pPr>
      <w:r>
        <w:rPr>
          <w:rFonts w:ascii="Times New Roman"/>
          <w:b w:val="false"/>
          <w:i w:val="false"/>
          <w:color w:val="000000"/>
          <w:sz w:val="28"/>
        </w:rPr>
        <w:t>
      200. При спокойном горении ВВ, а также при нахождении в расплавленном (пластическом) состоянии необходимо:</w:t>
      </w:r>
    </w:p>
    <w:bookmarkEnd w:id="783"/>
    <w:bookmarkStart w:name="z801" w:id="784"/>
    <w:p>
      <w:pPr>
        <w:spacing w:after="0"/>
        <w:ind w:left="0"/>
        <w:jc w:val="both"/>
      </w:pPr>
      <w:r>
        <w:rPr>
          <w:rFonts w:ascii="Times New Roman"/>
          <w:b w:val="false"/>
          <w:i w:val="false"/>
          <w:color w:val="000000"/>
          <w:sz w:val="28"/>
        </w:rPr>
        <w:t>
      применять пену, мелкодисперсную и распыленную воду;</w:t>
      </w:r>
    </w:p>
    <w:bookmarkEnd w:id="784"/>
    <w:bookmarkStart w:name="z802" w:id="785"/>
    <w:p>
      <w:pPr>
        <w:spacing w:after="0"/>
        <w:ind w:left="0"/>
        <w:jc w:val="both"/>
      </w:pPr>
      <w:r>
        <w:rPr>
          <w:rFonts w:ascii="Times New Roman"/>
          <w:b w:val="false"/>
          <w:i w:val="false"/>
          <w:color w:val="000000"/>
          <w:sz w:val="28"/>
        </w:rPr>
        <w:t>
      одновременно с тушением проводить охлаждение технологических аппаратов, которым угрожает воздействие высоких температур, орошение не горящих открытых ВВ, а при возможности их эвакуировать;</w:t>
      </w:r>
    </w:p>
    <w:bookmarkEnd w:id="785"/>
    <w:bookmarkStart w:name="z803" w:id="786"/>
    <w:p>
      <w:pPr>
        <w:spacing w:after="0"/>
        <w:ind w:left="0"/>
        <w:jc w:val="both"/>
      </w:pPr>
      <w:r>
        <w:rPr>
          <w:rFonts w:ascii="Times New Roman"/>
          <w:b w:val="false"/>
          <w:i w:val="false"/>
          <w:color w:val="000000"/>
          <w:sz w:val="28"/>
        </w:rPr>
        <w:t>
      соблюдать осторожность при эвакуации ВВ, разборке и вскрытии конструкций, чтобы не вызвать взрыв в результате механических воздействий;</w:t>
      </w:r>
    </w:p>
    <w:bookmarkEnd w:id="786"/>
    <w:bookmarkStart w:name="z804" w:id="787"/>
    <w:p>
      <w:pPr>
        <w:spacing w:after="0"/>
        <w:ind w:left="0"/>
        <w:jc w:val="both"/>
      </w:pPr>
      <w:r>
        <w:rPr>
          <w:rFonts w:ascii="Times New Roman"/>
          <w:b w:val="false"/>
          <w:i w:val="false"/>
          <w:color w:val="000000"/>
          <w:sz w:val="28"/>
        </w:rPr>
        <w:t>
      прокладывать рукавные линии в направлении углов зданий и сооружений, используя по возможности защитную военную технику;</w:t>
      </w:r>
    </w:p>
    <w:bookmarkEnd w:id="787"/>
    <w:bookmarkStart w:name="z805" w:id="788"/>
    <w:p>
      <w:pPr>
        <w:spacing w:after="0"/>
        <w:ind w:left="0"/>
        <w:jc w:val="both"/>
      </w:pPr>
      <w:r>
        <w:rPr>
          <w:rFonts w:ascii="Times New Roman"/>
          <w:b w:val="false"/>
          <w:i w:val="false"/>
          <w:color w:val="000000"/>
          <w:sz w:val="28"/>
        </w:rPr>
        <w:t xml:space="preserve">
      при горении твердых ВВ в герметичных аппаратах принять меры к их интенсивному охлаждению, разгерметизации и подаче огнетушащих веществ внутрь аппарата; </w:t>
      </w:r>
    </w:p>
    <w:bookmarkEnd w:id="788"/>
    <w:bookmarkStart w:name="z806" w:id="789"/>
    <w:p>
      <w:pPr>
        <w:spacing w:after="0"/>
        <w:ind w:left="0"/>
        <w:jc w:val="both"/>
      </w:pPr>
      <w:r>
        <w:rPr>
          <w:rFonts w:ascii="Times New Roman"/>
          <w:b w:val="false"/>
          <w:i w:val="false"/>
          <w:color w:val="000000"/>
          <w:sz w:val="28"/>
        </w:rPr>
        <w:t>
      предусмотреть резервный вариант развертывания сил и средств от водоисточников, находящихся вне зоны возможных поражений;</w:t>
      </w:r>
    </w:p>
    <w:bookmarkEnd w:id="789"/>
    <w:bookmarkStart w:name="z807" w:id="790"/>
    <w:p>
      <w:pPr>
        <w:spacing w:after="0"/>
        <w:ind w:left="0"/>
        <w:jc w:val="both"/>
      </w:pPr>
      <w:r>
        <w:rPr>
          <w:rFonts w:ascii="Times New Roman"/>
          <w:b w:val="false"/>
          <w:i w:val="false"/>
          <w:color w:val="000000"/>
          <w:sz w:val="28"/>
        </w:rPr>
        <w:t>
      предусмотреть защиту личного состава и пожарных автомобилей от поражения взрывной волной, осколками и обломками разлетающихся конструкций с использованием бронежилетов, металлических касок военного образца, различного рода укрытий (обвалования, капониры, тоннели);</w:t>
      </w:r>
    </w:p>
    <w:bookmarkEnd w:id="790"/>
    <w:bookmarkStart w:name="z808" w:id="791"/>
    <w:p>
      <w:pPr>
        <w:spacing w:after="0"/>
        <w:ind w:left="0"/>
        <w:jc w:val="both"/>
      </w:pPr>
      <w:r>
        <w:rPr>
          <w:rFonts w:ascii="Times New Roman"/>
          <w:b w:val="false"/>
          <w:i w:val="false"/>
          <w:color w:val="000000"/>
          <w:sz w:val="28"/>
        </w:rPr>
        <w:t>
      организовать разведку и вести непрерывное наблюдение за изменением обстановки на пожаре, в первую очередь за окружающими складскими помещениями и сооружениями, имеющими наибольшую загрузку взрывчатыми материалами или ВВ, в целях своевременного определения новых границ опасной зоны и вывода за ее пределы личного состава и автомобилей;</w:t>
      </w:r>
    </w:p>
    <w:bookmarkEnd w:id="791"/>
    <w:bookmarkStart w:name="z809" w:id="792"/>
    <w:p>
      <w:pPr>
        <w:spacing w:after="0"/>
        <w:ind w:left="0"/>
        <w:jc w:val="both"/>
      </w:pPr>
      <w:r>
        <w:rPr>
          <w:rFonts w:ascii="Times New Roman"/>
          <w:b w:val="false"/>
          <w:i w:val="false"/>
          <w:color w:val="000000"/>
          <w:sz w:val="28"/>
        </w:rPr>
        <w:t>
      выставить постовых со средствами тушения для ликвидации новых очагов пожара, возникающих от разлетающихся во время взрыва горящих частей здания и материалов.</w:t>
      </w:r>
    </w:p>
    <w:bookmarkEnd w:id="792"/>
    <w:bookmarkStart w:name="z810" w:id="793"/>
    <w:p>
      <w:pPr>
        <w:spacing w:after="0"/>
        <w:ind w:left="0"/>
        <w:jc w:val="left"/>
      </w:pPr>
      <w:r>
        <w:rPr>
          <w:rFonts w:ascii="Times New Roman"/>
          <w:b/>
          <w:i w:val="false"/>
          <w:color w:val="000000"/>
        </w:rPr>
        <w:t xml:space="preserve"> Глава 6. Тушение пожаров в зданиях и сооружениях</w:t>
      </w:r>
    </w:p>
    <w:bookmarkEnd w:id="793"/>
    <w:bookmarkStart w:name="z811" w:id="794"/>
    <w:p>
      <w:pPr>
        <w:spacing w:after="0"/>
        <w:ind w:left="0"/>
        <w:jc w:val="left"/>
      </w:pPr>
      <w:r>
        <w:rPr>
          <w:rFonts w:ascii="Times New Roman"/>
          <w:b/>
          <w:i w:val="false"/>
          <w:color w:val="000000"/>
        </w:rPr>
        <w:t xml:space="preserve"> Параграф 1. Основные действия РТП при тушении пожаров в зданиях и сооружениях</w:t>
      </w:r>
    </w:p>
    <w:bookmarkEnd w:id="794"/>
    <w:bookmarkStart w:name="z812" w:id="795"/>
    <w:p>
      <w:pPr>
        <w:spacing w:after="0"/>
        <w:ind w:left="0"/>
        <w:jc w:val="both"/>
      </w:pPr>
      <w:r>
        <w:rPr>
          <w:rFonts w:ascii="Times New Roman"/>
          <w:b w:val="false"/>
          <w:i w:val="false"/>
          <w:color w:val="000000"/>
          <w:sz w:val="28"/>
        </w:rPr>
        <w:t>
      201. При тушении пожара в этажах здания РТП необходимо:</w:t>
      </w:r>
    </w:p>
    <w:bookmarkEnd w:id="795"/>
    <w:bookmarkStart w:name="z813" w:id="796"/>
    <w:p>
      <w:pPr>
        <w:spacing w:after="0"/>
        <w:ind w:left="0"/>
        <w:jc w:val="both"/>
      </w:pPr>
      <w:r>
        <w:rPr>
          <w:rFonts w:ascii="Times New Roman"/>
          <w:b w:val="false"/>
          <w:i w:val="false"/>
          <w:color w:val="000000"/>
          <w:sz w:val="28"/>
        </w:rPr>
        <w:t>
      применять водяные перекрывные пожарные стволы и пеногенераторы;</w:t>
      </w:r>
    </w:p>
    <w:bookmarkEnd w:id="796"/>
    <w:bookmarkStart w:name="z814" w:id="797"/>
    <w:p>
      <w:pPr>
        <w:spacing w:after="0"/>
        <w:ind w:left="0"/>
        <w:jc w:val="both"/>
      </w:pPr>
      <w:r>
        <w:rPr>
          <w:rFonts w:ascii="Times New Roman"/>
          <w:b w:val="false"/>
          <w:i w:val="false"/>
          <w:color w:val="000000"/>
          <w:sz w:val="28"/>
        </w:rPr>
        <w:t>
      более мощные стволы применять только при сильно развившихся пожарах;</w:t>
      </w:r>
    </w:p>
    <w:bookmarkEnd w:id="797"/>
    <w:bookmarkStart w:name="z815" w:id="798"/>
    <w:p>
      <w:pPr>
        <w:spacing w:after="0"/>
        <w:ind w:left="0"/>
        <w:jc w:val="both"/>
      </w:pPr>
      <w:r>
        <w:rPr>
          <w:rFonts w:ascii="Times New Roman"/>
          <w:b w:val="false"/>
          <w:i w:val="false"/>
          <w:color w:val="000000"/>
          <w:sz w:val="28"/>
        </w:rPr>
        <w:t>
      использовать для подачи воды в верхние этажи или на крышу сухотрубы и внутренние пожарные краны с включением насосов – повысителей;</w:t>
      </w:r>
    </w:p>
    <w:bookmarkEnd w:id="798"/>
    <w:bookmarkStart w:name="z816" w:id="799"/>
    <w:p>
      <w:pPr>
        <w:spacing w:after="0"/>
        <w:ind w:left="0"/>
        <w:jc w:val="both"/>
      </w:pPr>
      <w:r>
        <w:rPr>
          <w:rFonts w:ascii="Times New Roman"/>
          <w:b w:val="false"/>
          <w:i w:val="false"/>
          <w:color w:val="000000"/>
          <w:sz w:val="28"/>
        </w:rPr>
        <w:t>
      на этажах с возможным распространением огня по вентиляционным, мусоропроводным каналам, шахтам и пустотам конструкций вводить пожарные стволы в очаг пожара, в вышерасположенные и нижерасположенные этажи и чердак;</w:t>
      </w:r>
    </w:p>
    <w:bookmarkEnd w:id="799"/>
    <w:bookmarkStart w:name="z817" w:id="800"/>
    <w:p>
      <w:pPr>
        <w:spacing w:after="0"/>
        <w:ind w:left="0"/>
        <w:jc w:val="both"/>
      </w:pPr>
      <w:r>
        <w:rPr>
          <w:rFonts w:ascii="Times New Roman"/>
          <w:b w:val="false"/>
          <w:i w:val="false"/>
          <w:color w:val="000000"/>
          <w:sz w:val="28"/>
        </w:rPr>
        <w:t>
      для предупреждения распространения огня производить вскрытие пустотелых конструкций и их проливку водой;</w:t>
      </w:r>
    </w:p>
    <w:bookmarkEnd w:id="800"/>
    <w:bookmarkStart w:name="z818" w:id="801"/>
    <w:p>
      <w:pPr>
        <w:spacing w:after="0"/>
        <w:ind w:left="0"/>
        <w:jc w:val="both"/>
      </w:pPr>
      <w:r>
        <w:rPr>
          <w:rFonts w:ascii="Times New Roman"/>
          <w:b w:val="false"/>
          <w:i w:val="false"/>
          <w:color w:val="000000"/>
          <w:sz w:val="28"/>
        </w:rPr>
        <w:t>
      производить тушение во всех горящих на этаже помещениях одновременно;</w:t>
      </w:r>
    </w:p>
    <w:bookmarkEnd w:id="801"/>
    <w:bookmarkStart w:name="z819" w:id="802"/>
    <w:p>
      <w:pPr>
        <w:spacing w:after="0"/>
        <w:ind w:left="0"/>
        <w:jc w:val="both"/>
      </w:pPr>
      <w:r>
        <w:rPr>
          <w:rFonts w:ascii="Times New Roman"/>
          <w:b w:val="false"/>
          <w:i w:val="false"/>
          <w:color w:val="000000"/>
          <w:sz w:val="28"/>
        </w:rPr>
        <w:t xml:space="preserve">
      в замкнутых помещениях применять температурно-активированную воду, при наличии соответствующей технологии тушения пожара; </w:t>
      </w:r>
    </w:p>
    <w:bookmarkEnd w:id="802"/>
    <w:bookmarkStart w:name="z820" w:id="803"/>
    <w:p>
      <w:pPr>
        <w:spacing w:after="0"/>
        <w:ind w:left="0"/>
        <w:jc w:val="both"/>
      </w:pPr>
      <w:r>
        <w:rPr>
          <w:rFonts w:ascii="Times New Roman"/>
          <w:b w:val="false"/>
          <w:i w:val="false"/>
          <w:color w:val="000000"/>
          <w:sz w:val="28"/>
        </w:rPr>
        <w:t>
      при недостатке сил и средств тушение осуществлять последовательно, подавая пожарные стволы в крайние горящие помещения, перемещаясь к центру пожара;</w:t>
      </w:r>
    </w:p>
    <w:bookmarkEnd w:id="803"/>
    <w:bookmarkStart w:name="z821" w:id="804"/>
    <w:p>
      <w:pPr>
        <w:spacing w:after="0"/>
        <w:ind w:left="0"/>
        <w:jc w:val="both"/>
      </w:pPr>
      <w:r>
        <w:rPr>
          <w:rFonts w:ascii="Times New Roman"/>
          <w:b w:val="false"/>
          <w:i w:val="false"/>
          <w:color w:val="000000"/>
          <w:sz w:val="28"/>
        </w:rPr>
        <w:t>
      в этажах с горючими конструкциями стен или перегородок резервные пожарные стволы подавать с лестничных клеток, не горящих секций в помещения, расположенные рядом с горящими;</w:t>
      </w:r>
    </w:p>
    <w:bookmarkEnd w:id="804"/>
    <w:bookmarkStart w:name="z822" w:id="805"/>
    <w:p>
      <w:pPr>
        <w:spacing w:after="0"/>
        <w:ind w:left="0"/>
        <w:jc w:val="both"/>
      </w:pPr>
      <w:r>
        <w:rPr>
          <w:rFonts w:ascii="Times New Roman"/>
          <w:b w:val="false"/>
          <w:i w:val="false"/>
          <w:color w:val="000000"/>
          <w:sz w:val="28"/>
        </w:rPr>
        <w:t>
      проверить смежные с горящим помещения с другой лестничной клетки даже при наличии капитальной стены;</w:t>
      </w:r>
    </w:p>
    <w:bookmarkEnd w:id="805"/>
    <w:bookmarkStart w:name="z823" w:id="806"/>
    <w:p>
      <w:pPr>
        <w:spacing w:after="0"/>
        <w:ind w:left="0"/>
        <w:jc w:val="both"/>
      </w:pPr>
      <w:r>
        <w:rPr>
          <w:rFonts w:ascii="Times New Roman"/>
          <w:b w:val="false"/>
          <w:i w:val="false"/>
          <w:color w:val="000000"/>
          <w:sz w:val="28"/>
        </w:rPr>
        <w:t>
      тщательно проверить все конструкции горящих и смежных с ними помещений, произведя контрольные вскрытия всех мест, куда мог проникнуть огонь, особое внимание обратить на нижние и верхние части вертикальных пустотелых конструкций;</w:t>
      </w:r>
    </w:p>
    <w:bookmarkEnd w:id="806"/>
    <w:bookmarkStart w:name="z824" w:id="807"/>
    <w:p>
      <w:pPr>
        <w:spacing w:after="0"/>
        <w:ind w:left="0"/>
        <w:jc w:val="both"/>
      </w:pPr>
      <w:r>
        <w:rPr>
          <w:rFonts w:ascii="Times New Roman"/>
          <w:b w:val="false"/>
          <w:i w:val="false"/>
          <w:color w:val="000000"/>
          <w:sz w:val="28"/>
        </w:rPr>
        <w:t>
      при горении перекрытия и угрозе его обрушения удалить с перекрытия и из ниже расположенного этажа людей и материальные ценности;</w:t>
      </w:r>
    </w:p>
    <w:bookmarkEnd w:id="807"/>
    <w:bookmarkStart w:name="z825" w:id="808"/>
    <w:p>
      <w:pPr>
        <w:spacing w:after="0"/>
        <w:ind w:left="0"/>
        <w:jc w:val="both"/>
      </w:pPr>
      <w:r>
        <w:rPr>
          <w:rFonts w:ascii="Times New Roman"/>
          <w:b w:val="false"/>
          <w:i w:val="false"/>
          <w:color w:val="000000"/>
          <w:sz w:val="28"/>
        </w:rPr>
        <w:t>
      подачу пожарных стволов на этажи осуществлять с лестничных клеток, а в отдельных случаях через окна, балконы, по пожарным лестницам, автолестницам, автоподъемникам, используя спасательные веревки;</w:t>
      </w:r>
    </w:p>
    <w:bookmarkEnd w:id="808"/>
    <w:bookmarkStart w:name="z826" w:id="809"/>
    <w:p>
      <w:pPr>
        <w:spacing w:after="0"/>
        <w:ind w:left="0"/>
        <w:jc w:val="both"/>
      </w:pPr>
      <w:r>
        <w:rPr>
          <w:rFonts w:ascii="Times New Roman"/>
          <w:b w:val="false"/>
          <w:i w:val="false"/>
          <w:color w:val="000000"/>
          <w:sz w:val="28"/>
        </w:rPr>
        <w:t>
      горящие перекрытия тушить пеной;</w:t>
      </w:r>
    </w:p>
    <w:bookmarkEnd w:id="809"/>
    <w:bookmarkStart w:name="z827" w:id="810"/>
    <w:p>
      <w:pPr>
        <w:spacing w:after="0"/>
        <w:ind w:left="0"/>
        <w:jc w:val="both"/>
      </w:pPr>
      <w:r>
        <w:rPr>
          <w:rFonts w:ascii="Times New Roman"/>
          <w:b w:val="false"/>
          <w:i w:val="false"/>
          <w:color w:val="000000"/>
          <w:sz w:val="28"/>
        </w:rPr>
        <w:t>
      вскрытие конструкций производить одновременно сверху и снизу.</w:t>
      </w:r>
    </w:p>
    <w:bookmarkEnd w:id="810"/>
    <w:bookmarkStart w:name="z828" w:id="811"/>
    <w:p>
      <w:pPr>
        <w:spacing w:after="0"/>
        <w:ind w:left="0"/>
        <w:jc w:val="both"/>
      </w:pPr>
      <w:r>
        <w:rPr>
          <w:rFonts w:ascii="Times New Roman"/>
          <w:b w:val="false"/>
          <w:i w:val="false"/>
          <w:color w:val="000000"/>
          <w:sz w:val="28"/>
        </w:rPr>
        <w:t>
      202. При тушении пожара в подвале РТП необходимо:</w:t>
      </w:r>
    </w:p>
    <w:bookmarkEnd w:id="811"/>
    <w:bookmarkStart w:name="z829" w:id="812"/>
    <w:p>
      <w:pPr>
        <w:spacing w:after="0"/>
        <w:ind w:left="0"/>
        <w:jc w:val="both"/>
      </w:pPr>
      <w:r>
        <w:rPr>
          <w:rFonts w:ascii="Times New Roman"/>
          <w:b w:val="false"/>
          <w:i w:val="false"/>
          <w:color w:val="000000"/>
          <w:sz w:val="28"/>
        </w:rPr>
        <w:t>
      установить наличие и характеристику пожароопасных веществ и материалов, планировку подвальных помещений, конструкцию перекрытия и возможность распространения огня на этажи и чердак;</w:t>
      </w:r>
    </w:p>
    <w:bookmarkEnd w:id="812"/>
    <w:bookmarkStart w:name="z830" w:id="813"/>
    <w:p>
      <w:pPr>
        <w:spacing w:after="0"/>
        <w:ind w:left="0"/>
        <w:jc w:val="both"/>
      </w:pPr>
      <w:r>
        <w:rPr>
          <w:rFonts w:ascii="Times New Roman"/>
          <w:b w:val="false"/>
          <w:i w:val="false"/>
          <w:color w:val="000000"/>
          <w:sz w:val="28"/>
        </w:rPr>
        <w:t>
      принять меры к недопущению задымления лестничных клеток, используя для этого перемычки и средства дымоудаления;</w:t>
      </w:r>
    </w:p>
    <w:bookmarkEnd w:id="813"/>
    <w:bookmarkStart w:name="z831" w:id="814"/>
    <w:p>
      <w:pPr>
        <w:spacing w:after="0"/>
        <w:ind w:left="0"/>
        <w:jc w:val="both"/>
      </w:pPr>
      <w:r>
        <w:rPr>
          <w:rFonts w:ascii="Times New Roman"/>
          <w:b w:val="false"/>
          <w:i w:val="false"/>
          <w:color w:val="000000"/>
          <w:sz w:val="28"/>
        </w:rPr>
        <w:t>
      определить места вскрытия отверстий в перекрытиях или стенах при невозможности быстрого проникновения к очагу пожара через имеющиеся проемы.</w:t>
      </w:r>
    </w:p>
    <w:bookmarkEnd w:id="814"/>
    <w:bookmarkStart w:name="z832" w:id="815"/>
    <w:p>
      <w:pPr>
        <w:spacing w:after="0"/>
        <w:ind w:left="0"/>
        <w:jc w:val="both"/>
      </w:pPr>
      <w:r>
        <w:rPr>
          <w:rFonts w:ascii="Times New Roman"/>
          <w:b w:val="false"/>
          <w:i w:val="false"/>
          <w:color w:val="000000"/>
          <w:sz w:val="28"/>
        </w:rPr>
        <w:t>
      203. При пожарах в тоннелях теплотрасс РТП необходимо:</w:t>
      </w:r>
    </w:p>
    <w:bookmarkEnd w:id="815"/>
    <w:bookmarkStart w:name="z833" w:id="816"/>
    <w:p>
      <w:pPr>
        <w:spacing w:after="0"/>
        <w:ind w:left="0"/>
        <w:jc w:val="both"/>
      </w:pPr>
      <w:r>
        <w:rPr>
          <w:rFonts w:ascii="Times New Roman"/>
          <w:b w:val="false"/>
          <w:i w:val="false"/>
          <w:color w:val="000000"/>
          <w:sz w:val="28"/>
        </w:rPr>
        <w:t>
      определить границы горения теплоизоляции трубопроводов;</w:t>
      </w:r>
    </w:p>
    <w:bookmarkEnd w:id="816"/>
    <w:bookmarkStart w:name="z834" w:id="817"/>
    <w:p>
      <w:pPr>
        <w:spacing w:after="0"/>
        <w:ind w:left="0"/>
        <w:jc w:val="both"/>
      </w:pPr>
      <w:r>
        <w:rPr>
          <w:rFonts w:ascii="Times New Roman"/>
          <w:b w:val="false"/>
          <w:i w:val="false"/>
          <w:color w:val="000000"/>
          <w:sz w:val="28"/>
        </w:rPr>
        <w:t>
      с помощью технического персонала объекта принять меры к снижению температуры теплоносителя;</w:t>
      </w:r>
    </w:p>
    <w:bookmarkEnd w:id="817"/>
    <w:bookmarkStart w:name="z835" w:id="818"/>
    <w:p>
      <w:pPr>
        <w:spacing w:after="0"/>
        <w:ind w:left="0"/>
        <w:jc w:val="both"/>
      </w:pPr>
      <w:r>
        <w:rPr>
          <w:rFonts w:ascii="Times New Roman"/>
          <w:b w:val="false"/>
          <w:i w:val="false"/>
          <w:color w:val="000000"/>
          <w:sz w:val="28"/>
        </w:rPr>
        <w:t>
      организовать съем теплоизоляции с трубопроводов с целью предотвращения распространения огня;</w:t>
      </w:r>
    </w:p>
    <w:bookmarkEnd w:id="818"/>
    <w:bookmarkStart w:name="z836" w:id="819"/>
    <w:p>
      <w:pPr>
        <w:spacing w:after="0"/>
        <w:ind w:left="0"/>
        <w:jc w:val="both"/>
      </w:pPr>
      <w:r>
        <w:rPr>
          <w:rFonts w:ascii="Times New Roman"/>
          <w:b w:val="false"/>
          <w:i w:val="false"/>
          <w:color w:val="000000"/>
          <w:sz w:val="28"/>
        </w:rPr>
        <w:t>
      подать пожарные стволы с небольшим расходом воды или заполнить тоннель пеной, паром или инертными газами.</w:t>
      </w:r>
    </w:p>
    <w:bookmarkEnd w:id="819"/>
    <w:bookmarkStart w:name="z837" w:id="820"/>
    <w:p>
      <w:pPr>
        <w:spacing w:after="0"/>
        <w:ind w:left="0"/>
        <w:jc w:val="both"/>
      </w:pPr>
      <w:r>
        <w:rPr>
          <w:rFonts w:ascii="Times New Roman"/>
          <w:b w:val="false"/>
          <w:i w:val="false"/>
          <w:color w:val="000000"/>
          <w:sz w:val="28"/>
        </w:rPr>
        <w:t>
      204. При тушении пожара на чердачном помещении РТП необходимо:</w:t>
      </w:r>
    </w:p>
    <w:bookmarkEnd w:id="820"/>
    <w:bookmarkStart w:name="z838" w:id="821"/>
    <w:p>
      <w:pPr>
        <w:spacing w:after="0"/>
        <w:ind w:left="0"/>
        <w:jc w:val="both"/>
      </w:pPr>
      <w:r>
        <w:rPr>
          <w:rFonts w:ascii="Times New Roman"/>
          <w:b w:val="false"/>
          <w:i w:val="false"/>
          <w:color w:val="000000"/>
          <w:sz w:val="28"/>
        </w:rPr>
        <w:t>
      первые пожарные стволы подавать по лестничным клеткам;</w:t>
      </w:r>
    </w:p>
    <w:bookmarkEnd w:id="821"/>
    <w:bookmarkStart w:name="z839" w:id="822"/>
    <w:p>
      <w:pPr>
        <w:spacing w:after="0"/>
        <w:ind w:left="0"/>
        <w:jc w:val="both"/>
      </w:pPr>
      <w:r>
        <w:rPr>
          <w:rFonts w:ascii="Times New Roman"/>
          <w:b w:val="false"/>
          <w:i w:val="false"/>
          <w:color w:val="000000"/>
          <w:sz w:val="28"/>
        </w:rPr>
        <w:t>
      организовать вскрытие крыши для удаления дыма, снижения температуры, подачи пожарных стволов в чердачные помещения;</w:t>
      </w:r>
    </w:p>
    <w:bookmarkEnd w:id="822"/>
    <w:bookmarkStart w:name="z840" w:id="823"/>
    <w:p>
      <w:pPr>
        <w:spacing w:after="0"/>
        <w:ind w:left="0"/>
        <w:jc w:val="both"/>
      </w:pPr>
      <w:r>
        <w:rPr>
          <w:rFonts w:ascii="Times New Roman"/>
          <w:b w:val="false"/>
          <w:i w:val="false"/>
          <w:color w:val="000000"/>
          <w:sz w:val="28"/>
        </w:rPr>
        <w:t>
      подавать перекрывные пожарные стволы, стволы-распылители, применять смачиватели и пену;</w:t>
      </w:r>
    </w:p>
    <w:bookmarkEnd w:id="823"/>
    <w:bookmarkStart w:name="z841" w:id="824"/>
    <w:p>
      <w:pPr>
        <w:spacing w:after="0"/>
        <w:ind w:left="0"/>
        <w:jc w:val="both"/>
      </w:pPr>
      <w:r>
        <w:rPr>
          <w:rFonts w:ascii="Times New Roman"/>
          <w:b w:val="false"/>
          <w:i w:val="false"/>
          <w:color w:val="000000"/>
          <w:sz w:val="28"/>
        </w:rPr>
        <w:t>
      пожарные стволы подавать с двух направлений, как со стороны лестничных клеток и так со стороны крыши (через слуховые окна и вскрытую кровлю);</w:t>
      </w:r>
    </w:p>
    <w:bookmarkEnd w:id="824"/>
    <w:bookmarkStart w:name="z842" w:id="825"/>
    <w:p>
      <w:pPr>
        <w:spacing w:after="0"/>
        <w:ind w:left="0"/>
        <w:jc w:val="both"/>
      </w:pPr>
      <w:r>
        <w:rPr>
          <w:rFonts w:ascii="Times New Roman"/>
          <w:b w:val="false"/>
          <w:i w:val="false"/>
          <w:color w:val="000000"/>
          <w:sz w:val="28"/>
        </w:rPr>
        <w:t>
      организовать вскрытие горящего перекрытия, как со стороны чердака, так и снизу;</w:t>
      </w:r>
    </w:p>
    <w:bookmarkEnd w:id="825"/>
    <w:bookmarkStart w:name="z843" w:id="826"/>
    <w:p>
      <w:pPr>
        <w:spacing w:after="0"/>
        <w:ind w:left="0"/>
        <w:jc w:val="both"/>
      </w:pPr>
      <w:r>
        <w:rPr>
          <w:rFonts w:ascii="Times New Roman"/>
          <w:b w:val="false"/>
          <w:i w:val="false"/>
          <w:color w:val="000000"/>
          <w:sz w:val="28"/>
        </w:rPr>
        <w:t>
      во всех случаях предусмотреть резервные пожарные стволы в верхнем этаже здания;</w:t>
      </w:r>
    </w:p>
    <w:bookmarkEnd w:id="826"/>
    <w:bookmarkStart w:name="z844" w:id="827"/>
    <w:p>
      <w:pPr>
        <w:spacing w:after="0"/>
        <w:ind w:left="0"/>
        <w:jc w:val="both"/>
      </w:pPr>
      <w:r>
        <w:rPr>
          <w:rFonts w:ascii="Times New Roman"/>
          <w:b w:val="false"/>
          <w:i w:val="false"/>
          <w:color w:val="000000"/>
          <w:sz w:val="28"/>
        </w:rPr>
        <w:t>
      обеспечить соблюдение мер безопасности при работе на крутых и обледенелых крышах.</w:t>
      </w:r>
    </w:p>
    <w:bookmarkEnd w:id="827"/>
    <w:bookmarkStart w:name="z845" w:id="828"/>
    <w:p>
      <w:pPr>
        <w:spacing w:after="0"/>
        <w:ind w:left="0"/>
        <w:jc w:val="both"/>
      </w:pPr>
      <w:r>
        <w:rPr>
          <w:rFonts w:ascii="Times New Roman"/>
          <w:b w:val="false"/>
          <w:i w:val="false"/>
          <w:color w:val="000000"/>
          <w:sz w:val="28"/>
        </w:rPr>
        <w:t>
      205. При тушении пожара в строящихся зданиях РТП необходимо:</w:t>
      </w:r>
    </w:p>
    <w:bookmarkEnd w:id="828"/>
    <w:bookmarkStart w:name="z846" w:id="829"/>
    <w:p>
      <w:pPr>
        <w:spacing w:after="0"/>
        <w:ind w:left="0"/>
        <w:jc w:val="both"/>
      </w:pPr>
      <w:r>
        <w:rPr>
          <w:rFonts w:ascii="Times New Roman"/>
          <w:b w:val="false"/>
          <w:i w:val="false"/>
          <w:color w:val="000000"/>
          <w:sz w:val="28"/>
        </w:rPr>
        <w:t>
      обеспечить защиту пожарными стволами несущих конструкций здания, лесов (стоек), стремянок (трапов), переходов;</w:t>
      </w:r>
    </w:p>
    <w:bookmarkEnd w:id="829"/>
    <w:bookmarkStart w:name="z847" w:id="830"/>
    <w:p>
      <w:pPr>
        <w:spacing w:after="0"/>
        <w:ind w:left="0"/>
        <w:jc w:val="both"/>
      </w:pPr>
      <w:r>
        <w:rPr>
          <w:rFonts w:ascii="Times New Roman"/>
          <w:b w:val="false"/>
          <w:i w:val="false"/>
          <w:color w:val="000000"/>
          <w:sz w:val="28"/>
        </w:rPr>
        <w:t>
      при горении лесов снаружи здания подавать мощные водяные струи и предотвратить распространения огня внутрь здания;</w:t>
      </w:r>
    </w:p>
    <w:bookmarkEnd w:id="830"/>
    <w:bookmarkStart w:name="z848" w:id="831"/>
    <w:p>
      <w:pPr>
        <w:spacing w:after="0"/>
        <w:ind w:left="0"/>
        <w:jc w:val="both"/>
      </w:pPr>
      <w:r>
        <w:rPr>
          <w:rFonts w:ascii="Times New Roman"/>
          <w:b w:val="false"/>
          <w:i w:val="false"/>
          <w:color w:val="000000"/>
          <w:sz w:val="28"/>
        </w:rPr>
        <w:t>
      при развившихся пожарах подавать внутрь здания пожарные стволы с большим расходом воды, в том числе лафетные;</w:t>
      </w:r>
    </w:p>
    <w:bookmarkEnd w:id="831"/>
    <w:bookmarkStart w:name="z849" w:id="832"/>
    <w:p>
      <w:pPr>
        <w:spacing w:after="0"/>
        <w:ind w:left="0"/>
        <w:jc w:val="both"/>
      </w:pPr>
      <w:r>
        <w:rPr>
          <w:rFonts w:ascii="Times New Roman"/>
          <w:b w:val="false"/>
          <w:i w:val="false"/>
          <w:color w:val="000000"/>
          <w:sz w:val="28"/>
        </w:rPr>
        <w:t>
      при невозможности подачи необходимого количества пожарных стволов производить разборку лесов, создавая противопожарные разрывы;</w:t>
      </w:r>
    </w:p>
    <w:bookmarkEnd w:id="832"/>
    <w:bookmarkStart w:name="z850" w:id="833"/>
    <w:p>
      <w:pPr>
        <w:spacing w:after="0"/>
        <w:ind w:left="0"/>
        <w:jc w:val="both"/>
      </w:pPr>
      <w:r>
        <w:rPr>
          <w:rFonts w:ascii="Times New Roman"/>
          <w:b w:val="false"/>
          <w:i w:val="false"/>
          <w:color w:val="000000"/>
          <w:sz w:val="28"/>
        </w:rPr>
        <w:t>
      определить позиции ствольщиков, обеспечив пути отхода, считая основными опорными пунктами лестничные клетки, в отдельных случаях тушение производить из пожарных стволов, поданных по автолестницам, автоподъемникам и башенным кранам.</w:t>
      </w:r>
    </w:p>
    <w:bookmarkEnd w:id="833"/>
    <w:bookmarkStart w:name="z851" w:id="834"/>
    <w:p>
      <w:pPr>
        <w:spacing w:after="0"/>
        <w:ind w:left="0"/>
        <w:jc w:val="left"/>
      </w:pPr>
      <w:r>
        <w:rPr>
          <w:rFonts w:ascii="Times New Roman"/>
          <w:b/>
          <w:i w:val="false"/>
          <w:color w:val="000000"/>
        </w:rPr>
        <w:t xml:space="preserve"> Параграф 2. Тушение пожаров в высотных зданиях</w:t>
      </w:r>
    </w:p>
    <w:bookmarkEnd w:id="834"/>
    <w:bookmarkStart w:name="z852" w:id="835"/>
    <w:p>
      <w:pPr>
        <w:spacing w:after="0"/>
        <w:ind w:left="0"/>
        <w:jc w:val="both"/>
      </w:pPr>
      <w:r>
        <w:rPr>
          <w:rFonts w:ascii="Times New Roman"/>
          <w:b w:val="false"/>
          <w:i w:val="false"/>
          <w:color w:val="000000"/>
          <w:sz w:val="28"/>
        </w:rPr>
        <w:t>
      206. При ликвидации пожара в высотных зданиях, разведку необходимо проводить несколькими разведывательно-спасательными группами.</w:t>
      </w:r>
    </w:p>
    <w:bookmarkEnd w:id="835"/>
    <w:bookmarkStart w:name="z853" w:id="836"/>
    <w:p>
      <w:pPr>
        <w:spacing w:after="0"/>
        <w:ind w:left="0"/>
        <w:jc w:val="both"/>
      </w:pPr>
      <w:r>
        <w:rPr>
          <w:rFonts w:ascii="Times New Roman"/>
          <w:b w:val="false"/>
          <w:i w:val="false"/>
          <w:color w:val="000000"/>
          <w:sz w:val="28"/>
        </w:rPr>
        <w:t>
      Разведывательно-спасательная группа состоит не менее чем из 4-5 человек и имеет при себе необходимое ПТВ, средства связи, СИЗОД, спасательную веревку длиной 50-60 метров, приборы освещения.</w:t>
      </w:r>
    </w:p>
    <w:bookmarkEnd w:id="836"/>
    <w:bookmarkStart w:name="z854" w:id="837"/>
    <w:p>
      <w:pPr>
        <w:spacing w:after="0"/>
        <w:ind w:left="0"/>
        <w:jc w:val="both"/>
      </w:pPr>
      <w:r>
        <w:rPr>
          <w:rFonts w:ascii="Times New Roman"/>
          <w:b w:val="false"/>
          <w:i w:val="false"/>
          <w:color w:val="000000"/>
          <w:sz w:val="28"/>
        </w:rPr>
        <w:t>
      207. Независимо от того, на каком этаже здания произошел пожар, основной задачей разведывательно-спасательных групп, в первую очередь является определение степени угрозы людям. При этом особое внимание следует уделять помещениям, расположенным на горящих и выше расположенных этажах.</w:t>
      </w:r>
    </w:p>
    <w:bookmarkEnd w:id="837"/>
    <w:bookmarkStart w:name="z6331" w:id="838"/>
    <w:p>
      <w:pPr>
        <w:spacing w:after="0"/>
        <w:ind w:left="0"/>
        <w:jc w:val="both"/>
      </w:pPr>
      <w:r>
        <w:rPr>
          <w:rFonts w:ascii="Times New Roman"/>
          <w:b w:val="false"/>
          <w:i w:val="false"/>
          <w:color w:val="000000"/>
          <w:sz w:val="28"/>
        </w:rPr>
        <w:t>
      Эвакуация людей при пожаре и аварийно-спасательные работы проводятся с учетом оценки обстановки при пожаре, наличия сил и средств.</w:t>
      </w:r>
    </w:p>
    <w:bookmarkEnd w:id="838"/>
    <w:bookmarkStart w:name="z6332" w:id="839"/>
    <w:p>
      <w:pPr>
        <w:spacing w:after="0"/>
        <w:ind w:left="0"/>
        <w:jc w:val="both"/>
      </w:pPr>
      <w:r>
        <w:rPr>
          <w:rFonts w:ascii="Times New Roman"/>
          <w:b w:val="false"/>
          <w:i w:val="false"/>
          <w:color w:val="000000"/>
          <w:sz w:val="28"/>
        </w:rPr>
        <w:t>
      Учитывая нахождение людей на этажах горящего здания, отрезанных от путей эвакуации следует принять следующие меры (расставлять пожарные и аварийно-спасательные автомобили с включенными световыми сигналами таким образом, чтобы люди в горящем помещении (здании) видели присутствие подразделений государственной противопожарной службы, их действия, а для обращения к ним используются громкоговорящие установки, внутренняя система оповещения) для предотвращения паники (риски выпрыгивании людей из окон любого этажа, спускания по веревке, попытки пройти через горящее помещение, по задымленным коридорам и лестничным клеткам).</w:t>
      </w:r>
    </w:p>
    <w:bookmarkEnd w:id="839"/>
    <w:bookmarkStart w:name="z6333" w:id="840"/>
    <w:p>
      <w:pPr>
        <w:spacing w:after="0"/>
        <w:ind w:left="0"/>
        <w:jc w:val="both"/>
      </w:pPr>
      <w:r>
        <w:rPr>
          <w:rFonts w:ascii="Times New Roman"/>
          <w:b w:val="false"/>
          <w:i w:val="false"/>
          <w:color w:val="000000"/>
          <w:sz w:val="28"/>
        </w:rPr>
        <w:t>
      Во время аварийно-спасательных работ РТП постоянно поддерживает связь с ЦОУСС.</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 в редакции приказа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841"/>
    <w:p>
      <w:pPr>
        <w:spacing w:after="0"/>
        <w:ind w:left="0"/>
        <w:jc w:val="both"/>
      </w:pPr>
      <w:r>
        <w:rPr>
          <w:rFonts w:ascii="Times New Roman"/>
          <w:b w:val="false"/>
          <w:i w:val="false"/>
          <w:color w:val="000000"/>
          <w:sz w:val="28"/>
        </w:rPr>
        <w:t>
      208. РТП, кроме выполнения основных задач, при проведении разведки следует:</w:t>
      </w:r>
    </w:p>
    <w:bookmarkEnd w:id="841"/>
    <w:bookmarkStart w:name="z6335" w:id="842"/>
    <w:p>
      <w:pPr>
        <w:spacing w:after="0"/>
        <w:ind w:left="0"/>
        <w:jc w:val="both"/>
      </w:pPr>
      <w:r>
        <w:rPr>
          <w:rFonts w:ascii="Times New Roman"/>
          <w:b w:val="false"/>
          <w:i w:val="false"/>
          <w:color w:val="000000"/>
          <w:sz w:val="28"/>
        </w:rPr>
        <w:t>
      уточнить наличие угрозы жизни и здоровью людей, их местонахождение и численность оставшихся в здании;</w:t>
      </w:r>
    </w:p>
    <w:bookmarkEnd w:id="842"/>
    <w:bookmarkStart w:name="z6336" w:id="843"/>
    <w:p>
      <w:pPr>
        <w:spacing w:after="0"/>
        <w:ind w:left="0"/>
        <w:jc w:val="both"/>
      </w:pPr>
      <w:r>
        <w:rPr>
          <w:rFonts w:ascii="Times New Roman"/>
          <w:b w:val="false"/>
          <w:i w:val="false"/>
          <w:color w:val="000000"/>
          <w:sz w:val="28"/>
        </w:rPr>
        <w:t>
      определить кратчайшие пути эвакуации людей в ниже или выше расположенные по отношению к месту пожара этажи по незадымляемым лестничным клеткам, на покрытие здания, в смежные незадымляемые помещения через балконы, лоджии и тому подобное;</w:t>
      </w:r>
    </w:p>
    <w:bookmarkEnd w:id="843"/>
    <w:bookmarkStart w:name="z6337" w:id="844"/>
    <w:p>
      <w:pPr>
        <w:spacing w:after="0"/>
        <w:ind w:left="0"/>
        <w:jc w:val="both"/>
      </w:pPr>
      <w:r>
        <w:rPr>
          <w:rFonts w:ascii="Times New Roman"/>
          <w:b w:val="false"/>
          <w:i w:val="false"/>
          <w:color w:val="000000"/>
          <w:sz w:val="28"/>
        </w:rPr>
        <w:t>
      выяснить, включены ли в работу пожарные насосы внутреннего противопожарного водоснабжения, использовать стационарные средства тушения пожара, удаление дыма и снижения температуры;</w:t>
      </w:r>
    </w:p>
    <w:bookmarkEnd w:id="844"/>
    <w:bookmarkStart w:name="z6338" w:id="845"/>
    <w:p>
      <w:pPr>
        <w:spacing w:after="0"/>
        <w:ind w:left="0"/>
        <w:jc w:val="both"/>
      </w:pPr>
      <w:r>
        <w:rPr>
          <w:rFonts w:ascii="Times New Roman"/>
          <w:b w:val="false"/>
          <w:i w:val="false"/>
          <w:color w:val="000000"/>
          <w:sz w:val="28"/>
        </w:rPr>
        <w:t>
      установить, приведена ли в действие система оповещения, противодымной защиты, управления эвакуацией и определить эффективность ее работы;</w:t>
      </w:r>
    </w:p>
    <w:bookmarkEnd w:id="845"/>
    <w:bookmarkStart w:name="z6339" w:id="846"/>
    <w:p>
      <w:pPr>
        <w:spacing w:after="0"/>
        <w:ind w:left="0"/>
        <w:jc w:val="both"/>
      </w:pPr>
      <w:r>
        <w:rPr>
          <w:rFonts w:ascii="Times New Roman"/>
          <w:b w:val="false"/>
          <w:i w:val="false"/>
          <w:color w:val="000000"/>
          <w:sz w:val="28"/>
        </w:rPr>
        <w:t>
      использовать незадымляемые лестничные клетки балконов, пожарные автоподъемники, автолестницы;</w:t>
      </w:r>
    </w:p>
    <w:bookmarkEnd w:id="846"/>
    <w:bookmarkStart w:name="z6340" w:id="847"/>
    <w:p>
      <w:pPr>
        <w:spacing w:after="0"/>
        <w:ind w:left="0"/>
        <w:jc w:val="both"/>
      </w:pPr>
      <w:r>
        <w:rPr>
          <w:rFonts w:ascii="Times New Roman"/>
          <w:b w:val="false"/>
          <w:i w:val="false"/>
          <w:color w:val="000000"/>
          <w:sz w:val="28"/>
        </w:rPr>
        <w:t>
      установить ближайшие водоисточники, работоспособность внутреннего противопожарного водопровода и сухотрубов.</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1" w:id="848"/>
    <w:p>
      <w:pPr>
        <w:spacing w:after="0"/>
        <w:ind w:left="0"/>
        <w:jc w:val="both"/>
      </w:pPr>
      <w:r>
        <w:rPr>
          <w:rFonts w:ascii="Times New Roman"/>
          <w:b w:val="false"/>
          <w:i w:val="false"/>
          <w:color w:val="000000"/>
          <w:sz w:val="28"/>
        </w:rPr>
        <w:t>
      209. При тушении пожара в высотных зданиях РТП следует:</w:t>
      </w:r>
    </w:p>
    <w:bookmarkEnd w:id="848"/>
    <w:bookmarkStart w:name="z6342" w:id="849"/>
    <w:p>
      <w:pPr>
        <w:spacing w:after="0"/>
        <w:ind w:left="0"/>
        <w:jc w:val="both"/>
      </w:pPr>
      <w:r>
        <w:rPr>
          <w:rFonts w:ascii="Times New Roman"/>
          <w:b w:val="false"/>
          <w:i w:val="false"/>
          <w:color w:val="000000"/>
          <w:sz w:val="28"/>
        </w:rPr>
        <w:t>
      создать оперативный штаб на пожаре;</w:t>
      </w:r>
    </w:p>
    <w:bookmarkEnd w:id="849"/>
    <w:bookmarkStart w:name="z6343" w:id="850"/>
    <w:p>
      <w:pPr>
        <w:spacing w:after="0"/>
        <w:ind w:left="0"/>
        <w:jc w:val="both"/>
      </w:pPr>
      <w:r>
        <w:rPr>
          <w:rFonts w:ascii="Times New Roman"/>
          <w:b w:val="false"/>
          <w:i w:val="false"/>
          <w:color w:val="000000"/>
          <w:sz w:val="28"/>
        </w:rPr>
        <w:t>
      определить степень угрозы людям, пути и способы их спасения;</w:t>
      </w:r>
    </w:p>
    <w:bookmarkEnd w:id="850"/>
    <w:bookmarkStart w:name="z6344" w:id="851"/>
    <w:p>
      <w:pPr>
        <w:spacing w:after="0"/>
        <w:ind w:left="0"/>
        <w:jc w:val="both"/>
      </w:pPr>
      <w:r>
        <w:rPr>
          <w:rFonts w:ascii="Times New Roman"/>
          <w:b w:val="false"/>
          <w:i w:val="false"/>
          <w:color w:val="000000"/>
          <w:sz w:val="28"/>
        </w:rPr>
        <w:t>
      проводить спасение людей в первую очередь по не задымленным лестничным клеткам, использовать автомобильные и ручные пожарные лестницы, автоподъемники;</w:t>
      </w:r>
    </w:p>
    <w:bookmarkEnd w:id="851"/>
    <w:bookmarkStart w:name="z6345" w:id="852"/>
    <w:p>
      <w:pPr>
        <w:spacing w:after="0"/>
        <w:ind w:left="0"/>
        <w:jc w:val="both"/>
      </w:pPr>
      <w:r>
        <w:rPr>
          <w:rFonts w:ascii="Times New Roman"/>
          <w:b w:val="false"/>
          <w:i w:val="false"/>
          <w:color w:val="000000"/>
          <w:sz w:val="28"/>
        </w:rPr>
        <w:t>
      создать поисковые спасательные группы звеньями ГДЗС;</w:t>
      </w:r>
    </w:p>
    <w:bookmarkEnd w:id="852"/>
    <w:bookmarkStart w:name="z6346" w:id="853"/>
    <w:p>
      <w:pPr>
        <w:spacing w:after="0"/>
        <w:ind w:left="0"/>
        <w:jc w:val="both"/>
      </w:pPr>
      <w:r>
        <w:rPr>
          <w:rFonts w:ascii="Times New Roman"/>
          <w:b w:val="false"/>
          <w:i w:val="false"/>
          <w:color w:val="000000"/>
          <w:sz w:val="28"/>
        </w:rPr>
        <w:t>
      сосредоточить на месте пожара в минимально короткое время требуемое количество автолестниц и автоподъемников, звеньев ГДЗС, резерв сил и средств;</w:t>
      </w:r>
    </w:p>
    <w:bookmarkEnd w:id="853"/>
    <w:bookmarkStart w:name="z6347" w:id="854"/>
    <w:p>
      <w:pPr>
        <w:spacing w:after="0"/>
        <w:ind w:left="0"/>
        <w:jc w:val="both"/>
      </w:pPr>
      <w:r>
        <w:rPr>
          <w:rFonts w:ascii="Times New Roman"/>
          <w:b w:val="false"/>
          <w:i w:val="false"/>
          <w:color w:val="000000"/>
          <w:sz w:val="28"/>
        </w:rPr>
        <w:t>
      принятие мер по предотвращению паники среди людей, оставшихся в здании, используя систему оповещения (внутреннюю систему оповещения, сигнально-громкоговорящее устройство, громкоговорящее переговорное устройство и плакаты);</w:t>
      </w:r>
    </w:p>
    <w:bookmarkEnd w:id="854"/>
    <w:bookmarkStart w:name="z6348" w:id="855"/>
    <w:p>
      <w:pPr>
        <w:spacing w:after="0"/>
        <w:ind w:left="0"/>
        <w:jc w:val="both"/>
      </w:pPr>
      <w:r>
        <w:rPr>
          <w:rFonts w:ascii="Times New Roman"/>
          <w:b w:val="false"/>
          <w:i w:val="false"/>
          <w:color w:val="000000"/>
          <w:sz w:val="28"/>
        </w:rPr>
        <w:t>
      для подачи воды (пены) в первую очередь использовать внутренние пожарные краны и сухотрубы с одновременным развертыванием передвижных средств;</w:t>
      </w:r>
    </w:p>
    <w:bookmarkEnd w:id="855"/>
    <w:bookmarkStart w:name="z6349" w:id="856"/>
    <w:p>
      <w:pPr>
        <w:spacing w:after="0"/>
        <w:ind w:left="0"/>
        <w:jc w:val="both"/>
      </w:pPr>
      <w:r>
        <w:rPr>
          <w:rFonts w:ascii="Times New Roman"/>
          <w:b w:val="false"/>
          <w:i w:val="false"/>
          <w:color w:val="000000"/>
          <w:sz w:val="28"/>
        </w:rPr>
        <w:t>
      подъем личного состава и ПТВ в этажи осуществлять по лестничным клеткам, автолестницам, автоподъемникам, с помощью вертолетов;</w:t>
      </w:r>
    </w:p>
    <w:bookmarkEnd w:id="856"/>
    <w:bookmarkStart w:name="z6350" w:id="857"/>
    <w:p>
      <w:pPr>
        <w:spacing w:after="0"/>
        <w:ind w:left="0"/>
        <w:jc w:val="both"/>
      </w:pPr>
      <w:r>
        <w:rPr>
          <w:rFonts w:ascii="Times New Roman"/>
          <w:b w:val="false"/>
          <w:i w:val="false"/>
          <w:color w:val="000000"/>
          <w:sz w:val="28"/>
        </w:rPr>
        <w:t>
      принять меры по защите личного состава и пожарных машин от падающих стекол, и других предметов;</w:t>
      </w:r>
    </w:p>
    <w:bookmarkEnd w:id="857"/>
    <w:bookmarkStart w:name="z6351" w:id="858"/>
    <w:p>
      <w:pPr>
        <w:spacing w:after="0"/>
        <w:ind w:left="0"/>
        <w:jc w:val="both"/>
      </w:pPr>
      <w:r>
        <w:rPr>
          <w:rFonts w:ascii="Times New Roman"/>
          <w:b w:val="false"/>
          <w:i w:val="false"/>
          <w:color w:val="000000"/>
          <w:sz w:val="28"/>
        </w:rPr>
        <w:t>
      для контроля за работой рукавных линий выставить посты с резервными рукавами из расчета один пост на один рукав линии, проложенной вертикально;</w:t>
      </w:r>
    </w:p>
    <w:bookmarkEnd w:id="858"/>
    <w:bookmarkStart w:name="z6352" w:id="859"/>
    <w:p>
      <w:pPr>
        <w:spacing w:after="0"/>
        <w:ind w:left="0"/>
        <w:jc w:val="both"/>
      </w:pPr>
      <w:r>
        <w:rPr>
          <w:rFonts w:ascii="Times New Roman"/>
          <w:b w:val="false"/>
          <w:i w:val="false"/>
          <w:color w:val="000000"/>
          <w:sz w:val="28"/>
        </w:rPr>
        <w:t>
      освещать места проведения аварийно-спасательных работ в темное время суток.</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3" w:id="860"/>
    <w:p>
      <w:pPr>
        <w:spacing w:after="0"/>
        <w:ind w:left="0"/>
        <w:jc w:val="both"/>
      </w:pPr>
      <w:r>
        <w:rPr>
          <w:rFonts w:ascii="Times New Roman"/>
          <w:b w:val="false"/>
          <w:i w:val="false"/>
          <w:color w:val="000000"/>
          <w:sz w:val="28"/>
        </w:rPr>
        <w:t>
      209-1. При работе на высоте применяются страхующие приспособления, а также соблюдаются следующие меры безопасности:</w:t>
      </w:r>
    </w:p>
    <w:bookmarkEnd w:id="860"/>
    <w:bookmarkStart w:name="z6354" w:id="861"/>
    <w:p>
      <w:pPr>
        <w:spacing w:after="0"/>
        <w:ind w:left="0"/>
        <w:jc w:val="both"/>
      </w:pPr>
      <w:r>
        <w:rPr>
          <w:rFonts w:ascii="Times New Roman"/>
          <w:b w:val="false"/>
          <w:i w:val="false"/>
          <w:color w:val="000000"/>
          <w:sz w:val="28"/>
        </w:rPr>
        <w:t>
      работа сотрудников противопожарной службы на автолестнице (автоподъемнике) допускается только после закрепления, карабином за ступеньку (люльку);</w:t>
      </w:r>
    </w:p>
    <w:bookmarkEnd w:id="861"/>
    <w:bookmarkStart w:name="z6355" w:id="862"/>
    <w:p>
      <w:pPr>
        <w:spacing w:after="0"/>
        <w:ind w:left="0"/>
        <w:jc w:val="both"/>
      </w:pPr>
      <w:r>
        <w:rPr>
          <w:rFonts w:ascii="Times New Roman"/>
          <w:b w:val="false"/>
          <w:i w:val="false"/>
          <w:color w:val="000000"/>
          <w:sz w:val="28"/>
        </w:rPr>
        <w:t>
      сотрудники противопожарной службы, работающие на кровле, закрепляются спасательной веревкой за прочную, надежно установленную конструкцию здания;</w:t>
      </w:r>
    </w:p>
    <w:bookmarkEnd w:id="862"/>
    <w:bookmarkStart w:name="z6356" w:id="863"/>
    <w:p>
      <w:pPr>
        <w:spacing w:after="0"/>
        <w:ind w:left="0"/>
        <w:jc w:val="both"/>
      </w:pPr>
      <w:r>
        <w:rPr>
          <w:rFonts w:ascii="Times New Roman"/>
          <w:b w:val="false"/>
          <w:i w:val="false"/>
          <w:color w:val="000000"/>
          <w:sz w:val="28"/>
        </w:rPr>
        <w:t>
      осуществлять работу со стволом на высотах и покрытиях не менее двух человек;</w:t>
      </w:r>
    </w:p>
    <w:bookmarkEnd w:id="863"/>
    <w:bookmarkStart w:name="z6357" w:id="864"/>
    <w:p>
      <w:pPr>
        <w:spacing w:after="0"/>
        <w:ind w:left="0"/>
        <w:jc w:val="both"/>
      </w:pPr>
      <w:r>
        <w:rPr>
          <w:rFonts w:ascii="Times New Roman"/>
          <w:b w:val="false"/>
          <w:i w:val="false"/>
          <w:color w:val="000000"/>
          <w:sz w:val="28"/>
        </w:rPr>
        <w:t>
      вертикальную рукавную линию закрепляют рукавными задержками из расчета не менее одной задержки на рукав, при высоте подъема более 30 метров – 2 задержки на рукав.</w:t>
      </w:r>
    </w:p>
    <w:bookmarkEnd w:id="864"/>
    <w:bookmarkStart w:name="z6358" w:id="865"/>
    <w:p>
      <w:pPr>
        <w:spacing w:after="0"/>
        <w:ind w:left="0"/>
        <w:jc w:val="both"/>
      </w:pPr>
      <w:r>
        <w:rPr>
          <w:rFonts w:ascii="Times New Roman"/>
          <w:b w:val="false"/>
          <w:i w:val="false"/>
          <w:color w:val="000000"/>
          <w:sz w:val="28"/>
        </w:rPr>
        <w:t>
      Не допускается нахождение сотрудников противопожарной службы на обвисших покрытиях и на участках перекрытий с признаками горения.</w:t>
      </w:r>
    </w:p>
    <w:bookmarkEnd w:id="865"/>
    <w:bookmarkStart w:name="z6359" w:id="866"/>
    <w:p>
      <w:pPr>
        <w:spacing w:after="0"/>
        <w:ind w:left="0"/>
        <w:jc w:val="both"/>
      </w:pPr>
      <w:r>
        <w:rPr>
          <w:rFonts w:ascii="Times New Roman"/>
          <w:b w:val="false"/>
          <w:i w:val="false"/>
          <w:color w:val="000000"/>
          <w:sz w:val="28"/>
        </w:rPr>
        <w:t>
      Не допускается оставлять пожарный ствол без надзора, в том числе после прекращения подачи огнетушащего вещества.</w:t>
      </w:r>
    </w:p>
    <w:bookmarkEnd w:id="866"/>
    <w:bookmarkStart w:name="z6360" w:id="867"/>
    <w:p>
      <w:pPr>
        <w:spacing w:after="0"/>
        <w:ind w:left="0"/>
        <w:jc w:val="both"/>
      </w:pPr>
      <w:r>
        <w:rPr>
          <w:rFonts w:ascii="Times New Roman"/>
          <w:b w:val="false"/>
          <w:i w:val="false"/>
          <w:color w:val="000000"/>
          <w:sz w:val="28"/>
        </w:rPr>
        <w:t>
      Водителям при работе не допускается без команды РТП и должностных лиц перемещать транспортные средства, мотопомпы, производить какие-либо перестановки автолестниц и автоподъемников, а также оставлять без надзора транспортные средства, мотопомпы и работающие насосы, кроме случаев, непосредственной угрозы воздействия опасных факторов пожара.</w:t>
      </w:r>
    </w:p>
    <w:bookmarkEnd w:id="8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209-1 в соответствии с приказом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868"/>
    <w:p>
      <w:pPr>
        <w:spacing w:after="0"/>
        <w:ind w:left="0"/>
        <w:jc w:val="left"/>
      </w:pPr>
      <w:r>
        <w:rPr>
          <w:rFonts w:ascii="Times New Roman"/>
          <w:b/>
          <w:i w:val="false"/>
          <w:color w:val="000000"/>
        </w:rPr>
        <w:t xml:space="preserve"> Параграф 3. Тушение пожаров в больницах, детских учреждениях и школах</w:t>
      </w:r>
    </w:p>
    <w:bookmarkEnd w:id="868"/>
    <w:bookmarkStart w:name="z873" w:id="869"/>
    <w:p>
      <w:pPr>
        <w:spacing w:after="0"/>
        <w:ind w:left="0"/>
        <w:jc w:val="both"/>
      </w:pPr>
      <w:r>
        <w:rPr>
          <w:rFonts w:ascii="Times New Roman"/>
          <w:b w:val="false"/>
          <w:i w:val="false"/>
          <w:color w:val="000000"/>
          <w:sz w:val="28"/>
        </w:rPr>
        <w:t>
      210. При разведке пожара в больнице, кроме выполнения основных задач, необходимо установить:</w:t>
      </w:r>
    </w:p>
    <w:bookmarkEnd w:id="869"/>
    <w:bookmarkStart w:name="z874" w:id="870"/>
    <w:p>
      <w:pPr>
        <w:spacing w:after="0"/>
        <w:ind w:left="0"/>
        <w:jc w:val="both"/>
      </w:pPr>
      <w:r>
        <w:rPr>
          <w:rFonts w:ascii="Times New Roman"/>
          <w:b w:val="false"/>
          <w:i w:val="false"/>
          <w:color w:val="000000"/>
          <w:sz w:val="28"/>
        </w:rPr>
        <w:t>
      какие меры приняты медицинским персоналом по эвакуации больных из помещений, в которых им угрожает опасность;</w:t>
      </w:r>
    </w:p>
    <w:bookmarkEnd w:id="870"/>
    <w:bookmarkStart w:name="z875" w:id="871"/>
    <w:p>
      <w:pPr>
        <w:spacing w:after="0"/>
        <w:ind w:left="0"/>
        <w:jc w:val="both"/>
      </w:pPr>
      <w:r>
        <w:rPr>
          <w:rFonts w:ascii="Times New Roman"/>
          <w:b w:val="false"/>
          <w:i w:val="false"/>
          <w:color w:val="000000"/>
          <w:sz w:val="28"/>
        </w:rPr>
        <w:t>
      количество больных подлежащих эвакуации, и их транспортабельность, пути и очередность эвакуации;</w:t>
      </w:r>
    </w:p>
    <w:bookmarkEnd w:id="871"/>
    <w:bookmarkStart w:name="z876" w:id="872"/>
    <w:p>
      <w:pPr>
        <w:spacing w:after="0"/>
        <w:ind w:left="0"/>
        <w:jc w:val="both"/>
      </w:pPr>
      <w:r>
        <w:rPr>
          <w:rFonts w:ascii="Times New Roman"/>
          <w:b w:val="false"/>
          <w:i w:val="false"/>
          <w:color w:val="000000"/>
          <w:sz w:val="28"/>
        </w:rPr>
        <w:t>
      необходимость защиты путей эвакуации и возможность выпуска продуктов горения.</w:t>
      </w:r>
    </w:p>
    <w:bookmarkEnd w:id="872"/>
    <w:p>
      <w:pPr>
        <w:spacing w:after="0"/>
        <w:ind w:left="0"/>
        <w:jc w:val="both"/>
      </w:pPr>
      <w:r>
        <w:rPr>
          <w:rFonts w:ascii="Times New Roman"/>
          <w:b w:val="false"/>
          <w:i w:val="false"/>
          <w:color w:val="000000"/>
          <w:sz w:val="28"/>
        </w:rPr>
        <w:t>
      211. При тушении пожара в больнице РТП необходимо:</w:t>
      </w:r>
    </w:p>
    <w:bookmarkStart w:name="z1847" w:id="873"/>
    <w:p>
      <w:pPr>
        <w:spacing w:after="0"/>
        <w:ind w:left="0"/>
        <w:jc w:val="both"/>
      </w:pPr>
      <w:r>
        <w:rPr>
          <w:rFonts w:ascii="Times New Roman"/>
          <w:b w:val="false"/>
          <w:i w:val="false"/>
          <w:color w:val="000000"/>
          <w:sz w:val="28"/>
        </w:rPr>
        <w:t>
      всесторонне оценить данные разведки и рекомендации обслуживающего персонала, сложившуюся обстановку, в какой мере она может повлиять на успешную эвакуацию больных;</w:t>
      </w:r>
    </w:p>
    <w:bookmarkEnd w:id="873"/>
    <w:bookmarkStart w:name="z1848" w:id="874"/>
    <w:p>
      <w:pPr>
        <w:spacing w:after="0"/>
        <w:ind w:left="0"/>
        <w:jc w:val="both"/>
      </w:pPr>
      <w:r>
        <w:rPr>
          <w:rFonts w:ascii="Times New Roman"/>
          <w:b w:val="false"/>
          <w:i w:val="false"/>
          <w:color w:val="000000"/>
          <w:sz w:val="28"/>
        </w:rPr>
        <w:t>
      организовать совместно с медицинским персоналом эвакуацию больных;</w:t>
      </w:r>
    </w:p>
    <w:bookmarkEnd w:id="874"/>
    <w:bookmarkStart w:name="z1849" w:id="875"/>
    <w:p>
      <w:pPr>
        <w:spacing w:after="0"/>
        <w:ind w:left="0"/>
        <w:jc w:val="both"/>
      </w:pPr>
      <w:r>
        <w:rPr>
          <w:rFonts w:ascii="Times New Roman"/>
          <w:b w:val="false"/>
          <w:i w:val="false"/>
          <w:color w:val="000000"/>
          <w:sz w:val="28"/>
        </w:rPr>
        <w:t>
      принять меры к предупреждению паники, учитывая консультации обслуживающего персонала, особенно при работе личного состава в родильных домах, нервно-психиатрических и инфекционных лечебных учреждениях;</w:t>
      </w:r>
    </w:p>
    <w:bookmarkEnd w:id="875"/>
    <w:bookmarkStart w:name="z1850" w:id="876"/>
    <w:p>
      <w:pPr>
        <w:spacing w:after="0"/>
        <w:ind w:left="0"/>
        <w:jc w:val="both"/>
      </w:pPr>
      <w:r>
        <w:rPr>
          <w:rFonts w:ascii="Times New Roman"/>
          <w:b w:val="false"/>
          <w:i w:val="false"/>
          <w:color w:val="000000"/>
          <w:sz w:val="28"/>
        </w:rPr>
        <w:t>
      обеспечить защиту от проливаемой воды складов медикаментов, аптек, фармацевтических отделений и оборудования лечебных кабинетов;</w:t>
      </w:r>
    </w:p>
    <w:bookmarkEnd w:id="876"/>
    <w:bookmarkStart w:name="z1851" w:id="877"/>
    <w:p>
      <w:pPr>
        <w:spacing w:after="0"/>
        <w:ind w:left="0"/>
        <w:jc w:val="both"/>
      </w:pPr>
      <w:r>
        <w:rPr>
          <w:rFonts w:ascii="Times New Roman"/>
          <w:b w:val="false"/>
          <w:i w:val="false"/>
          <w:color w:val="000000"/>
          <w:sz w:val="28"/>
        </w:rPr>
        <w:t>
      после ликвидации пожара в инфекционных отделениях организовать санитарную обработку личного состава пожарных подразделений, руководствуясь указаниями медицинского персонала.</w:t>
      </w:r>
    </w:p>
    <w:bookmarkEnd w:id="8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211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878"/>
    <w:p>
      <w:pPr>
        <w:spacing w:after="0"/>
        <w:ind w:left="0"/>
        <w:jc w:val="both"/>
      </w:pPr>
      <w:r>
        <w:rPr>
          <w:rFonts w:ascii="Times New Roman"/>
          <w:b w:val="false"/>
          <w:i w:val="false"/>
          <w:color w:val="000000"/>
          <w:sz w:val="28"/>
        </w:rPr>
        <w:t>
      212. При тушении пожара в школе РТП необходимо:</w:t>
      </w:r>
    </w:p>
    <w:bookmarkEnd w:id="878"/>
    <w:bookmarkStart w:name="z883" w:id="879"/>
    <w:p>
      <w:pPr>
        <w:spacing w:after="0"/>
        <w:ind w:left="0"/>
        <w:jc w:val="both"/>
      </w:pPr>
      <w:r>
        <w:rPr>
          <w:rFonts w:ascii="Times New Roman"/>
          <w:b w:val="false"/>
          <w:i w:val="false"/>
          <w:color w:val="000000"/>
          <w:sz w:val="28"/>
        </w:rPr>
        <w:t>
      выяснить количество и возраст учащихся;</w:t>
      </w:r>
    </w:p>
    <w:bookmarkEnd w:id="879"/>
    <w:bookmarkStart w:name="z884" w:id="880"/>
    <w:p>
      <w:pPr>
        <w:spacing w:after="0"/>
        <w:ind w:left="0"/>
        <w:jc w:val="both"/>
      </w:pPr>
      <w:r>
        <w:rPr>
          <w:rFonts w:ascii="Times New Roman"/>
          <w:b w:val="false"/>
          <w:i w:val="false"/>
          <w:color w:val="000000"/>
          <w:sz w:val="28"/>
        </w:rPr>
        <w:t>
      организовать совместно с педагогами планомерную и быструю эвакуацию детей, в первую очередь детей младшего возраста;</w:t>
      </w:r>
    </w:p>
    <w:bookmarkEnd w:id="880"/>
    <w:bookmarkStart w:name="z885" w:id="881"/>
    <w:p>
      <w:pPr>
        <w:spacing w:after="0"/>
        <w:ind w:left="0"/>
        <w:jc w:val="both"/>
      </w:pPr>
      <w:r>
        <w:rPr>
          <w:rFonts w:ascii="Times New Roman"/>
          <w:b w:val="false"/>
          <w:i w:val="false"/>
          <w:color w:val="000000"/>
          <w:sz w:val="28"/>
        </w:rPr>
        <w:t>
      обеспечить защиту или эвакуацию ценного оборудования.</w:t>
      </w:r>
    </w:p>
    <w:bookmarkEnd w:id="881"/>
    <w:p>
      <w:pPr>
        <w:spacing w:after="0"/>
        <w:ind w:left="0"/>
        <w:jc w:val="both"/>
      </w:pPr>
      <w:r>
        <w:rPr>
          <w:rFonts w:ascii="Times New Roman"/>
          <w:b w:val="false"/>
          <w:i w:val="false"/>
          <w:color w:val="000000"/>
          <w:sz w:val="28"/>
        </w:rPr>
        <w:t>
      213. При тушении пожара в дошкольных организациях и организациях среднего образования РТП необходимо:</w:t>
      </w:r>
    </w:p>
    <w:bookmarkStart w:name="z1852" w:id="882"/>
    <w:p>
      <w:pPr>
        <w:spacing w:after="0"/>
        <w:ind w:left="0"/>
        <w:jc w:val="both"/>
      </w:pPr>
      <w:r>
        <w:rPr>
          <w:rFonts w:ascii="Times New Roman"/>
          <w:b w:val="false"/>
          <w:i w:val="false"/>
          <w:color w:val="000000"/>
          <w:sz w:val="28"/>
        </w:rPr>
        <w:t>
      выяснить количество и возраст детей, персонала;</w:t>
      </w:r>
    </w:p>
    <w:bookmarkEnd w:id="882"/>
    <w:bookmarkStart w:name="z1853" w:id="883"/>
    <w:p>
      <w:pPr>
        <w:spacing w:after="0"/>
        <w:ind w:left="0"/>
        <w:jc w:val="both"/>
      </w:pPr>
      <w:r>
        <w:rPr>
          <w:rFonts w:ascii="Times New Roman"/>
          <w:b w:val="false"/>
          <w:i w:val="false"/>
          <w:color w:val="000000"/>
          <w:sz w:val="28"/>
        </w:rPr>
        <w:t>
      предотвратить возможную панику, организовать совместно с персоналом организации образования, планомерную и быструю эвакуацию детей, в первую очередь детей младшего возраста в места сбора и специально оборудованные места (при наличии);</w:t>
      </w:r>
    </w:p>
    <w:bookmarkEnd w:id="883"/>
    <w:bookmarkStart w:name="z1854" w:id="884"/>
    <w:p>
      <w:pPr>
        <w:spacing w:after="0"/>
        <w:ind w:left="0"/>
        <w:jc w:val="both"/>
      </w:pPr>
      <w:r>
        <w:rPr>
          <w:rFonts w:ascii="Times New Roman"/>
          <w:b w:val="false"/>
          <w:i w:val="false"/>
          <w:color w:val="000000"/>
          <w:sz w:val="28"/>
        </w:rPr>
        <w:t>
      провести осмотр основных и вспомогательных помещений дошкольных организации, школы, в первую очередь подвергнувшихся задымлению. Тщательно проверить возрастные групповые помещения (приемная, групповая, спальная, туалетная), специализированные помещения (музыкальные, спортивные залы, игровые) для занятий с детьми, сопутствующие помещения (медицинские, пищеблок, прачечная, кладовые, подсобные помещения), шкафы, кровати и под ними, занавески и мебель;</w:t>
      </w:r>
    </w:p>
    <w:bookmarkEnd w:id="884"/>
    <w:bookmarkStart w:name="z1855" w:id="885"/>
    <w:p>
      <w:pPr>
        <w:spacing w:after="0"/>
        <w:ind w:left="0"/>
        <w:jc w:val="both"/>
      </w:pPr>
      <w:r>
        <w:rPr>
          <w:rFonts w:ascii="Times New Roman"/>
          <w:b w:val="false"/>
          <w:i w:val="false"/>
          <w:color w:val="000000"/>
          <w:sz w:val="28"/>
        </w:rPr>
        <w:t>
      обеспечить защиту или эвакуацию ценного оборудования;</w:t>
      </w:r>
    </w:p>
    <w:bookmarkEnd w:id="885"/>
    <w:bookmarkStart w:name="z1856" w:id="886"/>
    <w:p>
      <w:pPr>
        <w:spacing w:after="0"/>
        <w:ind w:left="0"/>
        <w:jc w:val="both"/>
      </w:pPr>
      <w:r>
        <w:rPr>
          <w:rFonts w:ascii="Times New Roman"/>
          <w:b w:val="false"/>
          <w:i w:val="false"/>
          <w:color w:val="000000"/>
          <w:sz w:val="28"/>
        </w:rPr>
        <w:t>
      потребовать от руководителей организации образования проведения переклички воспитанников/обучающихся;</w:t>
      </w:r>
    </w:p>
    <w:bookmarkEnd w:id="886"/>
    <w:bookmarkStart w:name="z1857" w:id="887"/>
    <w:p>
      <w:pPr>
        <w:spacing w:after="0"/>
        <w:ind w:left="0"/>
        <w:jc w:val="both"/>
      </w:pPr>
      <w:r>
        <w:rPr>
          <w:rFonts w:ascii="Times New Roman"/>
          <w:b w:val="false"/>
          <w:i w:val="false"/>
          <w:color w:val="000000"/>
          <w:sz w:val="28"/>
        </w:rPr>
        <w:t>
      провести эвакуацию детей совместно с обслуживающим персоналом;</w:t>
      </w:r>
    </w:p>
    <w:bookmarkEnd w:id="887"/>
    <w:bookmarkStart w:name="z1858" w:id="888"/>
    <w:p>
      <w:pPr>
        <w:spacing w:after="0"/>
        <w:ind w:left="0"/>
        <w:jc w:val="both"/>
      </w:pPr>
      <w:r>
        <w:rPr>
          <w:rFonts w:ascii="Times New Roman"/>
          <w:b w:val="false"/>
          <w:i w:val="false"/>
          <w:color w:val="000000"/>
          <w:sz w:val="28"/>
        </w:rPr>
        <w:t>
      проверить, не остались ли люди в помещениях.</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213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9" w:id="889"/>
    <w:p>
      <w:pPr>
        <w:spacing w:after="0"/>
        <w:ind w:left="0"/>
        <w:jc w:val="left"/>
      </w:pPr>
      <w:r>
        <w:rPr>
          <w:rFonts w:ascii="Times New Roman"/>
          <w:b/>
          <w:i w:val="false"/>
          <w:color w:val="000000"/>
        </w:rPr>
        <w:t xml:space="preserve"> Параграф 4. Тушение пожаров в культурно-зрелищных учреждениях</w:t>
      </w:r>
    </w:p>
    <w:bookmarkEnd w:id="889"/>
    <w:bookmarkStart w:name="z890" w:id="890"/>
    <w:p>
      <w:pPr>
        <w:spacing w:after="0"/>
        <w:ind w:left="0"/>
        <w:jc w:val="both"/>
      </w:pPr>
      <w:r>
        <w:rPr>
          <w:rFonts w:ascii="Times New Roman"/>
          <w:b w:val="false"/>
          <w:i w:val="false"/>
          <w:color w:val="000000"/>
          <w:sz w:val="28"/>
        </w:rPr>
        <w:t xml:space="preserve">
      214. При тушении пожара в культурно-зрелищных учреждениях РТП необходимо: </w:t>
      </w:r>
    </w:p>
    <w:bookmarkEnd w:id="890"/>
    <w:bookmarkStart w:name="z891" w:id="891"/>
    <w:p>
      <w:pPr>
        <w:spacing w:after="0"/>
        <w:ind w:left="0"/>
        <w:jc w:val="both"/>
      </w:pPr>
      <w:r>
        <w:rPr>
          <w:rFonts w:ascii="Times New Roman"/>
          <w:b w:val="false"/>
          <w:i w:val="false"/>
          <w:color w:val="000000"/>
          <w:sz w:val="28"/>
        </w:rPr>
        <w:t>
      принять меры к предотвращению паники;</w:t>
      </w:r>
    </w:p>
    <w:bookmarkEnd w:id="891"/>
    <w:bookmarkStart w:name="z892" w:id="892"/>
    <w:p>
      <w:pPr>
        <w:spacing w:after="0"/>
        <w:ind w:left="0"/>
        <w:jc w:val="both"/>
      </w:pPr>
      <w:r>
        <w:rPr>
          <w:rFonts w:ascii="Times New Roman"/>
          <w:b w:val="false"/>
          <w:i w:val="false"/>
          <w:color w:val="000000"/>
          <w:sz w:val="28"/>
        </w:rPr>
        <w:t>
      в минимально короткое время организовать и провести эвакуацию зрителей из зрительного зала, в первую очередь с галерей, балконов и бельэтажа;</w:t>
      </w:r>
    </w:p>
    <w:bookmarkEnd w:id="892"/>
    <w:bookmarkStart w:name="z893" w:id="893"/>
    <w:p>
      <w:pPr>
        <w:spacing w:after="0"/>
        <w:ind w:left="0"/>
        <w:jc w:val="both"/>
      </w:pPr>
      <w:r>
        <w:rPr>
          <w:rFonts w:ascii="Times New Roman"/>
          <w:b w:val="false"/>
          <w:i w:val="false"/>
          <w:color w:val="000000"/>
          <w:sz w:val="28"/>
        </w:rPr>
        <w:t>
      при проведении разведки установить наличие зрителей и персонала в здании, состояние противопожарного занавеса и дымовых люков.</w:t>
      </w:r>
    </w:p>
    <w:bookmarkEnd w:id="893"/>
    <w:bookmarkStart w:name="z894" w:id="894"/>
    <w:p>
      <w:pPr>
        <w:spacing w:after="0"/>
        <w:ind w:left="0"/>
        <w:jc w:val="both"/>
      </w:pPr>
      <w:r>
        <w:rPr>
          <w:rFonts w:ascii="Times New Roman"/>
          <w:b w:val="false"/>
          <w:i w:val="false"/>
          <w:color w:val="000000"/>
          <w:sz w:val="28"/>
        </w:rPr>
        <w:t>
      215. При пожаре на сцене:</w:t>
      </w:r>
    </w:p>
    <w:bookmarkEnd w:id="894"/>
    <w:bookmarkStart w:name="z895" w:id="895"/>
    <w:p>
      <w:pPr>
        <w:spacing w:after="0"/>
        <w:ind w:left="0"/>
        <w:jc w:val="both"/>
      </w:pPr>
      <w:r>
        <w:rPr>
          <w:rFonts w:ascii="Times New Roman"/>
          <w:b w:val="false"/>
          <w:i w:val="false"/>
          <w:color w:val="000000"/>
          <w:sz w:val="28"/>
        </w:rPr>
        <w:t>
      пожарные стволы подавать на сцену со стороны зрительного зала с одновременной защитой колосников и карманов сцены, а также проемов в смежных со сценой помещениях;</w:t>
      </w:r>
    </w:p>
    <w:bookmarkEnd w:id="895"/>
    <w:bookmarkStart w:name="z896" w:id="896"/>
    <w:p>
      <w:pPr>
        <w:spacing w:after="0"/>
        <w:ind w:left="0"/>
        <w:jc w:val="both"/>
      </w:pPr>
      <w:r>
        <w:rPr>
          <w:rFonts w:ascii="Times New Roman"/>
          <w:b w:val="false"/>
          <w:i w:val="false"/>
          <w:color w:val="000000"/>
          <w:sz w:val="28"/>
        </w:rPr>
        <w:t>
      применять пожарные стволы с большим расходом воды, в том числе лафетные;</w:t>
      </w:r>
    </w:p>
    <w:bookmarkEnd w:id="896"/>
    <w:bookmarkStart w:name="z897" w:id="897"/>
    <w:p>
      <w:pPr>
        <w:spacing w:after="0"/>
        <w:ind w:left="0"/>
        <w:jc w:val="both"/>
      </w:pPr>
      <w:r>
        <w:rPr>
          <w:rFonts w:ascii="Times New Roman"/>
          <w:b w:val="false"/>
          <w:i w:val="false"/>
          <w:color w:val="000000"/>
          <w:sz w:val="28"/>
        </w:rPr>
        <w:t>
      противопожарный занавес опустить и охлаждать его со стороны зрительного зала;</w:t>
      </w:r>
    </w:p>
    <w:bookmarkEnd w:id="897"/>
    <w:bookmarkStart w:name="z898" w:id="898"/>
    <w:p>
      <w:pPr>
        <w:spacing w:after="0"/>
        <w:ind w:left="0"/>
        <w:jc w:val="both"/>
      </w:pPr>
      <w:r>
        <w:rPr>
          <w:rFonts w:ascii="Times New Roman"/>
          <w:b w:val="false"/>
          <w:i w:val="false"/>
          <w:color w:val="000000"/>
          <w:sz w:val="28"/>
        </w:rPr>
        <w:t>
      ввести в действие стационарные средства тушения и защиты (дренчерные и другие установки пожаротушения, лафетные стволы);</w:t>
      </w:r>
    </w:p>
    <w:bookmarkEnd w:id="898"/>
    <w:bookmarkStart w:name="z899" w:id="899"/>
    <w:p>
      <w:pPr>
        <w:spacing w:after="0"/>
        <w:ind w:left="0"/>
        <w:jc w:val="both"/>
      </w:pPr>
      <w:r>
        <w:rPr>
          <w:rFonts w:ascii="Times New Roman"/>
          <w:b w:val="false"/>
          <w:i w:val="false"/>
          <w:color w:val="000000"/>
          <w:sz w:val="28"/>
        </w:rPr>
        <w:t>
      опустить загоревшиеся декорации на планшет сцены;</w:t>
      </w:r>
    </w:p>
    <w:bookmarkEnd w:id="899"/>
    <w:bookmarkStart w:name="z900" w:id="900"/>
    <w:p>
      <w:pPr>
        <w:spacing w:after="0"/>
        <w:ind w:left="0"/>
        <w:jc w:val="both"/>
      </w:pPr>
      <w:r>
        <w:rPr>
          <w:rFonts w:ascii="Times New Roman"/>
          <w:b w:val="false"/>
          <w:i w:val="false"/>
          <w:color w:val="000000"/>
          <w:sz w:val="28"/>
        </w:rPr>
        <w:t>
      при недостатке сил и средств, явной угрозе перехода огня и дыма в зрительный зал, а также с целью предотвращения задымления при наличии в нем зрителей открыть дымовые люки;</w:t>
      </w:r>
    </w:p>
    <w:bookmarkEnd w:id="900"/>
    <w:bookmarkStart w:name="z901" w:id="901"/>
    <w:p>
      <w:pPr>
        <w:spacing w:after="0"/>
        <w:ind w:left="0"/>
        <w:jc w:val="both"/>
      </w:pPr>
      <w:r>
        <w:rPr>
          <w:rFonts w:ascii="Times New Roman"/>
          <w:b w:val="false"/>
          <w:i w:val="false"/>
          <w:color w:val="000000"/>
          <w:sz w:val="28"/>
        </w:rPr>
        <w:t>
      проверить наличие горения на чердаке зрительного зала.</w:t>
      </w:r>
    </w:p>
    <w:bookmarkEnd w:id="901"/>
    <w:bookmarkStart w:name="z902" w:id="902"/>
    <w:p>
      <w:pPr>
        <w:spacing w:after="0"/>
        <w:ind w:left="0"/>
        <w:jc w:val="both"/>
      </w:pPr>
      <w:r>
        <w:rPr>
          <w:rFonts w:ascii="Times New Roman"/>
          <w:b w:val="false"/>
          <w:i w:val="false"/>
          <w:color w:val="000000"/>
          <w:sz w:val="28"/>
        </w:rPr>
        <w:t>
      216. При пожаре в трюме, как правило, применять пену, обеспечить защиту планшета сцены и оркестрового помещения, затем ввести пожарные стволы на защиту других помещений.</w:t>
      </w:r>
    </w:p>
    <w:bookmarkEnd w:id="902"/>
    <w:bookmarkStart w:name="z903" w:id="903"/>
    <w:p>
      <w:pPr>
        <w:spacing w:after="0"/>
        <w:ind w:left="0"/>
        <w:jc w:val="both"/>
      </w:pPr>
      <w:r>
        <w:rPr>
          <w:rFonts w:ascii="Times New Roman"/>
          <w:b w:val="false"/>
          <w:i w:val="false"/>
          <w:color w:val="000000"/>
          <w:sz w:val="28"/>
        </w:rPr>
        <w:t>
      217. При горении колосников первые пожарные стволы на тушение подаются со стороны лестничных клеток. По наружным лестницам и автолестницам необходимо подавать пожарные стволы на покрытие и вводить резервные стволы в чердачное помещение зрительного зала.</w:t>
      </w:r>
    </w:p>
    <w:bookmarkEnd w:id="903"/>
    <w:bookmarkStart w:name="z904" w:id="904"/>
    <w:p>
      <w:pPr>
        <w:spacing w:after="0"/>
        <w:ind w:left="0"/>
        <w:jc w:val="both"/>
      </w:pPr>
      <w:r>
        <w:rPr>
          <w:rFonts w:ascii="Times New Roman"/>
          <w:b w:val="false"/>
          <w:i w:val="false"/>
          <w:color w:val="000000"/>
          <w:sz w:val="28"/>
        </w:rPr>
        <w:t>
      218. При пожаре в зрительном зале:</w:t>
      </w:r>
    </w:p>
    <w:bookmarkEnd w:id="904"/>
    <w:bookmarkStart w:name="z905" w:id="905"/>
    <w:p>
      <w:pPr>
        <w:spacing w:after="0"/>
        <w:ind w:left="0"/>
        <w:jc w:val="both"/>
      </w:pPr>
      <w:r>
        <w:rPr>
          <w:rFonts w:ascii="Times New Roman"/>
          <w:b w:val="false"/>
          <w:i w:val="false"/>
          <w:color w:val="000000"/>
          <w:sz w:val="28"/>
        </w:rPr>
        <w:t>
      пожарные стволы подавать в очаг пожара, на защиту сцены и чердака, затем подавать стволы на защиту других помещений;</w:t>
      </w:r>
    </w:p>
    <w:bookmarkEnd w:id="905"/>
    <w:bookmarkStart w:name="z906" w:id="906"/>
    <w:p>
      <w:pPr>
        <w:spacing w:after="0"/>
        <w:ind w:left="0"/>
        <w:jc w:val="both"/>
      </w:pPr>
      <w:r>
        <w:rPr>
          <w:rFonts w:ascii="Times New Roman"/>
          <w:b w:val="false"/>
          <w:i w:val="false"/>
          <w:color w:val="000000"/>
          <w:sz w:val="28"/>
        </w:rPr>
        <w:t>
      опустить противопожарный занавес и непрерывно охлаждать его;</w:t>
      </w:r>
    </w:p>
    <w:bookmarkEnd w:id="906"/>
    <w:bookmarkStart w:name="z907" w:id="907"/>
    <w:p>
      <w:pPr>
        <w:spacing w:after="0"/>
        <w:ind w:left="0"/>
        <w:jc w:val="both"/>
      </w:pPr>
      <w:r>
        <w:rPr>
          <w:rFonts w:ascii="Times New Roman"/>
          <w:b w:val="false"/>
          <w:i w:val="false"/>
          <w:color w:val="000000"/>
          <w:sz w:val="28"/>
        </w:rPr>
        <w:t>
      принять меры к защите подвесных потолков, обращая особое внимание на снижение температуры на чердаке и на недопустимость перегрузки потолков;</w:t>
      </w:r>
    </w:p>
    <w:bookmarkEnd w:id="907"/>
    <w:bookmarkStart w:name="z908" w:id="908"/>
    <w:p>
      <w:pPr>
        <w:spacing w:after="0"/>
        <w:ind w:left="0"/>
        <w:jc w:val="both"/>
      </w:pPr>
      <w:r>
        <w:rPr>
          <w:rFonts w:ascii="Times New Roman"/>
          <w:b w:val="false"/>
          <w:i w:val="false"/>
          <w:color w:val="000000"/>
          <w:sz w:val="28"/>
        </w:rPr>
        <w:t>
      проверить вентиляционную систему, при необходимости вскрыть воздуховоды и подать в них пожарные стволы;</w:t>
      </w:r>
    </w:p>
    <w:bookmarkEnd w:id="908"/>
    <w:bookmarkStart w:name="z909" w:id="909"/>
    <w:p>
      <w:pPr>
        <w:spacing w:after="0"/>
        <w:ind w:left="0"/>
        <w:jc w:val="both"/>
      </w:pPr>
      <w:r>
        <w:rPr>
          <w:rFonts w:ascii="Times New Roman"/>
          <w:b w:val="false"/>
          <w:i w:val="false"/>
          <w:color w:val="000000"/>
          <w:sz w:val="28"/>
        </w:rPr>
        <w:t>
      обращать особое внимание на защиту работающих от возможного падения лепных и других украшений, различных конструкций здания, лебедок и так далее.</w:t>
      </w:r>
    </w:p>
    <w:bookmarkEnd w:id="909"/>
    <w:bookmarkStart w:name="z910" w:id="910"/>
    <w:p>
      <w:pPr>
        <w:spacing w:after="0"/>
        <w:ind w:left="0"/>
        <w:jc w:val="both"/>
      </w:pPr>
      <w:r>
        <w:rPr>
          <w:rFonts w:ascii="Times New Roman"/>
          <w:b w:val="false"/>
          <w:i w:val="false"/>
          <w:color w:val="000000"/>
          <w:sz w:val="28"/>
        </w:rPr>
        <w:t>
      219. При пожаре в цирках организовать эвакуацию животных с привлечением персонала.</w:t>
      </w:r>
    </w:p>
    <w:bookmarkEnd w:id="910"/>
    <w:bookmarkStart w:name="z911" w:id="911"/>
    <w:p>
      <w:pPr>
        <w:spacing w:after="0"/>
        <w:ind w:left="0"/>
        <w:jc w:val="left"/>
      </w:pPr>
      <w:r>
        <w:rPr>
          <w:rFonts w:ascii="Times New Roman"/>
          <w:b/>
          <w:i w:val="false"/>
          <w:color w:val="000000"/>
        </w:rPr>
        <w:t xml:space="preserve"> Параграф 5. Тушение пожаров в музеях, архивохранилищах, библиотеках, книгохранилищах, на выставках и в помещениях аппаратно-программных комплексов</w:t>
      </w:r>
    </w:p>
    <w:bookmarkEnd w:id="911"/>
    <w:bookmarkStart w:name="z912" w:id="912"/>
    <w:p>
      <w:pPr>
        <w:spacing w:after="0"/>
        <w:ind w:left="0"/>
        <w:jc w:val="both"/>
      </w:pPr>
      <w:r>
        <w:rPr>
          <w:rFonts w:ascii="Times New Roman"/>
          <w:b w:val="false"/>
          <w:i w:val="false"/>
          <w:color w:val="000000"/>
          <w:sz w:val="28"/>
        </w:rPr>
        <w:t xml:space="preserve">
      220. Тушение пожаров в музеях, библиотеках, выставках, и в помещениях аппаратно-программных комплексов, особенно в период их работы, связано с необходимостью эвакуации материальных ценностей и спасением людей. </w:t>
      </w:r>
    </w:p>
    <w:bookmarkEnd w:id="912"/>
    <w:bookmarkStart w:name="z913" w:id="913"/>
    <w:p>
      <w:pPr>
        <w:spacing w:after="0"/>
        <w:ind w:left="0"/>
        <w:jc w:val="both"/>
      </w:pPr>
      <w:r>
        <w:rPr>
          <w:rFonts w:ascii="Times New Roman"/>
          <w:b w:val="false"/>
          <w:i w:val="false"/>
          <w:color w:val="000000"/>
          <w:sz w:val="28"/>
        </w:rPr>
        <w:t>
      221. При тушении пожара в музее, архивохранилище, библиотеке, книгохранилище, на выставке РТП необходимо:</w:t>
      </w:r>
    </w:p>
    <w:bookmarkEnd w:id="913"/>
    <w:bookmarkStart w:name="z914" w:id="914"/>
    <w:p>
      <w:pPr>
        <w:spacing w:after="0"/>
        <w:ind w:left="0"/>
        <w:jc w:val="both"/>
      </w:pPr>
      <w:r>
        <w:rPr>
          <w:rFonts w:ascii="Times New Roman"/>
          <w:b w:val="false"/>
          <w:i w:val="false"/>
          <w:color w:val="000000"/>
          <w:sz w:val="28"/>
        </w:rPr>
        <w:t>
      выяснить у администрации места расположения уникальных ценностей и степень угрозы им от огня и дыма, необходимость и очередность их эвакуации;</w:t>
      </w:r>
    </w:p>
    <w:bookmarkEnd w:id="914"/>
    <w:bookmarkStart w:name="z915" w:id="915"/>
    <w:p>
      <w:pPr>
        <w:spacing w:after="0"/>
        <w:ind w:left="0"/>
        <w:jc w:val="both"/>
      </w:pPr>
      <w:r>
        <w:rPr>
          <w:rFonts w:ascii="Times New Roman"/>
          <w:b w:val="false"/>
          <w:i w:val="false"/>
          <w:color w:val="000000"/>
          <w:sz w:val="28"/>
        </w:rPr>
        <w:t xml:space="preserve">
      определить, какие огнетушащие вещества могут быть применены для тушения; </w:t>
      </w:r>
    </w:p>
    <w:bookmarkEnd w:id="915"/>
    <w:bookmarkStart w:name="z916" w:id="916"/>
    <w:p>
      <w:pPr>
        <w:spacing w:after="0"/>
        <w:ind w:left="0"/>
        <w:jc w:val="both"/>
      </w:pPr>
      <w:r>
        <w:rPr>
          <w:rFonts w:ascii="Times New Roman"/>
          <w:b w:val="false"/>
          <w:i w:val="false"/>
          <w:color w:val="000000"/>
          <w:sz w:val="28"/>
        </w:rPr>
        <w:t>
      проводить тушение пожара с одновременной защитой материальных ценностей от проливаемой воды;</w:t>
      </w:r>
    </w:p>
    <w:bookmarkEnd w:id="916"/>
    <w:bookmarkStart w:name="z917" w:id="917"/>
    <w:p>
      <w:pPr>
        <w:spacing w:after="0"/>
        <w:ind w:left="0"/>
        <w:jc w:val="both"/>
      </w:pPr>
      <w:r>
        <w:rPr>
          <w:rFonts w:ascii="Times New Roman"/>
          <w:b w:val="false"/>
          <w:i w:val="false"/>
          <w:color w:val="000000"/>
          <w:sz w:val="28"/>
        </w:rPr>
        <w:t>
      производить тушение пожара и разборку конструкций, оберегая экспонаты и архитектурное оформление помещений;</w:t>
      </w:r>
    </w:p>
    <w:bookmarkEnd w:id="917"/>
    <w:bookmarkStart w:name="z918" w:id="918"/>
    <w:p>
      <w:pPr>
        <w:spacing w:after="0"/>
        <w:ind w:left="0"/>
        <w:jc w:val="both"/>
      </w:pPr>
      <w:r>
        <w:rPr>
          <w:rFonts w:ascii="Times New Roman"/>
          <w:b w:val="false"/>
          <w:i w:val="false"/>
          <w:color w:val="000000"/>
          <w:sz w:val="28"/>
        </w:rPr>
        <w:t>
      тщательно проверить пустоты архитектурных конструкций перекрытий, перегородок, вентиляционных и калориферных каналов, приняв меры к предупреждению распространения огня по ним;</w:t>
      </w:r>
    </w:p>
    <w:bookmarkEnd w:id="918"/>
    <w:bookmarkStart w:name="z919" w:id="919"/>
    <w:p>
      <w:pPr>
        <w:spacing w:after="0"/>
        <w:ind w:left="0"/>
        <w:jc w:val="both"/>
      </w:pPr>
      <w:r>
        <w:rPr>
          <w:rFonts w:ascii="Times New Roman"/>
          <w:b w:val="false"/>
          <w:i w:val="false"/>
          <w:color w:val="000000"/>
          <w:sz w:val="28"/>
        </w:rPr>
        <w:t>
      на тушение, как правило, подавать перекрывные пожарные стволы, пену, распыленную воду, огнетушащие порошки, инертные газы.</w:t>
      </w:r>
    </w:p>
    <w:bookmarkEnd w:id="919"/>
    <w:bookmarkStart w:name="z920" w:id="920"/>
    <w:p>
      <w:pPr>
        <w:spacing w:after="0"/>
        <w:ind w:left="0"/>
        <w:jc w:val="both"/>
      </w:pPr>
      <w:r>
        <w:rPr>
          <w:rFonts w:ascii="Times New Roman"/>
          <w:b w:val="false"/>
          <w:i w:val="false"/>
          <w:color w:val="000000"/>
          <w:sz w:val="28"/>
        </w:rPr>
        <w:t>
      222. При тушении пожара в помещениях аппаратно-программных комплексах РТП необходимо:</w:t>
      </w:r>
    </w:p>
    <w:bookmarkEnd w:id="920"/>
    <w:bookmarkStart w:name="z921" w:id="921"/>
    <w:p>
      <w:pPr>
        <w:spacing w:after="0"/>
        <w:ind w:left="0"/>
        <w:jc w:val="both"/>
      </w:pPr>
      <w:r>
        <w:rPr>
          <w:rFonts w:ascii="Times New Roman"/>
          <w:b w:val="false"/>
          <w:i w:val="false"/>
          <w:color w:val="000000"/>
          <w:sz w:val="28"/>
        </w:rPr>
        <w:t>
      выяснить у администрации место пожара, расположение аппаратно-программных комплексов, научных ценностей и степень угрозы им от огня и дыма, сработала ли автоматическая установка пожаротушения;</w:t>
      </w:r>
    </w:p>
    <w:bookmarkEnd w:id="921"/>
    <w:bookmarkStart w:name="z922" w:id="922"/>
    <w:p>
      <w:pPr>
        <w:spacing w:after="0"/>
        <w:ind w:left="0"/>
        <w:jc w:val="both"/>
      </w:pPr>
      <w:r>
        <w:rPr>
          <w:rFonts w:ascii="Times New Roman"/>
          <w:b w:val="false"/>
          <w:i w:val="false"/>
          <w:color w:val="000000"/>
          <w:sz w:val="28"/>
        </w:rPr>
        <w:t xml:space="preserve">
      определить, какие огнетушащие вещества можно вводить в действие; </w:t>
      </w:r>
    </w:p>
    <w:bookmarkEnd w:id="922"/>
    <w:bookmarkStart w:name="z923" w:id="923"/>
    <w:p>
      <w:pPr>
        <w:spacing w:after="0"/>
        <w:ind w:left="0"/>
        <w:jc w:val="both"/>
      </w:pPr>
      <w:r>
        <w:rPr>
          <w:rFonts w:ascii="Times New Roman"/>
          <w:b w:val="false"/>
          <w:i w:val="false"/>
          <w:color w:val="000000"/>
          <w:sz w:val="28"/>
        </w:rPr>
        <w:t>
      как правило, применять огнетушащие порошки, инертные газы, пену;</w:t>
      </w:r>
    </w:p>
    <w:bookmarkEnd w:id="923"/>
    <w:bookmarkStart w:name="z924" w:id="924"/>
    <w:p>
      <w:pPr>
        <w:spacing w:after="0"/>
        <w:ind w:left="0"/>
        <w:jc w:val="both"/>
      </w:pPr>
      <w:r>
        <w:rPr>
          <w:rFonts w:ascii="Times New Roman"/>
          <w:b w:val="false"/>
          <w:i w:val="false"/>
          <w:color w:val="000000"/>
          <w:sz w:val="28"/>
        </w:rPr>
        <w:t>
      по согласованию с администрацией принять меры к отключению силовой и осветительной сети, вентиляции, охлаждения и кондиционирования воздуха;</w:t>
      </w:r>
    </w:p>
    <w:bookmarkEnd w:id="924"/>
    <w:bookmarkStart w:name="z925" w:id="925"/>
    <w:p>
      <w:pPr>
        <w:spacing w:after="0"/>
        <w:ind w:left="0"/>
        <w:jc w:val="both"/>
      </w:pPr>
      <w:r>
        <w:rPr>
          <w:rFonts w:ascii="Times New Roman"/>
          <w:b w:val="false"/>
          <w:i w:val="false"/>
          <w:color w:val="000000"/>
          <w:sz w:val="28"/>
        </w:rPr>
        <w:t>
      выяснить какое оборудование, машины и аппараты представляют наибольшую ценность и какие меры необходимы по их защите;</w:t>
      </w:r>
    </w:p>
    <w:bookmarkEnd w:id="925"/>
    <w:bookmarkStart w:name="z926" w:id="926"/>
    <w:p>
      <w:pPr>
        <w:spacing w:after="0"/>
        <w:ind w:left="0"/>
        <w:jc w:val="both"/>
      </w:pPr>
      <w:r>
        <w:rPr>
          <w:rFonts w:ascii="Times New Roman"/>
          <w:b w:val="false"/>
          <w:i w:val="false"/>
          <w:color w:val="000000"/>
          <w:sz w:val="28"/>
        </w:rPr>
        <w:t>
      проводить тушение пожара с одновременной защитой аппаратно-программных комплексов и других материальных ценностей от проливаемой воды;</w:t>
      </w:r>
    </w:p>
    <w:bookmarkEnd w:id="926"/>
    <w:bookmarkStart w:name="z927" w:id="927"/>
    <w:p>
      <w:pPr>
        <w:spacing w:after="0"/>
        <w:ind w:left="0"/>
        <w:jc w:val="both"/>
      </w:pPr>
      <w:r>
        <w:rPr>
          <w:rFonts w:ascii="Times New Roman"/>
          <w:b w:val="false"/>
          <w:i w:val="false"/>
          <w:color w:val="000000"/>
          <w:sz w:val="28"/>
        </w:rPr>
        <w:t>
      тщательно проверить пустоты подпольного пространства, перекрытий, перегородок, вентиляционных и калориферных каналов, принять меры к предупреждению распространения огня по ним.</w:t>
      </w:r>
    </w:p>
    <w:bookmarkEnd w:id="927"/>
    <w:bookmarkStart w:name="z928" w:id="928"/>
    <w:p>
      <w:pPr>
        <w:spacing w:after="0"/>
        <w:ind w:left="0"/>
        <w:jc w:val="left"/>
      </w:pPr>
      <w:r>
        <w:rPr>
          <w:rFonts w:ascii="Times New Roman"/>
          <w:b/>
          <w:i w:val="false"/>
          <w:color w:val="000000"/>
        </w:rPr>
        <w:t xml:space="preserve"> Параграф 6. Тушение пожаров на объектах химической, нефтеперерабатывающей, нефтехимической и фосфорной промышленности</w:t>
      </w:r>
    </w:p>
    <w:bookmarkEnd w:id="928"/>
    <w:bookmarkStart w:name="z929" w:id="929"/>
    <w:p>
      <w:pPr>
        <w:spacing w:after="0"/>
        <w:ind w:left="0"/>
        <w:jc w:val="both"/>
      </w:pPr>
      <w:r>
        <w:rPr>
          <w:rFonts w:ascii="Times New Roman"/>
          <w:b w:val="false"/>
          <w:i w:val="false"/>
          <w:color w:val="000000"/>
          <w:sz w:val="28"/>
        </w:rPr>
        <w:t>
      223. При разведке пожара, кроме выполнения основных задач, необходимо установить:</w:t>
      </w:r>
    </w:p>
    <w:bookmarkEnd w:id="929"/>
    <w:bookmarkStart w:name="z930" w:id="930"/>
    <w:p>
      <w:pPr>
        <w:spacing w:after="0"/>
        <w:ind w:left="0"/>
        <w:jc w:val="both"/>
      </w:pPr>
      <w:r>
        <w:rPr>
          <w:rFonts w:ascii="Times New Roman"/>
          <w:b w:val="false"/>
          <w:i w:val="false"/>
          <w:color w:val="000000"/>
          <w:sz w:val="28"/>
        </w:rPr>
        <w:t xml:space="preserve">
      угрозу взрыва, разрушений, деформации технологического оборудования и коммуникаций; </w:t>
      </w:r>
    </w:p>
    <w:bookmarkEnd w:id="930"/>
    <w:bookmarkStart w:name="z931" w:id="931"/>
    <w:p>
      <w:pPr>
        <w:spacing w:after="0"/>
        <w:ind w:left="0"/>
        <w:jc w:val="both"/>
      </w:pPr>
      <w:r>
        <w:rPr>
          <w:rFonts w:ascii="Times New Roman"/>
          <w:b w:val="false"/>
          <w:i w:val="false"/>
          <w:color w:val="000000"/>
          <w:sz w:val="28"/>
        </w:rPr>
        <w:t>
      наличие запорной и дыхательной арматуры, кабельной трассы и контрольно-измерительных приборов, металлических несущих конструкций и принятые меры по их сохранности и защите;</w:t>
      </w:r>
    </w:p>
    <w:bookmarkEnd w:id="931"/>
    <w:bookmarkStart w:name="z932" w:id="932"/>
    <w:p>
      <w:pPr>
        <w:spacing w:after="0"/>
        <w:ind w:left="0"/>
        <w:jc w:val="both"/>
      </w:pPr>
      <w:r>
        <w:rPr>
          <w:rFonts w:ascii="Times New Roman"/>
          <w:b w:val="false"/>
          <w:i w:val="false"/>
          <w:color w:val="000000"/>
          <w:sz w:val="28"/>
        </w:rPr>
        <w:t>
      наличие специальных средств тушения на объекте, возможность и целесообразность их применения, а также повторного включения после заправки огнетушащими средствами;</w:t>
      </w:r>
    </w:p>
    <w:bookmarkEnd w:id="932"/>
    <w:bookmarkStart w:name="z933" w:id="933"/>
    <w:p>
      <w:pPr>
        <w:spacing w:after="0"/>
        <w:ind w:left="0"/>
        <w:jc w:val="both"/>
      </w:pPr>
      <w:r>
        <w:rPr>
          <w:rFonts w:ascii="Times New Roman"/>
          <w:b w:val="false"/>
          <w:i w:val="false"/>
          <w:color w:val="000000"/>
          <w:sz w:val="28"/>
        </w:rPr>
        <w:t>
      состав, количество и местонахождение веществ, способных вызвать взрыв, ожог, отравление, бурное термическое разложение или выброс агрессивных и ядовитых масс, способы защиты или эвакуации этих веществ из опасной зоны;</w:t>
      </w:r>
    </w:p>
    <w:bookmarkEnd w:id="933"/>
    <w:bookmarkStart w:name="z934" w:id="934"/>
    <w:p>
      <w:pPr>
        <w:spacing w:after="0"/>
        <w:ind w:left="0"/>
        <w:jc w:val="both"/>
      </w:pPr>
      <w:r>
        <w:rPr>
          <w:rFonts w:ascii="Times New Roman"/>
          <w:b w:val="false"/>
          <w:i w:val="false"/>
          <w:color w:val="000000"/>
          <w:sz w:val="28"/>
        </w:rPr>
        <w:t xml:space="preserve">
      наличие, местонахождение и количество веществ, способных интенсивно взаимодействовать на открытом воздухе с водой, щелочами, кислотами, огнетушащими и другими веществами; </w:t>
      </w:r>
    </w:p>
    <w:bookmarkEnd w:id="934"/>
    <w:bookmarkStart w:name="z935" w:id="935"/>
    <w:p>
      <w:pPr>
        <w:spacing w:after="0"/>
        <w:ind w:left="0"/>
        <w:jc w:val="both"/>
      </w:pPr>
      <w:r>
        <w:rPr>
          <w:rFonts w:ascii="Times New Roman"/>
          <w:b w:val="false"/>
          <w:i w:val="false"/>
          <w:color w:val="000000"/>
          <w:sz w:val="28"/>
        </w:rPr>
        <w:t>
      меры безопасности при тушении пожара;</w:t>
      </w:r>
    </w:p>
    <w:bookmarkEnd w:id="935"/>
    <w:bookmarkStart w:name="z936" w:id="936"/>
    <w:p>
      <w:pPr>
        <w:spacing w:after="0"/>
        <w:ind w:left="0"/>
        <w:jc w:val="both"/>
      </w:pPr>
      <w:r>
        <w:rPr>
          <w:rFonts w:ascii="Times New Roman"/>
          <w:b w:val="false"/>
          <w:i w:val="false"/>
          <w:color w:val="000000"/>
          <w:sz w:val="28"/>
        </w:rPr>
        <w:t>
      места возможного возникновения пожара или взрыва при отключении электроэнергии, хладагентов, воды, пара, инертных газов;</w:t>
      </w:r>
    </w:p>
    <w:bookmarkEnd w:id="936"/>
    <w:bookmarkStart w:name="z937" w:id="937"/>
    <w:p>
      <w:pPr>
        <w:spacing w:after="0"/>
        <w:ind w:left="0"/>
        <w:jc w:val="both"/>
      </w:pPr>
      <w:r>
        <w:rPr>
          <w:rFonts w:ascii="Times New Roman"/>
          <w:b w:val="false"/>
          <w:i w:val="false"/>
          <w:color w:val="000000"/>
          <w:sz w:val="28"/>
        </w:rPr>
        <w:t>
      аппараты, оборудование и трубопроводы, нагретые по условиям технологии до высокой температуры;</w:t>
      </w:r>
    </w:p>
    <w:bookmarkEnd w:id="937"/>
    <w:bookmarkStart w:name="z938" w:id="938"/>
    <w:p>
      <w:pPr>
        <w:spacing w:after="0"/>
        <w:ind w:left="0"/>
        <w:jc w:val="both"/>
      </w:pPr>
      <w:r>
        <w:rPr>
          <w:rFonts w:ascii="Times New Roman"/>
          <w:b w:val="false"/>
          <w:i w:val="false"/>
          <w:color w:val="000000"/>
          <w:sz w:val="28"/>
        </w:rPr>
        <w:t>
      технологические установки, немедленная аварийная остановка которых невозможна по техническим причинам;</w:t>
      </w:r>
    </w:p>
    <w:bookmarkEnd w:id="938"/>
    <w:bookmarkStart w:name="z939" w:id="939"/>
    <w:p>
      <w:pPr>
        <w:spacing w:after="0"/>
        <w:ind w:left="0"/>
        <w:jc w:val="both"/>
      </w:pPr>
      <w:r>
        <w:rPr>
          <w:rFonts w:ascii="Times New Roman"/>
          <w:b w:val="false"/>
          <w:i w:val="false"/>
          <w:color w:val="000000"/>
          <w:sz w:val="28"/>
        </w:rPr>
        <w:t>
      угрозу перехода огня или распространения аварии в соседние цеха, установки, возможность и целесообразность перекрытия вентиляционных систем и производственных коммуникаций, возможность удаления горючих веществ, понижения давления и температуры в технологических аппаратах;</w:t>
      </w:r>
    </w:p>
    <w:bookmarkEnd w:id="939"/>
    <w:bookmarkStart w:name="z940" w:id="940"/>
    <w:p>
      <w:pPr>
        <w:spacing w:after="0"/>
        <w:ind w:left="0"/>
        <w:jc w:val="both"/>
      </w:pPr>
      <w:r>
        <w:rPr>
          <w:rFonts w:ascii="Times New Roman"/>
          <w:b w:val="false"/>
          <w:i w:val="false"/>
          <w:color w:val="000000"/>
          <w:sz w:val="28"/>
        </w:rPr>
        <w:t>
      пропускную способность промышленной канализации и возможность отвода воды с территории цеха (установки) при длительном тушении.</w:t>
      </w:r>
    </w:p>
    <w:bookmarkEnd w:id="940"/>
    <w:bookmarkStart w:name="z941" w:id="941"/>
    <w:p>
      <w:pPr>
        <w:spacing w:after="0"/>
        <w:ind w:left="0"/>
        <w:jc w:val="both"/>
      </w:pPr>
      <w:r>
        <w:rPr>
          <w:rFonts w:ascii="Times New Roman"/>
          <w:b w:val="false"/>
          <w:i w:val="false"/>
          <w:color w:val="000000"/>
          <w:sz w:val="28"/>
        </w:rPr>
        <w:t>
      224. При тушении пожара на объектах химической, нефтеперерабатывающей, нефтехимической, фосфорной промышленности РТП необходимо:</w:t>
      </w:r>
    </w:p>
    <w:bookmarkEnd w:id="941"/>
    <w:bookmarkStart w:name="z942" w:id="942"/>
    <w:p>
      <w:pPr>
        <w:spacing w:after="0"/>
        <w:ind w:left="0"/>
        <w:jc w:val="both"/>
      </w:pPr>
      <w:r>
        <w:rPr>
          <w:rFonts w:ascii="Times New Roman"/>
          <w:b w:val="false"/>
          <w:i w:val="false"/>
          <w:color w:val="000000"/>
          <w:sz w:val="28"/>
        </w:rPr>
        <w:t>
      создать оперативный штаб на пожаре;</w:t>
      </w:r>
    </w:p>
    <w:bookmarkEnd w:id="942"/>
    <w:bookmarkStart w:name="z943" w:id="943"/>
    <w:p>
      <w:pPr>
        <w:spacing w:after="0"/>
        <w:ind w:left="0"/>
        <w:jc w:val="both"/>
      </w:pPr>
      <w:r>
        <w:rPr>
          <w:rFonts w:ascii="Times New Roman"/>
          <w:b w:val="false"/>
          <w:i w:val="false"/>
          <w:color w:val="000000"/>
          <w:sz w:val="28"/>
        </w:rPr>
        <w:t>
      совместно с газоспасательной и другими службами объекта принять меры к спасению людей;</w:t>
      </w:r>
    </w:p>
    <w:bookmarkEnd w:id="943"/>
    <w:bookmarkStart w:name="z944" w:id="944"/>
    <w:p>
      <w:pPr>
        <w:spacing w:after="0"/>
        <w:ind w:left="0"/>
        <w:jc w:val="both"/>
      </w:pPr>
      <w:r>
        <w:rPr>
          <w:rFonts w:ascii="Times New Roman"/>
          <w:b w:val="false"/>
          <w:i w:val="false"/>
          <w:color w:val="000000"/>
          <w:sz w:val="28"/>
        </w:rPr>
        <w:t>
      применять средства тушения с учетом характера горящих веществ, максимально использовать установки пожаротушения, огнетушащие порошки, пену, специальные растворы;</w:t>
      </w:r>
    </w:p>
    <w:bookmarkEnd w:id="944"/>
    <w:bookmarkStart w:name="z945" w:id="945"/>
    <w:p>
      <w:pPr>
        <w:spacing w:after="0"/>
        <w:ind w:left="0"/>
        <w:jc w:val="both"/>
      </w:pPr>
      <w:r>
        <w:rPr>
          <w:rFonts w:ascii="Times New Roman"/>
          <w:b w:val="false"/>
          <w:i w:val="false"/>
          <w:color w:val="000000"/>
          <w:sz w:val="28"/>
        </w:rPr>
        <w:t>
      в помещениях и на открытых площадках, где имеются отравляющие вещества или газы, а также на прилегающей к ним территории обеспечить работающий личный состав СИЗОД и защитными костюмами, имеющимися на данном объекте;</w:t>
      </w:r>
    </w:p>
    <w:bookmarkEnd w:id="945"/>
    <w:bookmarkStart w:name="z946" w:id="946"/>
    <w:p>
      <w:pPr>
        <w:spacing w:after="0"/>
        <w:ind w:left="0"/>
        <w:jc w:val="both"/>
      </w:pPr>
      <w:r>
        <w:rPr>
          <w:rFonts w:ascii="Times New Roman"/>
          <w:b w:val="false"/>
          <w:i w:val="false"/>
          <w:color w:val="000000"/>
          <w:sz w:val="28"/>
        </w:rPr>
        <w:t>
      соблюдать осторожность в обращении с эвакуируемыми веществами, учитывать инструкции для обслуживающего персонала, а также метеорологические условия;</w:t>
      </w:r>
    </w:p>
    <w:bookmarkEnd w:id="946"/>
    <w:bookmarkStart w:name="z947" w:id="947"/>
    <w:p>
      <w:pPr>
        <w:spacing w:after="0"/>
        <w:ind w:left="0"/>
        <w:jc w:val="both"/>
      </w:pPr>
      <w:r>
        <w:rPr>
          <w:rFonts w:ascii="Times New Roman"/>
          <w:b w:val="false"/>
          <w:i w:val="false"/>
          <w:color w:val="000000"/>
          <w:sz w:val="28"/>
        </w:rPr>
        <w:t>
      обеспечить одновременно с тушением пожара охлаждение конструкций зданий и технологических установок, аппаратов, которым создается угроза воздействия высоких температур;</w:t>
      </w:r>
    </w:p>
    <w:bookmarkEnd w:id="947"/>
    <w:bookmarkStart w:name="z948" w:id="948"/>
    <w:p>
      <w:pPr>
        <w:spacing w:after="0"/>
        <w:ind w:left="0"/>
        <w:jc w:val="both"/>
      </w:pPr>
      <w:r>
        <w:rPr>
          <w:rFonts w:ascii="Times New Roman"/>
          <w:b w:val="false"/>
          <w:i w:val="false"/>
          <w:color w:val="000000"/>
          <w:sz w:val="28"/>
        </w:rPr>
        <w:t>
      во избежание разрушений, деформаций и разрывов не допускать попадание воды на аппараты, оборудование и трубопроводы, которые по условиям технологического процесса работают при высоких температурах, защиту и охлаждение этих аппаратов, оборудования и трубопроводов согласовывать с инженерно-техническими работниками объекта;</w:t>
      </w:r>
    </w:p>
    <w:bookmarkEnd w:id="948"/>
    <w:bookmarkStart w:name="z949" w:id="949"/>
    <w:p>
      <w:pPr>
        <w:spacing w:after="0"/>
        <w:ind w:left="0"/>
        <w:jc w:val="both"/>
      </w:pPr>
      <w:r>
        <w:rPr>
          <w:rFonts w:ascii="Times New Roman"/>
          <w:b w:val="false"/>
          <w:i w:val="false"/>
          <w:color w:val="000000"/>
          <w:sz w:val="28"/>
        </w:rPr>
        <w:t>
      обеспечить в начальной стадии при тушении каучука или резиновых технических изделий максимальный расход, а после снижения интенсивности горения водяные пожарные стволы заменить на пенные;</w:t>
      </w:r>
    </w:p>
    <w:bookmarkEnd w:id="949"/>
    <w:bookmarkStart w:name="z950" w:id="950"/>
    <w:p>
      <w:pPr>
        <w:spacing w:after="0"/>
        <w:ind w:left="0"/>
        <w:jc w:val="both"/>
      </w:pPr>
      <w:r>
        <w:rPr>
          <w:rFonts w:ascii="Times New Roman"/>
          <w:b w:val="false"/>
          <w:i w:val="false"/>
          <w:color w:val="000000"/>
          <w:sz w:val="28"/>
        </w:rPr>
        <w:t>
      охлаждать коммуникации, аппараты и трубопроводы с факельным горением газа до полного его прекращения;</w:t>
      </w:r>
    </w:p>
    <w:bookmarkEnd w:id="950"/>
    <w:bookmarkStart w:name="z951" w:id="951"/>
    <w:p>
      <w:pPr>
        <w:spacing w:after="0"/>
        <w:ind w:left="0"/>
        <w:jc w:val="both"/>
      </w:pPr>
      <w:r>
        <w:rPr>
          <w:rFonts w:ascii="Times New Roman"/>
          <w:b w:val="false"/>
          <w:i w:val="false"/>
          <w:color w:val="000000"/>
          <w:sz w:val="28"/>
        </w:rPr>
        <w:t>
      для снижения температуры при факельном горении вводить в зону горения распыленную воду, используя пожарные стволы с насадками – распылитель турбинный и тому подобное;</w:t>
      </w:r>
    </w:p>
    <w:bookmarkEnd w:id="951"/>
    <w:bookmarkStart w:name="z952" w:id="952"/>
    <w:p>
      <w:pPr>
        <w:spacing w:after="0"/>
        <w:ind w:left="0"/>
        <w:jc w:val="both"/>
      </w:pPr>
      <w:r>
        <w:rPr>
          <w:rFonts w:ascii="Times New Roman"/>
          <w:b w:val="false"/>
          <w:i w:val="false"/>
          <w:color w:val="000000"/>
          <w:sz w:val="28"/>
        </w:rPr>
        <w:t>
      подавать распыленные струи на защиту и охлаждение аппаратов и трубопроводов, покрытых тепловой изоляцией, не разрушая ее;</w:t>
      </w:r>
    </w:p>
    <w:bookmarkEnd w:id="952"/>
    <w:bookmarkStart w:name="z953" w:id="953"/>
    <w:p>
      <w:pPr>
        <w:spacing w:after="0"/>
        <w:ind w:left="0"/>
        <w:jc w:val="both"/>
      </w:pPr>
      <w:r>
        <w:rPr>
          <w:rFonts w:ascii="Times New Roman"/>
          <w:b w:val="false"/>
          <w:i w:val="false"/>
          <w:color w:val="000000"/>
          <w:sz w:val="28"/>
        </w:rPr>
        <w:t>
      выставить посты и подвижные дозоры на автомобилях со средствами тушения для ликвидации новых очагов горения, возникающих при взрывах;</w:t>
      </w:r>
    </w:p>
    <w:bookmarkEnd w:id="953"/>
    <w:bookmarkStart w:name="z954" w:id="954"/>
    <w:p>
      <w:pPr>
        <w:spacing w:after="0"/>
        <w:ind w:left="0"/>
        <w:jc w:val="both"/>
      </w:pPr>
      <w:r>
        <w:rPr>
          <w:rFonts w:ascii="Times New Roman"/>
          <w:b w:val="false"/>
          <w:i w:val="false"/>
          <w:color w:val="000000"/>
          <w:sz w:val="28"/>
        </w:rPr>
        <w:t>
      обеспечить создание заградительных валов из песка, земли, гравия для предотвращения растекания горючих жидкостей и плавящихся веществ, а на фронте движения облака СДЯВ создать завесу распыленной водой, привлекая для этого службы объекта;</w:t>
      </w:r>
    </w:p>
    <w:bookmarkEnd w:id="954"/>
    <w:bookmarkStart w:name="z955" w:id="955"/>
    <w:p>
      <w:pPr>
        <w:spacing w:after="0"/>
        <w:ind w:left="0"/>
        <w:jc w:val="both"/>
      </w:pPr>
      <w:r>
        <w:rPr>
          <w:rFonts w:ascii="Times New Roman"/>
          <w:b w:val="false"/>
          <w:i w:val="false"/>
          <w:color w:val="000000"/>
          <w:sz w:val="28"/>
        </w:rPr>
        <w:t>
      в случае длительных пожаров и невозможности отвода с территории цеха (установки) через промышленную канализацию совместно с ответственным руководителем работ по ликвидации аварии обеспечить отвод воды, используя пожарные автомобили и подручные средства;</w:t>
      </w:r>
    </w:p>
    <w:bookmarkEnd w:id="955"/>
    <w:bookmarkStart w:name="z956" w:id="956"/>
    <w:p>
      <w:pPr>
        <w:spacing w:after="0"/>
        <w:ind w:left="0"/>
        <w:jc w:val="both"/>
      </w:pPr>
      <w:r>
        <w:rPr>
          <w:rFonts w:ascii="Times New Roman"/>
          <w:b w:val="false"/>
          <w:i w:val="false"/>
          <w:color w:val="000000"/>
          <w:sz w:val="28"/>
        </w:rPr>
        <w:t>
      во избежание взрыва при угрозе перехода огня или распространения аварии на технологические аппараты, работающие под вакуумом, их необходимо заполнять водяным паром или инертным газом и интенсивно охлаждать;</w:t>
      </w:r>
    </w:p>
    <w:bookmarkEnd w:id="956"/>
    <w:bookmarkStart w:name="z957" w:id="957"/>
    <w:p>
      <w:pPr>
        <w:spacing w:after="0"/>
        <w:ind w:left="0"/>
        <w:jc w:val="both"/>
      </w:pPr>
      <w:r>
        <w:rPr>
          <w:rFonts w:ascii="Times New Roman"/>
          <w:b w:val="false"/>
          <w:i w:val="false"/>
          <w:color w:val="000000"/>
          <w:sz w:val="28"/>
        </w:rPr>
        <w:t>
      при тушении пожаров на технологических установках, аппаратах, коммуникациях и емкостях, связанных с выбросом фосфора применять 2 % водный раствор пенообразователя с добавлением 5 % медного купороса;</w:t>
      </w:r>
    </w:p>
    <w:bookmarkEnd w:id="957"/>
    <w:bookmarkStart w:name="z958" w:id="958"/>
    <w:p>
      <w:pPr>
        <w:spacing w:after="0"/>
        <w:ind w:left="0"/>
        <w:jc w:val="both"/>
      </w:pPr>
      <w:r>
        <w:rPr>
          <w:rFonts w:ascii="Times New Roman"/>
          <w:b w:val="false"/>
          <w:i w:val="false"/>
          <w:color w:val="000000"/>
          <w:sz w:val="28"/>
        </w:rPr>
        <w:t>
      при наличии ядовитых веществ по рекомендации медицинской службы объекта после тушения пожара провести санитарную обработку личного состава, провести дегазацию боевой одежды, ПТВ и автомобилей.</w:t>
      </w:r>
    </w:p>
    <w:bookmarkEnd w:id="958"/>
    <w:bookmarkStart w:name="z959" w:id="959"/>
    <w:p>
      <w:pPr>
        <w:spacing w:after="0"/>
        <w:ind w:left="0"/>
        <w:jc w:val="left"/>
      </w:pPr>
      <w:r>
        <w:rPr>
          <w:rFonts w:ascii="Times New Roman"/>
          <w:b/>
          <w:i w:val="false"/>
          <w:color w:val="000000"/>
        </w:rPr>
        <w:t xml:space="preserve"> Параграф 7. Тушение пожаров на энергетических предприятиях и в помещениях с электроустановками</w:t>
      </w:r>
    </w:p>
    <w:bookmarkEnd w:id="959"/>
    <w:bookmarkStart w:name="z960" w:id="960"/>
    <w:p>
      <w:pPr>
        <w:spacing w:after="0"/>
        <w:ind w:left="0"/>
        <w:jc w:val="both"/>
      </w:pPr>
      <w:r>
        <w:rPr>
          <w:rFonts w:ascii="Times New Roman"/>
          <w:b w:val="false"/>
          <w:i w:val="false"/>
          <w:color w:val="000000"/>
          <w:sz w:val="28"/>
        </w:rPr>
        <w:t>
      225. Разведка пожара производится по всем направлениям возможного распространения огня звеньями ГДЗС, возглавляемыми лицами начальствующего состава.</w:t>
      </w:r>
    </w:p>
    <w:bookmarkEnd w:id="960"/>
    <w:bookmarkStart w:name="z961" w:id="961"/>
    <w:p>
      <w:pPr>
        <w:spacing w:after="0"/>
        <w:ind w:left="0"/>
        <w:jc w:val="both"/>
      </w:pPr>
      <w:r>
        <w:rPr>
          <w:rFonts w:ascii="Times New Roman"/>
          <w:b w:val="false"/>
          <w:i w:val="false"/>
          <w:color w:val="000000"/>
          <w:sz w:val="28"/>
        </w:rPr>
        <w:t>
      226. При разведке пожара, кроме выполнения основных задач, необходимо установить:</w:t>
      </w:r>
    </w:p>
    <w:bookmarkEnd w:id="961"/>
    <w:bookmarkStart w:name="z962" w:id="962"/>
    <w:p>
      <w:pPr>
        <w:spacing w:after="0"/>
        <w:ind w:left="0"/>
        <w:jc w:val="both"/>
      </w:pPr>
      <w:r>
        <w:rPr>
          <w:rFonts w:ascii="Times New Roman"/>
          <w:b w:val="false"/>
          <w:i w:val="false"/>
          <w:color w:val="000000"/>
          <w:sz w:val="28"/>
        </w:rPr>
        <w:t>
      связь со старшим по смене энергетического объекта, получить от него данные об обстановке на пожаре и письменное разрешение на тушение;</w:t>
      </w:r>
    </w:p>
    <w:bookmarkEnd w:id="962"/>
    <w:bookmarkStart w:name="z963" w:id="963"/>
    <w:p>
      <w:pPr>
        <w:spacing w:after="0"/>
        <w:ind w:left="0"/>
        <w:jc w:val="both"/>
      </w:pPr>
      <w:r>
        <w:rPr>
          <w:rFonts w:ascii="Times New Roman"/>
          <w:b w:val="false"/>
          <w:i w:val="false"/>
          <w:color w:val="000000"/>
          <w:sz w:val="28"/>
        </w:rPr>
        <w:t xml:space="preserve">
      какие системы необходимо остановить или привести в действие; </w:t>
      </w:r>
    </w:p>
    <w:bookmarkEnd w:id="963"/>
    <w:bookmarkStart w:name="z964" w:id="964"/>
    <w:p>
      <w:pPr>
        <w:spacing w:after="0"/>
        <w:ind w:left="0"/>
        <w:jc w:val="both"/>
      </w:pPr>
      <w:r>
        <w:rPr>
          <w:rFonts w:ascii="Times New Roman"/>
          <w:b w:val="false"/>
          <w:i w:val="false"/>
          <w:color w:val="000000"/>
          <w:sz w:val="28"/>
        </w:rPr>
        <w:t>
      участки и помещения, где возможно и невозможно пребывание и действия пожарных;</w:t>
      </w:r>
    </w:p>
    <w:bookmarkEnd w:id="964"/>
    <w:bookmarkStart w:name="z965" w:id="965"/>
    <w:p>
      <w:pPr>
        <w:spacing w:after="0"/>
        <w:ind w:left="0"/>
        <w:jc w:val="both"/>
      </w:pPr>
      <w:r>
        <w:rPr>
          <w:rFonts w:ascii="Times New Roman"/>
          <w:b w:val="false"/>
          <w:i w:val="false"/>
          <w:color w:val="000000"/>
          <w:sz w:val="28"/>
        </w:rPr>
        <w:t>
      какие электроустановки будут опасны для пожарных в процессе тушения, работа каких систем и агрегатов будут способствовать распространению пожара;</w:t>
      </w:r>
    </w:p>
    <w:bookmarkEnd w:id="965"/>
    <w:bookmarkStart w:name="z966" w:id="966"/>
    <w:p>
      <w:pPr>
        <w:spacing w:after="0"/>
        <w:ind w:left="0"/>
        <w:jc w:val="both"/>
      </w:pPr>
      <w:r>
        <w:rPr>
          <w:rFonts w:ascii="Times New Roman"/>
          <w:b w:val="false"/>
          <w:i w:val="false"/>
          <w:color w:val="000000"/>
          <w:sz w:val="28"/>
        </w:rPr>
        <w:t>
      какие меры безопасности следует соблюдать при тушении пожара с наличием электрооборудования под напряжением, радиоактивности, ядовитых веществ, горящего жидкометаллического теплоносителя.</w:t>
      </w:r>
    </w:p>
    <w:bookmarkEnd w:id="966"/>
    <w:bookmarkStart w:name="z967" w:id="967"/>
    <w:p>
      <w:pPr>
        <w:spacing w:after="0"/>
        <w:ind w:left="0"/>
        <w:jc w:val="both"/>
      </w:pPr>
      <w:r>
        <w:rPr>
          <w:rFonts w:ascii="Times New Roman"/>
          <w:b w:val="false"/>
          <w:i w:val="false"/>
          <w:color w:val="000000"/>
          <w:sz w:val="28"/>
        </w:rPr>
        <w:t>
      227. При тушении пожара на энергетических предприятиях и в помещениях с электроустановками РТП необходимо:</w:t>
      </w:r>
    </w:p>
    <w:bookmarkEnd w:id="967"/>
    <w:bookmarkStart w:name="z968" w:id="968"/>
    <w:p>
      <w:pPr>
        <w:spacing w:after="0"/>
        <w:ind w:left="0"/>
        <w:jc w:val="both"/>
      </w:pPr>
      <w:r>
        <w:rPr>
          <w:rFonts w:ascii="Times New Roman"/>
          <w:b w:val="false"/>
          <w:i w:val="false"/>
          <w:color w:val="000000"/>
          <w:sz w:val="28"/>
        </w:rPr>
        <w:t>
      создать независимо от размеров пожара и числа работающих подразделений оперативный штаб на пожаре;</w:t>
      </w:r>
    </w:p>
    <w:bookmarkEnd w:id="968"/>
    <w:bookmarkStart w:name="z969" w:id="969"/>
    <w:p>
      <w:pPr>
        <w:spacing w:after="0"/>
        <w:ind w:left="0"/>
        <w:jc w:val="both"/>
      </w:pPr>
      <w:r>
        <w:rPr>
          <w:rFonts w:ascii="Times New Roman"/>
          <w:b w:val="false"/>
          <w:i w:val="false"/>
          <w:color w:val="000000"/>
          <w:sz w:val="28"/>
        </w:rPr>
        <w:t>
      разведку пожара проводить несколькими разведывательными группами в различных направлениях (состав группы разведки 4-5 человек под руководством лиц начальствующего состава), организовать КПП;</w:t>
      </w:r>
    </w:p>
    <w:bookmarkEnd w:id="969"/>
    <w:bookmarkStart w:name="z970" w:id="970"/>
    <w:p>
      <w:pPr>
        <w:spacing w:after="0"/>
        <w:ind w:left="0"/>
        <w:jc w:val="both"/>
      </w:pPr>
      <w:r>
        <w:rPr>
          <w:rFonts w:ascii="Times New Roman"/>
          <w:b w:val="false"/>
          <w:i w:val="false"/>
          <w:color w:val="000000"/>
          <w:sz w:val="28"/>
        </w:rPr>
        <w:t xml:space="preserve">
      приступить к подаче огнетушащих веществ на электроустановки только после соответствующего инструктажа личного состава пожарных подразделений старшим из числа технического персонала объекта, и получения от него письменного разрешения на тушение; </w:t>
      </w:r>
    </w:p>
    <w:bookmarkEnd w:id="970"/>
    <w:bookmarkStart w:name="z971" w:id="971"/>
    <w:p>
      <w:pPr>
        <w:spacing w:after="0"/>
        <w:ind w:left="0"/>
        <w:jc w:val="both"/>
      </w:pPr>
      <w:r>
        <w:rPr>
          <w:rFonts w:ascii="Times New Roman"/>
          <w:b w:val="false"/>
          <w:i w:val="false"/>
          <w:color w:val="000000"/>
          <w:sz w:val="28"/>
        </w:rPr>
        <w:t>
      использовать для ликвидации пожара на электроустановках и защиты покрытий в первую очередь стационарные средства пожаротушения и переносные лафетные стволы;</w:t>
      </w:r>
    </w:p>
    <w:bookmarkEnd w:id="971"/>
    <w:bookmarkStart w:name="z972" w:id="972"/>
    <w:p>
      <w:pPr>
        <w:spacing w:after="0"/>
        <w:ind w:left="0"/>
        <w:jc w:val="both"/>
      </w:pPr>
      <w:r>
        <w:rPr>
          <w:rFonts w:ascii="Times New Roman"/>
          <w:b w:val="false"/>
          <w:i w:val="false"/>
          <w:color w:val="000000"/>
          <w:sz w:val="28"/>
        </w:rPr>
        <w:t>
      обеспечить перекрытие подачи водорода на охлаждение генераторов;</w:t>
      </w:r>
    </w:p>
    <w:bookmarkEnd w:id="972"/>
    <w:bookmarkStart w:name="z973" w:id="973"/>
    <w:p>
      <w:pPr>
        <w:spacing w:after="0"/>
        <w:ind w:left="0"/>
        <w:jc w:val="both"/>
      </w:pPr>
      <w:r>
        <w:rPr>
          <w:rFonts w:ascii="Times New Roman"/>
          <w:b w:val="false"/>
          <w:i w:val="false"/>
          <w:color w:val="000000"/>
          <w:sz w:val="28"/>
        </w:rPr>
        <w:t>
      тушение пожара на энергетическом объекте без постоянного дежурного персонала до прибытия выездной бригады производить только по заранее разработанному и согласованному плану;</w:t>
      </w:r>
    </w:p>
    <w:bookmarkEnd w:id="973"/>
    <w:bookmarkStart w:name="z974" w:id="974"/>
    <w:p>
      <w:pPr>
        <w:spacing w:after="0"/>
        <w:ind w:left="0"/>
        <w:jc w:val="both"/>
      </w:pPr>
      <w:r>
        <w:rPr>
          <w:rFonts w:ascii="Times New Roman"/>
          <w:b w:val="false"/>
          <w:i w:val="false"/>
          <w:color w:val="000000"/>
          <w:sz w:val="28"/>
        </w:rPr>
        <w:t>
      принять меры по вызову обслуживающего персонала объекта;</w:t>
      </w:r>
    </w:p>
    <w:bookmarkEnd w:id="974"/>
    <w:bookmarkStart w:name="z975" w:id="975"/>
    <w:p>
      <w:pPr>
        <w:spacing w:after="0"/>
        <w:ind w:left="0"/>
        <w:jc w:val="both"/>
      </w:pPr>
      <w:r>
        <w:rPr>
          <w:rFonts w:ascii="Times New Roman"/>
          <w:b w:val="false"/>
          <w:i w:val="false"/>
          <w:color w:val="000000"/>
          <w:sz w:val="28"/>
        </w:rPr>
        <w:t>
      не допускать самостоятельных действий личного состава по обесточиванию электрических линий и электроустановок, а также подачу огнетушащих веществ;</w:t>
      </w:r>
    </w:p>
    <w:bookmarkEnd w:id="975"/>
    <w:bookmarkStart w:name="z976" w:id="976"/>
    <w:p>
      <w:pPr>
        <w:spacing w:after="0"/>
        <w:ind w:left="0"/>
        <w:jc w:val="both"/>
      </w:pPr>
      <w:r>
        <w:rPr>
          <w:rFonts w:ascii="Times New Roman"/>
          <w:b w:val="false"/>
          <w:i w:val="false"/>
          <w:color w:val="000000"/>
          <w:sz w:val="28"/>
        </w:rPr>
        <w:t>
      от передвижных пожарных автомобилей огнетушащие вещества подавать на горящие электроустановки только после предварительного их обесточивания, за исключением тушения электрооборудования находящегося под напряжением до 1 киловольта, при этом пожарные стволы и пожарные автомобили необходимо заземлить, ствольщики, а также водитель работают в диэлектрических ботах, перчатках и находятся на расстоянии не менее 8 метров от очага пожара;</w:t>
      </w:r>
    </w:p>
    <w:bookmarkEnd w:id="976"/>
    <w:bookmarkStart w:name="z977" w:id="977"/>
    <w:p>
      <w:pPr>
        <w:spacing w:after="0"/>
        <w:ind w:left="0"/>
        <w:jc w:val="both"/>
      </w:pPr>
      <w:r>
        <w:rPr>
          <w:rFonts w:ascii="Times New Roman"/>
          <w:b w:val="false"/>
          <w:i w:val="false"/>
          <w:color w:val="000000"/>
          <w:sz w:val="28"/>
        </w:rPr>
        <w:t>
      запрещается тушение пожаров в аналогичной обстановке морской и сильно загрязненной водой, а также всеми видами пен, за исключением объемного заполнения помещений (отсеков тоннеля) воздушно-механической пеной. В этом случае пеногенераторы предварительно закрепляют и заземляют;</w:t>
      </w:r>
    </w:p>
    <w:bookmarkEnd w:id="977"/>
    <w:bookmarkStart w:name="z978" w:id="978"/>
    <w:p>
      <w:pPr>
        <w:spacing w:after="0"/>
        <w:ind w:left="0"/>
        <w:jc w:val="both"/>
      </w:pPr>
      <w:r>
        <w:rPr>
          <w:rFonts w:ascii="Times New Roman"/>
          <w:b w:val="false"/>
          <w:i w:val="false"/>
          <w:color w:val="000000"/>
          <w:sz w:val="28"/>
        </w:rPr>
        <w:t>
      не допускать скопления в помещениях с электроустановками излишнего количества личного состава противопожарной службы;</w:t>
      </w:r>
    </w:p>
    <w:bookmarkEnd w:id="978"/>
    <w:bookmarkStart w:name="z979" w:id="979"/>
    <w:p>
      <w:pPr>
        <w:spacing w:after="0"/>
        <w:ind w:left="0"/>
        <w:jc w:val="both"/>
      </w:pPr>
      <w:r>
        <w:rPr>
          <w:rFonts w:ascii="Times New Roman"/>
          <w:b w:val="false"/>
          <w:i w:val="false"/>
          <w:color w:val="000000"/>
          <w:sz w:val="28"/>
        </w:rPr>
        <w:t>
      при тушении горящих кабелей напряжением свыше 1 киловольта в тоннелях запретить заходить личному составу в отсек, пожарные стволы направлять через дверной проем или люк;</w:t>
      </w:r>
    </w:p>
    <w:bookmarkEnd w:id="979"/>
    <w:bookmarkStart w:name="z980" w:id="980"/>
    <w:p>
      <w:pPr>
        <w:spacing w:after="0"/>
        <w:ind w:left="0"/>
        <w:jc w:val="both"/>
      </w:pPr>
      <w:r>
        <w:rPr>
          <w:rFonts w:ascii="Times New Roman"/>
          <w:b w:val="false"/>
          <w:i w:val="false"/>
          <w:color w:val="000000"/>
          <w:sz w:val="28"/>
        </w:rPr>
        <w:t>
      во время развившегося пожара распыленной водой защитить от действия высокой температуры рядом расположенное оборудование и установки, предварительно отключив их от напряжения;</w:t>
      </w:r>
    </w:p>
    <w:bookmarkEnd w:id="980"/>
    <w:bookmarkStart w:name="z981" w:id="981"/>
    <w:p>
      <w:pPr>
        <w:spacing w:after="0"/>
        <w:ind w:left="0"/>
        <w:jc w:val="both"/>
      </w:pPr>
      <w:r>
        <w:rPr>
          <w:rFonts w:ascii="Times New Roman"/>
          <w:b w:val="false"/>
          <w:i w:val="false"/>
          <w:color w:val="000000"/>
          <w:sz w:val="28"/>
        </w:rPr>
        <w:t>
      выяснить возможность ликвидации пожара в кабельных сооружениях путем заполнения их водой;</w:t>
      </w:r>
    </w:p>
    <w:bookmarkEnd w:id="981"/>
    <w:bookmarkStart w:name="z982" w:id="982"/>
    <w:p>
      <w:pPr>
        <w:spacing w:after="0"/>
        <w:ind w:left="0"/>
        <w:jc w:val="both"/>
      </w:pPr>
      <w:r>
        <w:rPr>
          <w:rFonts w:ascii="Times New Roman"/>
          <w:b w:val="false"/>
          <w:i w:val="false"/>
          <w:color w:val="000000"/>
          <w:sz w:val="28"/>
        </w:rPr>
        <w:t>
      при загорании внутри генераторов (синхронных компенсаторов) с воздушным охлаждением тушение производить водой, подаваемой через смотровые люки или специальные штуцеры. Не допускать применять для этих целей пены;</w:t>
      </w:r>
    </w:p>
    <w:bookmarkEnd w:id="982"/>
    <w:bookmarkStart w:name="z983" w:id="983"/>
    <w:p>
      <w:pPr>
        <w:spacing w:after="0"/>
        <w:ind w:left="0"/>
        <w:jc w:val="both"/>
      </w:pPr>
      <w:r>
        <w:rPr>
          <w:rFonts w:ascii="Times New Roman"/>
          <w:b w:val="false"/>
          <w:i w:val="false"/>
          <w:color w:val="000000"/>
          <w:sz w:val="28"/>
        </w:rPr>
        <w:t>
      при загорании водорода в генераторах (синхронных компенсаторах) с водородным охлаждением в корпус централизованной системы подать углекислый газ или азот для вытеснения водорода;</w:t>
      </w:r>
    </w:p>
    <w:bookmarkEnd w:id="983"/>
    <w:bookmarkStart w:name="z984" w:id="984"/>
    <w:p>
      <w:pPr>
        <w:spacing w:after="0"/>
        <w:ind w:left="0"/>
        <w:jc w:val="both"/>
      </w:pPr>
      <w:r>
        <w:rPr>
          <w:rFonts w:ascii="Times New Roman"/>
          <w:b w:val="false"/>
          <w:i w:val="false"/>
          <w:color w:val="000000"/>
          <w:sz w:val="28"/>
        </w:rPr>
        <w:t xml:space="preserve">
      тушение разлившегося масла и кабелей турбогенераторов производить воздушно-механической пеной или распыленной водой; </w:t>
      </w:r>
    </w:p>
    <w:bookmarkEnd w:id="984"/>
    <w:bookmarkStart w:name="z985" w:id="985"/>
    <w:p>
      <w:pPr>
        <w:spacing w:after="0"/>
        <w:ind w:left="0"/>
        <w:jc w:val="both"/>
      </w:pPr>
      <w:r>
        <w:rPr>
          <w:rFonts w:ascii="Times New Roman"/>
          <w:b w:val="false"/>
          <w:i w:val="false"/>
          <w:color w:val="000000"/>
          <w:sz w:val="28"/>
        </w:rPr>
        <w:t>
      в случае угрозы распространения пожара на маслобаки жидкость сливать в аварийную емкость, устроить заграждение из песка (земли) и включить аварийную установку водяного орошения емкостей, а при отсутствии таких установок для охлаждения емкостей подать водяные струи.</w:t>
      </w:r>
    </w:p>
    <w:bookmarkEnd w:id="985"/>
    <w:bookmarkStart w:name="z986" w:id="986"/>
    <w:p>
      <w:pPr>
        <w:spacing w:after="0"/>
        <w:ind w:left="0"/>
        <w:jc w:val="both"/>
      </w:pPr>
      <w:r>
        <w:rPr>
          <w:rFonts w:ascii="Times New Roman"/>
          <w:b w:val="false"/>
          <w:i w:val="false"/>
          <w:color w:val="000000"/>
          <w:sz w:val="28"/>
        </w:rPr>
        <w:t>
      228. Тушение огня внутри трансформаторов и другого маслонаполненного оборудования осуществлять порошком, пеной низкой кратности или распыленной водой, пожарные стволы подавать через отверстия шинопроводов, при этом избегать аварийного слива масла из трансформаторов.</w:t>
      </w:r>
    </w:p>
    <w:bookmarkEnd w:id="986"/>
    <w:bookmarkStart w:name="z987" w:id="987"/>
    <w:p>
      <w:pPr>
        <w:spacing w:after="0"/>
        <w:ind w:left="0"/>
        <w:jc w:val="both"/>
      </w:pPr>
      <w:r>
        <w:rPr>
          <w:rFonts w:ascii="Times New Roman"/>
          <w:b w:val="false"/>
          <w:i w:val="false"/>
          <w:color w:val="000000"/>
          <w:sz w:val="28"/>
        </w:rPr>
        <w:t xml:space="preserve">
      229. Заземление пожарных стволов, пеногенераторов, насосов пожарных автомобилей проверяет обслуживающий персонал энергетического объекта совместно с ответственным лицом за технику безопасности, назначенным РТП. Места заземления пожарных автомобилей обозначаются условными знаками заземления. Требуемое число заземлителей, диэлектрическая обувь и перчатки с резервом неприкосновенно хранятся на энергетических объектах и используются только в случае тушения пожара. </w:t>
      </w:r>
    </w:p>
    <w:bookmarkEnd w:id="987"/>
    <w:bookmarkStart w:name="z988" w:id="988"/>
    <w:p>
      <w:pPr>
        <w:spacing w:after="0"/>
        <w:ind w:left="0"/>
        <w:jc w:val="both"/>
      </w:pPr>
      <w:r>
        <w:rPr>
          <w:rFonts w:ascii="Times New Roman"/>
          <w:b w:val="false"/>
          <w:i w:val="false"/>
          <w:color w:val="000000"/>
          <w:sz w:val="28"/>
        </w:rPr>
        <w:t>
      230. При тушении пожаров на объектах атомных электростанций РТП следует:</w:t>
      </w:r>
    </w:p>
    <w:bookmarkEnd w:id="988"/>
    <w:bookmarkStart w:name="z6362" w:id="989"/>
    <w:p>
      <w:pPr>
        <w:spacing w:after="0"/>
        <w:ind w:left="0"/>
        <w:jc w:val="both"/>
      </w:pPr>
      <w:r>
        <w:rPr>
          <w:rFonts w:ascii="Times New Roman"/>
          <w:b w:val="false"/>
          <w:i w:val="false"/>
          <w:color w:val="000000"/>
          <w:sz w:val="28"/>
        </w:rPr>
        <w:t>
      организовать тушение в соответствии с требованиями пунктов 226, 230 настоящих Правил;</w:t>
      </w:r>
    </w:p>
    <w:bookmarkEnd w:id="989"/>
    <w:bookmarkStart w:name="z6363" w:id="990"/>
    <w:p>
      <w:pPr>
        <w:spacing w:after="0"/>
        <w:ind w:left="0"/>
        <w:jc w:val="both"/>
      </w:pPr>
      <w:r>
        <w:rPr>
          <w:rFonts w:ascii="Times New Roman"/>
          <w:b w:val="false"/>
          <w:i w:val="false"/>
          <w:color w:val="000000"/>
          <w:sz w:val="28"/>
        </w:rPr>
        <w:t>
      создать обособленные участки по тушению пожара в зоне или помещениях с повышенным уровнем радиации;</w:t>
      </w:r>
    </w:p>
    <w:bookmarkEnd w:id="990"/>
    <w:bookmarkStart w:name="z6364" w:id="991"/>
    <w:p>
      <w:pPr>
        <w:spacing w:after="0"/>
        <w:ind w:left="0"/>
        <w:jc w:val="both"/>
      </w:pPr>
      <w:r>
        <w:rPr>
          <w:rFonts w:ascii="Times New Roman"/>
          <w:b w:val="false"/>
          <w:i w:val="false"/>
          <w:color w:val="000000"/>
          <w:sz w:val="28"/>
        </w:rPr>
        <w:t>
      установить и постоянно поддерживать связь с отделениями и звеньями, работающими в зонах повышенной радиации, давать указания о порядке выполнения работ</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230 - в редакции приказа Министра по чрезвычайным ситуациям РК от 07.06.2024 </w:t>
      </w:r>
      <w:r>
        <w:rPr>
          <w:rFonts w:ascii="Times New Roman"/>
          <w:b w:val="false"/>
          <w:i w:val="false"/>
          <w:color w:val="00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2" w:id="992"/>
    <w:p>
      <w:pPr>
        <w:spacing w:after="0"/>
        <w:ind w:left="0"/>
        <w:jc w:val="left"/>
      </w:pPr>
      <w:r>
        <w:rPr>
          <w:rFonts w:ascii="Times New Roman"/>
          <w:b/>
          <w:i w:val="false"/>
          <w:color w:val="000000"/>
        </w:rPr>
        <w:t xml:space="preserve"> Параграф 8. Тушение пожаров покрытий больших площадей</w:t>
      </w:r>
    </w:p>
    <w:bookmarkEnd w:id="992"/>
    <w:p>
      <w:pPr>
        <w:spacing w:after="0"/>
        <w:ind w:left="0"/>
        <w:jc w:val="both"/>
      </w:pPr>
      <w:r>
        <w:rPr>
          <w:rFonts w:ascii="Times New Roman"/>
          <w:b w:val="false"/>
          <w:i w:val="false"/>
          <w:color w:val="000000"/>
          <w:sz w:val="28"/>
        </w:rPr>
        <w:t>
      231. При пожарах больших площадей возможно:</w:t>
      </w:r>
    </w:p>
    <w:bookmarkStart w:name="z1859" w:id="993"/>
    <w:p>
      <w:pPr>
        <w:spacing w:after="0"/>
        <w:ind w:left="0"/>
        <w:jc w:val="both"/>
      </w:pPr>
      <w:r>
        <w:rPr>
          <w:rFonts w:ascii="Times New Roman"/>
          <w:b w:val="false"/>
          <w:i w:val="false"/>
          <w:color w:val="000000"/>
          <w:sz w:val="28"/>
        </w:rPr>
        <w:t>
      быстрое и скрытое распространение огня по пустотам, кровельным материалам, нижним поверхностям покрытий и выделение большого количества дыма;</w:t>
      </w:r>
    </w:p>
    <w:bookmarkEnd w:id="993"/>
    <w:bookmarkStart w:name="z1860" w:id="994"/>
    <w:p>
      <w:pPr>
        <w:spacing w:after="0"/>
        <w:ind w:left="0"/>
        <w:jc w:val="both"/>
      </w:pPr>
      <w:r>
        <w:rPr>
          <w:rFonts w:ascii="Times New Roman"/>
          <w:b w:val="false"/>
          <w:i w:val="false"/>
          <w:color w:val="000000"/>
          <w:sz w:val="28"/>
        </w:rPr>
        <w:t>
      проведение трудоемких работ по вскрытию;</w:t>
      </w:r>
    </w:p>
    <w:bookmarkEnd w:id="994"/>
    <w:bookmarkStart w:name="z1861" w:id="995"/>
    <w:p>
      <w:pPr>
        <w:spacing w:after="0"/>
        <w:ind w:left="0"/>
        <w:jc w:val="both"/>
      </w:pPr>
      <w:r>
        <w:rPr>
          <w:rFonts w:ascii="Times New Roman"/>
          <w:b w:val="false"/>
          <w:i w:val="false"/>
          <w:color w:val="000000"/>
          <w:sz w:val="28"/>
        </w:rPr>
        <w:t>
      большая удаленность очагов пожара от наружных входов в здание;</w:t>
      </w:r>
    </w:p>
    <w:bookmarkEnd w:id="995"/>
    <w:bookmarkStart w:name="z1862" w:id="996"/>
    <w:p>
      <w:pPr>
        <w:spacing w:after="0"/>
        <w:ind w:left="0"/>
        <w:jc w:val="both"/>
      </w:pPr>
      <w:r>
        <w:rPr>
          <w:rFonts w:ascii="Times New Roman"/>
          <w:b w:val="false"/>
          <w:i w:val="false"/>
          <w:color w:val="000000"/>
          <w:sz w:val="28"/>
        </w:rPr>
        <w:t>
      обрушение строительных конструкции.</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232. При тушении покрытия большой площади РТП необходимо:</w:t>
      </w:r>
    </w:p>
    <w:bookmarkStart w:name="z1863" w:id="997"/>
    <w:p>
      <w:pPr>
        <w:spacing w:after="0"/>
        <w:ind w:left="0"/>
        <w:jc w:val="both"/>
      </w:pPr>
      <w:r>
        <w:rPr>
          <w:rFonts w:ascii="Times New Roman"/>
          <w:b w:val="false"/>
          <w:i w:val="false"/>
          <w:color w:val="000000"/>
          <w:sz w:val="28"/>
        </w:rPr>
        <w:t>
      при тушении пожара покрытий больших площадей пожарные стволы необходимо подавать на тушение и защиту в двух направлениях: внутрь здания и на покрытие;</w:t>
      </w:r>
    </w:p>
    <w:bookmarkEnd w:id="997"/>
    <w:bookmarkStart w:name="z1864" w:id="998"/>
    <w:p>
      <w:pPr>
        <w:spacing w:after="0"/>
        <w:ind w:left="0"/>
        <w:jc w:val="both"/>
      </w:pPr>
      <w:r>
        <w:rPr>
          <w:rFonts w:ascii="Times New Roman"/>
          <w:b w:val="false"/>
          <w:i w:val="false"/>
          <w:color w:val="000000"/>
          <w:sz w:val="28"/>
        </w:rPr>
        <w:t>
      ликвидацию горения снизу проводить стационарными и переносными лафетными стволами, а также ручными стволами с большим расходом огнетушащих веществ;</w:t>
      </w:r>
    </w:p>
    <w:bookmarkEnd w:id="998"/>
    <w:bookmarkStart w:name="z1865" w:id="999"/>
    <w:p>
      <w:pPr>
        <w:spacing w:after="0"/>
        <w:ind w:left="0"/>
        <w:jc w:val="both"/>
      </w:pPr>
      <w:r>
        <w:rPr>
          <w:rFonts w:ascii="Times New Roman"/>
          <w:b w:val="false"/>
          <w:i w:val="false"/>
          <w:color w:val="000000"/>
          <w:sz w:val="28"/>
        </w:rPr>
        <w:t>
      при тушении пожара одновременно с вводом огнетушащих средств организовать выпуск дыма, вскрывая верхние части окон или световых фонарей;</w:t>
      </w:r>
    </w:p>
    <w:bookmarkEnd w:id="999"/>
    <w:bookmarkStart w:name="z1866" w:id="1000"/>
    <w:p>
      <w:pPr>
        <w:spacing w:after="0"/>
        <w:ind w:left="0"/>
        <w:jc w:val="both"/>
      </w:pPr>
      <w:r>
        <w:rPr>
          <w:rFonts w:ascii="Times New Roman"/>
          <w:b w:val="false"/>
          <w:i w:val="false"/>
          <w:color w:val="000000"/>
          <w:sz w:val="28"/>
        </w:rPr>
        <w:t>
      определить наличие и возможность использования сухотрубов и внутренних пожарных кранов;</w:t>
      </w:r>
    </w:p>
    <w:bookmarkEnd w:id="1000"/>
    <w:bookmarkStart w:name="z1867" w:id="1001"/>
    <w:p>
      <w:pPr>
        <w:spacing w:after="0"/>
        <w:ind w:left="0"/>
        <w:jc w:val="both"/>
      </w:pPr>
      <w:r>
        <w:rPr>
          <w:rFonts w:ascii="Times New Roman"/>
          <w:b w:val="false"/>
          <w:i w:val="false"/>
          <w:color w:val="000000"/>
          <w:sz w:val="28"/>
        </w:rPr>
        <w:t>
      создать разрывы в покрытии при быстром распространении огня;</w:t>
      </w:r>
    </w:p>
    <w:bookmarkEnd w:id="1001"/>
    <w:bookmarkStart w:name="z1868" w:id="1002"/>
    <w:p>
      <w:pPr>
        <w:spacing w:after="0"/>
        <w:ind w:left="0"/>
        <w:jc w:val="both"/>
      </w:pPr>
      <w:r>
        <w:rPr>
          <w:rFonts w:ascii="Times New Roman"/>
          <w:b w:val="false"/>
          <w:i w:val="false"/>
          <w:color w:val="000000"/>
          <w:sz w:val="28"/>
        </w:rPr>
        <w:t>
      в качестве исходного рубежа использовать огнестойкие зоны, противопожарные стены, сосредотачивая у этих пунктов необходимое количество пожарных стволов;</w:t>
      </w:r>
    </w:p>
    <w:bookmarkEnd w:id="1002"/>
    <w:bookmarkStart w:name="z1869" w:id="1003"/>
    <w:p>
      <w:pPr>
        <w:spacing w:after="0"/>
        <w:ind w:left="0"/>
        <w:jc w:val="both"/>
      </w:pPr>
      <w:r>
        <w:rPr>
          <w:rFonts w:ascii="Times New Roman"/>
          <w:b w:val="false"/>
          <w:i w:val="false"/>
          <w:color w:val="000000"/>
          <w:sz w:val="28"/>
        </w:rPr>
        <w:t>
      в процессе тушения необходимо установить постоянное наблюдение за прочностью конструкций покрытия, предупредить личный состав об опасности, а также не допускать излишнего скопления личного состава на покрытии и под ним.</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232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1" w:id="1004"/>
    <w:p>
      <w:pPr>
        <w:spacing w:after="0"/>
        <w:ind w:left="0"/>
        <w:jc w:val="left"/>
      </w:pPr>
      <w:r>
        <w:rPr>
          <w:rFonts w:ascii="Times New Roman"/>
          <w:b/>
          <w:i w:val="false"/>
          <w:color w:val="000000"/>
        </w:rPr>
        <w:t xml:space="preserve"> Параграф 9. Тушение пожаров в зданиях из металлических конструкций в сочетании с горючими полимерными утеплителями</w:t>
      </w:r>
    </w:p>
    <w:bookmarkEnd w:id="1004"/>
    <w:bookmarkStart w:name="z1002" w:id="1005"/>
    <w:p>
      <w:pPr>
        <w:spacing w:after="0"/>
        <w:ind w:left="0"/>
        <w:jc w:val="both"/>
      </w:pPr>
      <w:r>
        <w:rPr>
          <w:rFonts w:ascii="Times New Roman"/>
          <w:b w:val="false"/>
          <w:i w:val="false"/>
          <w:color w:val="000000"/>
          <w:sz w:val="28"/>
        </w:rPr>
        <w:t>
      233. При тушении пожара необходимо подавать пожарные стволы в нескольких направлениях:</w:t>
      </w:r>
    </w:p>
    <w:bookmarkEnd w:id="1005"/>
    <w:bookmarkStart w:name="z1003" w:id="1006"/>
    <w:p>
      <w:pPr>
        <w:spacing w:after="0"/>
        <w:ind w:left="0"/>
        <w:jc w:val="both"/>
      </w:pPr>
      <w:r>
        <w:rPr>
          <w:rFonts w:ascii="Times New Roman"/>
          <w:b w:val="false"/>
          <w:i w:val="false"/>
          <w:color w:val="000000"/>
          <w:sz w:val="28"/>
        </w:rPr>
        <w:t>
      внутрь здания для охлаждения несущих конструкций покрытия, колонн нижнего пояса, кровельных панелей и внутренней поверхности стеновых панелей, а также на тушение очагов внутри здания и на защиту материальных ценностей;</w:t>
      </w:r>
    </w:p>
    <w:bookmarkEnd w:id="1006"/>
    <w:bookmarkStart w:name="z1004" w:id="1007"/>
    <w:p>
      <w:pPr>
        <w:spacing w:after="0"/>
        <w:ind w:left="0"/>
        <w:jc w:val="both"/>
      </w:pPr>
      <w:r>
        <w:rPr>
          <w:rFonts w:ascii="Times New Roman"/>
          <w:b w:val="false"/>
          <w:i w:val="false"/>
          <w:color w:val="000000"/>
          <w:sz w:val="28"/>
        </w:rPr>
        <w:t>
      на покрытие здания для тушения и предотвращения распространения огня по всей площади с одновременным устройством проемов для удаления дыма и снижения температуры, а также вскрытием кровельного ковра и устройством разрывов в утеплителе;</w:t>
      </w:r>
    </w:p>
    <w:bookmarkEnd w:id="1007"/>
    <w:bookmarkStart w:name="z1005" w:id="1008"/>
    <w:p>
      <w:pPr>
        <w:spacing w:after="0"/>
        <w:ind w:left="0"/>
        <w:jc w:val="both"/>
      </w:pPr>
      <w:r>
        <w:rPr>
          <w:rFonts w:ascii="Times New Roman"/>
          <w:b w:val="false"/>
          <w:i w:val="false"/>
          <w:color w:val="000000"/>
          <w:sz w:val="28"/>
        </w:rPr>
        <w:t>
      на наружную поверхность стен для охлаждения и тушения стеновых панелей с одновременным вскрытием конструкций и устройством разрывов.</w:t>
      </w:r>
    </w:p>
    <w:bookmarkEnd w:id="1008"/>
    <w:bookmarkStart w:name="z1006" w:id="1009"/>
    <w:p>
      <w:pPr>
        <w:spacing w:after="0"/>
        <w:ind w:left="0"/>
        <w:jc w:val="both"/>
      </w:pPr>
      <w:r>
        <w:rPr>
          <w:rFonts w:ascii="Times New Roman"/>
          <w:b w:val="false"/>
          <w:i w:val="false"/>
          <w:color w:val="000000"/>
          <w:sz w:val="28"/>
        </w:rPr>
        <w:t>
      234. При тушении пожара в зданиях из металлических конструкций в сочетании с горючими полимерными утеплителями РТП необходимо:</w:t>
      </w:r>
    </w:p>
    <w:bookmarkEnd w:id="1009"/>
    <w:bookmarkStart w:name="z1007" w:id="1010"/>
    <w:p>
      <w:pPr>
        <w:spacing w:after="0"/>
        <w:ind w:left="0"/>
        <w:jc w:val="both"/>
      </w:pPr>
      <w:r>
        <w:rPr>
          <w:rFonts w:ascii="Times New Roman"/>
          <w:b w:val="false"/>
          <w:i w:val="false"/>
          <w:color w:val="000000"/>
          <w:sz w:val="28"/>
        </w:rPr>
        <w:t>
      тушение на покрытии производить ручными пожарными стволами различного расхода воды;</w:t>
      </w:r>
    </w:p>
    <w:bookmarkEnd w:id="1010"/>
    <w:bookmarkStart w:name="z1008" w:id="1011"/>
    <w:p>
      <w:pPr>
        <w:spacing w:after="0"/>
        <w:ind w:left="0"/>
        <w:jc w:val="both"/>
      </w:pPr>
      <w:r>
        <w:rPr>
          <w:rFonts w:ascii="Times New Roman"/>
          <w:b w:val="false"/>
          <w:i w:val="false"/>
          <w:color w:val="000000"/>
          <w:sz w:val="28"/>
        </w:rPr>
        <w:t>
      охлаждение несущих конструкций покрытия, колонн нижнего пояса, кровельных панелей и внутренней поверхности стеновых панелей производить стволами с большим расходом воды, в том числе лафетными;</w:t>
      </w:r>
    </w:p>
    <w:bookmarkEnd w:id="1011"/>
    <w:bookmarkStart w:name="z1009" w:id="1012"/>
    <w:p>
      <w:pPr>
        <w:spacing w:after="0"/>
        <w:ind w:left="0"/>
        <w:jc w:val="both"/>
      </w:pPr>
      <w:r>
        <w:rPr>
          <w:rFonts w:ascii="Times New Roman"/>
          <w:b w:val="false"/>
          <w:i w:val="false"/>
          <w:color w:val="000000"/>
          <w:sz w:val="28"/>
        </w:rPr>
        <w:t>
      тушение очагов и защиту материальных ценностей внутри здания производить распыленной водой из перекрывных пожарных стволов с дверных и оконных проемов;</w:t>
      </w:r>
    </w:p>
    <w:bookmarkEnd w:id="1012"/>
    <w:bookmarkStart w:name="z1010" w:id="1013"/>
    <w:p>
      <w:pPr>
        <w:spacing w:after="0"/>
        <w:ind w:left="0"/>
        <w:jc w:val="both"/>
      </w:pPr>
      <w:r>
        <w:rPr>
          <w:rFonts w:ascii="Times New Roman"/>
          <w:b w:val="false"/>
          <w:i w:val="false"/>
          <w:color w:val="000000"/>
          <w:sz w:val="28"/>
        </w:rPr>
        <w:t>
      на тушение стеновых панелей подавать ручные пожарные стволы с большим расходом воды;</w:t>
      </w:r>
    </w:p>
    <w:bookmarkEnd w:id="1013"/>
    <w:bookmarkStart w:name="z1011" w:id="1014"/>
    <w:p>
      <w:pPr>
        <w:spacing w:after="0"/>
        <w:ind w:left="0"/>
        <w:jc w:val="both"/>
      </w:pPr>
      <w:r>
        <w:rPr>
          <w:rFonts w:ascii="Times New Roman"/>
          <w:b w:val="false"/>
          <w:i w:val="false"/>
          <w:color w:val="000000"/>
          <w:sz w:val="28"/>
        </w:rPr>
        <w:t>
      учитывать возможность перехода огня в смежные секции и отсеки через пояса и ограждающие конструкции, противопожарные стены и перегородки;</w:t>
      </w:r>
    </w:p>
    <w:bookmarkEnd w:id="1014"/>
    <w:bookmarkStart w:name="z1012" w:id="1015"/>
    <w:p>
      <w:pPr>
        <w:spacing w:after="0"/>
        <w:ind w:left="0"/>
        <w:jc w:val="both"/>
      </w:pPr>
      <w:r>
        <w:rPr>
          <w:rFonts w:ascii="Times New Roman"/>
          <w:b w:val="false"/>
          <w:i w:val="false"/>
          <w:color w:val="000000"/>
          <w:sz w:val="28"/>
        </w:rPr>
        <w:t>
      в качестве опорных рубежей при тушении пожара на покрытии использовать светоаэрационные фонари, вентиляционные каналы;</w:t>
      </w:r>
    </w:p>
    <w:bookmarkEnd w:id="1015"/>
    <w:bookmarkStart w:name="z1013" w:id="1016"/>
    <w:p>
      <w:pPr>
        <w:spacing w:after="0"/>
        <w:ind w:left="0"/>
        <w:jc w:val="both"/>
      </w:pPr>
      <w:r>
        <w:rPr>
          <w:rFonts w:ascii="Times New Roman"/>
          <w:b w:val="false"/>
          <w:i w:val="false"/>
          <w:color w:val="000000"/>
          <w:sz w:val="28"/>
        </w:rPr>
        <w:t>
      по окончании тушения пожара тщательно проверить стеновые и кровельные панели с целью ликвидации очагов горения.</w:t>
      </w:r>
    </w:p>
    <w:bookmarkEnd w:id="1016"/>
    <w:bookmarkStart w:name="z1014" w:id="1017"/>
    <w:p>
      <w:pPr>
        <w:spacing w:after="0"/>
        <w:ind w:left="0"/>
        <w:jc w:val="left"/>
      </w:pPr>
      <w:r>
        <w:rPr>
          <w:rFonts w:ascii="Times New Roman"/>
          <w:b/>
          <w:i w:val="false"/>
          <w:color w:val="000000"/>
        </w:rPr>
        <w:t xml:space="preserve"> Параграф 10. Тушение пожаров на предприятиях текстильной промышленности</w:t>
      </w:r>
    </w:p>
    <w:bookmarkEnd w:id="1017"/>
    <w:bookmarkStart w:name="z1015" w:id="1018"/>
    <w:p>
      <w:pPr>
        <w:spacing w:after="0"/>
        <w:ind w:left="0"/>
        <w:jc w:val="both"/>
      </w:pPr>
      <w:r>
        <w:rPr>
          <w:rFonts w:ascii="Times New Roman"/>
          <w:b w:val="false"/>
          <w:i w:val="false"/>
          <w:color w:val="000000"/>
          <w:sz w:val="28"/>
        </w:rPr>
        <w:t>
      235. При тушении пожара на предприятиях текстильной промышленности РТП необходимо:</w:t>
      </w:r>
    </w:p>
    <w:bookmarkEnd w:id="1018"/>
    <w:bookmarkStart w:name="z1016" w:id="1019"/>
    <w:p>
      <w:pPr>
        <w:spacing w:after="0"/>
        <w:ind w:left="0"/>
        <w:jc w:val="both"/>
      </w:pPr>
      <w:r>
        <w:rPr>
          <w:rFonts w:ascii="Times New Roman"/>
          <w:b w:val="false"/>
          <w:i w:val="false"/>
          <w:color w:val="000000"/>
          <w:sz w:val="28"/>
        </w:rPr>
        <w:t>
      проводить разведку в нескольких направлениях усиленными звеньями ГДЗС;</w:t>
      </w:r>
    </w:p>
    <w:bookmarkEnd w:id="1019"/>
    <w:bookmarkStart w:name="z1017" w:id="1020"/>
    <w:p>
      <w:pPr>
        <w:spacing w:after="0"/>
        <w:ind w:left="0"/>
        <w:jc w:val="both"/>
      </w:pPr>
      <w:r>
        <w:rPr>
          <w:rFonts w:ascii="Times New Roman"/>
          <w:b w:val="false"/>
          <w:i w:val="false"/>
          <w:color w:val="000000"/>
          <w:sz w:val="28"/>
        </w:rPr>
        <w:t>
      пожарные стволы подавать по фронту горения через дверные, оконные и технологические проемы, со стороны лестничных клеток, соседних помещений, одновременно подавать пожарные стволы на защиту ниже- и вышерасположенных этажей и смежных помещений, пылеосадочных камер и чердачного помещения;</w:t>
      </w:r>
    </w:p>
    <w:bookmarkEnd w:id="1020"/>
    <w:bookmarkStart w:name="z1018" w:id="1021"/>
    <w:p>
      <w:pPr>
        <w:spacing w:after="0"/>
        <w:ind w:left="0"/>
        <w:jc w:val="both"/>
      </w:pPr>
      <w:r>
        <w:rPr>
          <w:rFonts w:ascii="Times New Roman"/>
          <w:b w:val="false"/>
          <w:i w:val="false"/>
          <w:color w:val="000000"/>
          <w:sz w:val="28"/>
        </w:rPr>
        <w:t>
      в помещениях с наличием пылей применять пожарные стволы-распылители и только после увлажнения помещений производить тушение компактными струями;</w:t>
      </w:r>
    </w:p>
    <w:bookmarkEnd w:id="1021"/>
    <w:bookmarkStart w:name="z1019" w:id="1022"/>
    <w:p>
      <w:pPr>
        <w:spacing w:after="0"/>
        <w:ind w:left="0"/>
        <w:jc w:val="both"/>
      </w:pPr>
      <w:r>
        <w:rPr>
          <w:rFonts w:ascii="Times New Roman"/>
          <w:b w:val="false"/>
          <w:i w:val="false"/>
          <w:color w:val="000000"/>
          <w:sz w:val="28"/>
        </w:rPr>
        <w:t xml:space="preserve">
      включить дренчерные установки для защиты проемов; </w:t>
      </w:r>
    </w:p>
    <w:bookmarkEnd w:id="1022"/>
    <w:bookmarkStart w:name="z1020" w:id="1023"/>
    <w:p>
      <w:pPr>
        <w:spacing w:after="0"/>
        <w:ind w:left="0"/>
        <w:jc w:val="both"/>
      </w:pPr>
      <w:r>
        <w:rPr>
          <w:rFonts w:ascii="Times New Roman"/>
          <w:b w:val="false"/>
          <w:i w:val="false"/>
          <w:color w:val="000000"/>
          <w:sz w:val="28"/>
        </w:rPr>
        <w:t>
      при отсутствии установок защиту проемов производить пожарными стволами;</w:t>
      </w:r>
    </w:p>
    <w:bookmarkEnd w:id="1023"/>
    <w:bookmarkStart w:name="z1021" w:id="1024"/>
    <w:p>
      <w:pPr>
        <w:spacing w:after="0"/>
        <w:ind w:left="0"/>
        <w:jc w:val="both"/>
      </w:pPr>
      <w:r>
        <w:rPr>
          <w:rFonts w:ascii="Times New Roman"/>
          <w:b w:val="false"/>
          <w:i w:val="false"/>
          <w:color w:val="000000"/>
          <w:sz w:val="28"/>
        </w:rPr>
        <w:t>
      отключить системы вентиляции, пневматического и монорельсового транспорта; в случае распространения огня по этим системам применять для тушения пену;</w:t>
      </w:r>
    </w:p>
    <w:bookmarkEnd w:id="1024"/>
    <w:bookmarkStart w:name="z1022" w:id="1025"/>
    <w:p>
      <w:pPr>
        <w:spacing w:after="0"/>
        <w:ind w:left="0"/>
        <w:jc w:val="both"/>
      </w:pPr>
      <w:r>
        <w:rPr>
          <w:rFonts w:ascii="Times New Roman"/>
          <w:b w:val="false"/>
          <w:i w:val="false"/>
          <w:color w:val="000000"/>
          <w:sz w:val="28"/>
        </w:rPr>
        <w:t>
      применять распыленную воду или пену при пожаре в технических чердаках, "пыльных подвалах" и других подвальных помещениях.</w:t>
      </w:r>
    </w:p>
    <w:bookmarkEnd w:id="1025"/>
    <w:bookmarkStart w:name="z1023" w:id="1026"/>
    <w:p>
      <w:pPr>
        <w:spacing w:after="0"/>
        <w:ind w:left="0"/>
        <w:jc w:val="left"/>
      </w:pPr>
      <w:r>
        <w:rPr>
          <w:rFonts w:ascii="Times New Roman"/>
          <w:b/>
          <w:i w:val="false"/>
          <w:color w:val="000000"/>
        </w:rPr>
        <w:t xml:space="preserve"> Параграф 11. Тушение пожаров на объектах элеваторно-складского хозяйства, мельничных и комбикормовых предприятиях</w:t>
      </w:r>
    </w:p>
    <w:bookmarkEnd w:id="1026"/>
    <w:bookmarkStart w:name="z1024" w:id="1027"/>
    <w:p>
      <w:pPr>
        <w:spacing w:after="0"/>
        <w:ind w:left="0"/>
        <w:jc w:val="both"/>
      </w:pPr>
      <w:r>
        <w:rPr>
          <w:rFonts w:ascii="Times New Roman"/>
          <w:b w:val="false"/>
          <w:i w:val="false"/>
          <w:color w:val="000000"/>
          <w:sz w:val="28"/>
        </w:rPr>
        <w:t>
      236. При тушении пожара на объектах элеваторно-складского хозяйства, мельничных и комбикормовых предприятиях РТП необходимо:</w:t>
      </w:r>
    </w:p>
    <w:bookmarkEnd w:id="1027"/>
    <w:bookmarkStart w:name="z1025" w:id="1028"/>
    <w:p>
      <w:pPr>
        <w:spacing w:after="0"/>
        <w:ind w:left="0"/>
        <w:jc w:val="both"/>
      </w:pPr>
      <w:r>
        <w:rPr>
          <w:rFonts w:ascii="Times New Roman"/>
          <w:b w:val="false"/>
          <w:i w:val="false"/>
          <w:color w:val="000000"/>
          <w:sz w:val="28"/>
        </w:rPr>
        <w:t xml:space="preserve">
      остановить и перекрыть вентиляционную и аспирационную системы, остановить работу предприятия; </w:t>
      </w:r>
    </w:p>
    <w:bookmarkEnd w:id="1028"/>
    <w:bookmarkStart w:name="z1026" w:id="1029"/>
    <w:p>
      <w:pPr>
        <w:spacing w:after="0"/>
        <w:ind w:left="0"/>
        <w:jc w:val="both"/>
      </w:pPr>
      <w:r>
        <w:rPr>
          <w:rFonts w:ascii="Times New Roman"/>
          <w:b w:val="false"/>
          <w:i w:val="false"/>
          <w:color w:val="000000"/>
          <w:sz w:val="28"/>
        </w:rPr>
        <w:t>
      если перекрывные устройства деформировались, вскрыть воздуховод и заполнить его пеной;</w:t>
      </w:r>
    </w:p>
    <w:bookmarkEnd w:id="1029"/>
    <w:bookmarkStart w:name="z1027" w:id="1030"/>
    <w:p>
      <w:pPr>
        <w:spacing w:after="0"/>
        <w:ind w:left="0"/>
        <w:jc w:val="both"/>
      </w:pPr>
      <w:r>
        <w:rPr>
          <w:rFonts w:ascii="Times New Roman"/>
          <w:b w:val="false"/>
          <w:i w:val="false"/>
          <w:color w:val="000000"/>
          <w:sz w:val="28"/>
        </w:rPr>
        <w:t>
      тушение и выпуск продукта осуществлять с обязательной флегматизацией среды углекислым газом или азотом в объеме силоса или бункера;</w:t>
      </w:r>
    </w:p>
    <w:bookmarkEnd w:id="1030"/>
    <w:bookmarkStart w:name="z1028" w:id="1031"/>
    <w:p>
      <w:pPr>
        <w:spacing w:after="0"/>
        <w:ind w:left="0"/>
        <w:jc w:val="both"/>
      </w:pPr>
      <w:r>
        <w:rPr>
          <w:rFonts w:ascii="Times New Roman"/>
          <w:b w:val="false"/>
          <w:i w:val="false"/>
          <w:color w:val="000000"/>
          <w:sz w:val="28"/>
        </w:rPr>
        <w:t>
      на тушение пожара в башне элеватора подавать пожарные стволы со стороны над силосного помещения по стационарным лестницам и снизу башни по внутренним лестницам, одновременно обеспечить защиту галерей, соединяющих башню с мельницей или другими помещениями;</w:t>
      </w:r>
    </w:p>
    <w:bookmarkEnd w:id="1031"/>
    <w:bookmarkStart w:name="z1029" w:id="1032"/>
    <w:p>
      <w:pPr>
        <w:spacing w:after="0"/>
        <w:ind w:left="0"/>
        <w:jc w:val="both"/>
      </w:pPr>
      <w:r>
        <w:rPr>
          <w:rFonts w:ascii="Times New Roman"/>
          <w:b w:val="false"/>
          <w:i w:val="false"/>
          <w:color w:val="000000"/>
          <w:sz w:val="28"/>
        </w:rPr>
        <w:t>
      при тушении пожаров на мельницах подавать пожарные стволы-распылители, в первую очередь в очаг пожара и в выше расположенный этаж, затем подавать пожарные стволы в нижний этаж и на защиту проемов;</w:t>
      </w:r>
    </w:p>
    <w:bookmarkEnd w:id="1032"/>
    <w:bookmarkStart w:name="z1030" w:id="1033"/>
    <w:p>
      <w:pPr>
        <w:spacing w:after="0"/>
        <w:ind w:left="0"/>
        <w:jc w:val="both"/>
      </w:pPr>
      <w:r>
        <w:rPr>
          <w:rFonts w:ascii="Times New Roman"/>
          <w:b w:val="false"/>
          <w:i w:val="false"/>
          <w:color w:val="000000"/>
          <w:sz w:val="28"/>
        </w:rPr>
        <w:t>
      в помещениях с наличием мучной и элеваторной пыли и россыпи муки применять пожарные стволы с насадками – распылитель турбинный;</w:t>
      </w:r>
    </w:p>
    <w:bookmarkEnd w:id="1033"/>
    <w:bookmarkStart w:name="z1031" w:id="1034"/>
    <w:p>
      <w:pPr>
        <w:spacing w:after="0"/>
        <w:ind w:left="0"/>
        <w:jc w:val="both"/>
      </w:pPr>
      <w:r>
        <w:rPr>
          <w:rFonts w:ascii="Times New Roman"/>
          <w:b w:val="false"/>
          <w:i w:val="false"/>
          <w:color w:val="000000"/>
          <w:sz w:val="28"/>
        </w:rPr>
        <w:t>
      только после увлажнения производить тушение компактными струями, не допускать направления их на открытые кучи муки;</w:t>
      </w:r>
    </w:p>
    <w:bookmarkEnd w:id="1034"/>
    <w:bookmarkStart w:name="z1032" w:id="1035"/>
    <w:p>
      <w:pPr>
        <w:spacing w:after="0"/>
        <w:ind w:left="0"/>
        <w:jc w:val="both"/>
      </w:pPr>
      <w:r>
        <w:rPr>
          <w:rFonts w:ascii="Times New Roman"/>
          <w:b w:val="false"/>
          <w:i w:val="false"/>
          <w:color w:val="000000"/>
          <w:sz w:val="28"/>
        </w:rPr>
        <w:t>
      в смежных пыльных не горящих помещениях производить смачивание поверхностей конструкций и оборудования распыленными струями;</w:t>
      </w:r>
    </w:p>
    <w:bookmarkEnd w:id="1035"/>
    <w:bookmarkStart w:name="z1033" w:id="1036"/>
    <w:p>
      <w:pPr>
        <w:spacing w:after="0"/>
        <w:ind w:left="0"/>
        <w:jc w:val="both"/>
      </w:pPr>
      <w:r>
        <w:rPr>
          <w:rFonts w:ascii="Times New Roman"/>
          <w:b w:val="false"/>
          <w:i w:val="false"/>
          <w:color w:val="000000"/>
          <w:sz w:val="28"/>
        </w:rPr>
        <w:t>
      для подачи воды в верхние этажи использовать сухотрубы и внутренние пожарные краны с включением насосов - повысителей;</w:t>
      </w:r>
    </w:p>
    <w:bookmarkEnd w:id="1036"/>
    <w:bookmarkStart w:name="z1034" w:id="1037"/>
    <w:p>
      <w:pPr>
        <w:spacing w:after="0"/>
        <w:ind w:left="0"/>
        <w:jc w:val="both"/>
      </w:pPr>
      <w:r>
        <w:rPr>
          <w:rFonts w:ascii="Times New Roman"/>
          <w:b w:val="false"/>
          <w:i w:val="false"/>
          <w:color w:val="000000"/>
          <w:sz w:val="28"/>
        </w:rPr>
        <w:t>
      для ограничения распространения огня по галереям и транспортерам вводить в действие водяные завесы, а также вырезать и удалять участки транспортерных лент;</w:t>
      </w:r>
    </w:p>
    <w:bookmarkEnd w:id="1037"/>
    <w:bookmarkStart w:name="z1035" w:id="1038"/>
    <w:p>
      <w:pPr>
        <w:spacing w:after="0"/>
        <w:ind w:left="0"/>
        <w:jc w:val="both"/>
      </w:pPr>
      <w:r>
        <w:rPr>
          <w:rFonts w:ascii="Times New Roman"/>
          <w:b w:val="false"/>
          <w:i w:val="false"/>
          <w:color w:val="000000"/>
          <w:sz w:val="28"/>
        </w:rPr>
        <w:t>
      организовать в не горящих помещениях защиту зерна и муки от воды.</w:t>
      </w:r>
    </w:p>
    <w:bookmarkEnd w:id="1038"/>
    <w:bookmarkStart w:name="z1036" w:id="1039"/>
    <w:p>
      <w:pPr>
        <w:spacing w:after="0"/>
        <w:ind w:left="0"/>
        <w:jc w:val="both"/>
      </w:pPr>
      <w:r>
        <w:rPr>
          <w:rFonts w:ascii="Times New Roman"/>
          <w:b w:val="false"/>
          <w:i w:val="false"/>
          <w:color w:val="000000"/>
          <w:sz w:val="28"/>
        </w:rPr>
        <w:t>
      237. При пожаре в зерносушилках остановить работы вентиляторов, прекратить подачу теплоносителя в сушильную камеру, подачу зерна из сушилки на склад и увеличить подачу сырого зерна в сушилку.</w:t>
      </w:r>
    </w:p>
    <w:bookmarkEnd w:id="1039"/>
    <w:bookmarkStart w:name="z1037" w:id="1040"/>
    <w:p>
      <w:pPr>
        <w:spacing w:after="0"/>
        <w:ind w:left="0"/>
        <w:jc w:val="left"/>
      </w:pPr>
      <w:r>
        <w:rPr>
          <w:rFonts w:ascii="Times New Roman"/>
          <w:b/>
          <w:i w:val="false"/>
          <w:color w:val="000000"/>
        </w:rPr>
        <w:t xml:space="preserve"> Параграф 12. Тушение пожаров на предприятиях деревообрабатывающей и целлюлозно-бумажной промышленности</w:t>
      </w:r>
    </w:p>
    <w:bookmarkEnd w:id="1040"/>
    <w:bookmarkStart w:name="z1038" w:id="1041"/>
    <w:p>
      <w:pPr>
        <w:spacing w:after="0"/>
        <w:ind w:left="0"/>
        <w:jc w:val="both"/>
      </w:pPr>
      <w:r>
        <w:rPr>
          <w:rFonts w:ascii="Times New Roman"/>
          <w:b w:val="false"/>
          <w:i w:val="false"/>
          <w:color w:val="000000"/>
          <w:sz w:val="28"/>
        </w:rPr>
        <w:t>
      238. При пожаре на предприятиях деревообрабатывающей и целлюлозно-бумажной промышленности РТП необходимо:</w:t>
      </w:r>
    </w:p>
    <w:bookmarkEnd w:id="1041"/>
    <w:bookmarkStart w:name="z1039" w:id="1042"/>
    <w:p>
      <w:pPr>
        <w:spacing w:after="0"/>
        <w:ind w:left="0"/>
        <w:jc w:val="both"/>
      </w:pPr>
      <w:r>
        <w:rPr>
          <w:rFonts w:ascii="Times New Roman"/>
          <w:b w:val="false"/>
          <w:i w:val="false"/>
          <w:color w:val="000000"/>
          <w:sz w:val="28"/>
        </w:rPr>
        <w:t>
      принять меры по прекращению подачи массы для производства картонно-бумажных изделий, одновременно с введением водяных пожарных стволов и пены;</w:t>
      </w:r>
    </w:p>
    <w:bookmarkEnd w:id="1042"/>
    <w:bookmarkStart w:name="z1040" w:id="1043"/>
    <w:p>
      <w:pPr>
        <w:spacing w:after="0"/>
        <w:ind w:left="0"/>
        <w:jc w:val="both"/>
      </w:pPr>
      <w:r>
        <w:rPr>
          <w:rFonts w:ascii="Times New Roman"/>
          <w:b w:val="false"/>
          <w:i w:val="false"/>
          <w:color w:val="000000"/>
          <w:sz w:val="28"/>
        </w:rPr>
        <w:t>
      обеспечить средствами защиты весь личный состав (включая водителей пожарных автомобилей), работающий в цехах по приготовлению и хранению хлора, хлоропродуктов, серы и других, ядовитых веществ, а также в сооружениях для их транспортировки;</w:t>
      </w:r>
    </w:p>
    <w:bookmarkEnd w:id="1043"/>
    <w:bookmarkStart w:name="z1041" w:id="1044"/>
    <w:p>
      <w:pPr>
        <w:spacing w:after="0"/>
        <w:ind w:left="0"/>
        <w:jc w:val="both"/>
      </w:pPr>
      <w:r>
        <w:rPr>
          <w:rFonts w:ascii="Times New Roman"/>
          <w:b w:val="false"/>
          <w:i w:val="false"/>
          <w:color w:val="000000"/>
          <w:sz w:val="28"/>
        </w:rPr>
        <w:t>
      в случае аварии, связанной с выходом хлора, совместно с газоспасательной службой предприятия обеспечить первоочередную ликвидацию хлорного облака распыленными водяными струями на пути его распространения и ликвидировать утечку газа, обеспечить работу личного состава в СИЗОД и средствах защиты кожи;</w:t>
      </w:r>
    </w:p>
    <w:bookmarkEnd w:id="1044"/>
    <w:bookmarkStart w:name="z1042" w:id="1045"/>
    <w:p>
      <w:pPr>
        <w:spacing w:after="0"/>
        <w:ind w:left="0"/>
        <w:jc w:val="both"/>
      </w:pPr>
      <w:r>
        <w:rPr>
          <w:rFonts w:ascii="Times New Roman"/>
          <w:b w:val="false"/>
          <w:i w:val="false"/>
          <w:color w:val="000000"/>
          <w:sz w:val="28"/>
        </w:rPr>
        <w:t>
      подать пожарные стволы в подземную бункерную галерею подачи щепы для защиты бункеров и транспортерной ленты, обеспечить интенсивную проливку водой имеющейся под бункером щепы с одновременным ее удалением и вскрытием засыпанных окон бункеров, а при развившемся пожаре по возможности затопить водой;</w:t>
      </w:r>
    </w:p>
    <w:bookmarkEnd w:id="1045"/>
    <w:bookmarkStart w:name="z1043" w:id="1046"/>
    <w:p>
      <w:pPr>
        <w:spacing w:after="0"/>
        <w:ind w:left="0"/>
        <w:jc w:val="both"/>
      </w:pPr>
      <w:r>
        <w:rPr>
          <w:rFonts w:ascii="Times New Roman"/>
          <w:b w:val="false"/>
          <w:i w:val="false"/>
          <w:color w:val="000000"/>
          <w:sz w:val="28"/>
        </w:rPr>
        <w:t>
      в наклонных галереях подачи щепы и коры ввести пожарные стволы в верхнюю часть галереи со стороны цеха и организовать тушение снизу вверх.</w:t>
      </w:r>
    </w:p>
    <w:bookmarkEnd w:id="1046"/>
    <w:bookmarkStart w:name="z1044" w:id="1047"/>
    <w:p>
      <w:pPr>
        <w:spacing w:after="0"/>
        <w:ind w:left="0"/>
        <w:jc w:val="left"/>
      </w:pPr>
      <w:r>
        <w:rPr>
          <w:rFonts w:ascii="Times New Roman"/>
          <w:b/>
          <w:i w:val="false"/>
          <w:color w:val="000000"/>
        </w:rPr>
        <w:t xml:space="preserve"> Параграф 13. Тушение пожаров на металлургических предприятиях</w:t>
      </w:r>
    </w:p>
    <w:bookmarkEnd w:id="1047"/>
    <w:bookmarkStart w:name="z1045" w:id="1048"/>
    <w:p>
      <w:pPr>
        <w:spacing w:after="0"/>
        <w:ind w:left="0"/>
        <w:jc w:val="both"/>
      </w:pPr>
      <w:r>
        <w:rPr>
          <w:rFonts w:ascii="Times New Roman"/>
          <w:b w:val="false"/>
          <w:i w:val="false"/>
          <w:color w:val="000000"/>
          <w:sz w:val="28"/>
        </w:rPr>
        <w:t>
      239. При разведке пожара, кроме выполнения основных задач, необходимо установить:</w:t>
      </w:r>
    </w:p>
    <w:bookmarkEnd w:id="1048"/>
    <w:bookmarkStart w:name="z1046" w:id="1049"/>
    <w:p>
      <w:pPr>
        <w:spacing w:after="0"/>
        <w:ind w:left="0"/>
        <w:jc w:val="both"/>
      </w:pPr>
      <w:r>
        <w:rPr>
          <w:rFonts w:ascii="Times New Roman"/>
          <w:b w:val="false"/>
          <w:i w:val="false"/>
          <w:color w:val="000000"/>
          <w:sz w:val="28"/>
        </w:rPr>
        <w:t>
      возможность остановки технологического оборудования и отключения электроэнергии;</w:t>
      </w:r>
    </w:p>
    <w:bookmarkEnd w:id="1049"/>
    <w:bookmarkStart w:name="z1047" w:id="1050"/>
    <w:p>
      <w:pPr>
        <w:spacing w:after="0"/>
        <w:ind w:left="0"/>
        <w:jc w:val="both"/>
      </w:pPr>
      <w:r>
        <w:rPr>
          <w:rFonts w:ascii="Times New Roman"/>
          <w:b w:val="false"/>
          <w:i w:val="false"/>
          <w:color w:val="000000"/>
          <w:sz w:val="28"/>
        </w:rPr>
        <w:t>
      возможность и необходимость прекращения подачи масла в гидросистемы, легковоспламеняющихся и горючих жидкостей в качестве добавок в шихту на трактах углеподачи;</w:t>
      </w:r>
    </w:p>
    <w:bookmarkEnd w:id="1050"/>
    <w:bookmarkStart w:name="z1048" w:id="1051"/>
    <w:p>
      <w:pPr>
        <w:spacing w:after="0"/>
        <w:ind w:left="0"/>
        <w:jc w:val="both"/>
      </w:pPr>
      <w:r>
        <w:rPr>
          <w:rFonts w:ascii="Times New Roman"/>
          <w:b w:val="false"/>
          <w:i w:val="false"/>
          <w:color w:val="000000"/>
          <w:sz w:val="28"/>
        </w:rPr>
        <w:t>
      возможность распространения огня в перегрузочных узлах, транспортерных галереях, в масло и кабельных тоннелях, подвалах, в машинном зале.</w:t>
      </w:r>
    </w:p>
    <w:bookmarkEnd w:id="1051"/>
    <w:bookmarkStart w:name="z1049" w:id="1052"/>
    <w:p>
      <w:pPr>
        <w:spacing w:after="0"/>
        <w:ind w:left="0"/>
        <w:jc w:val="both"/>
      </w:pPr>
      <w:r>
        <w:rPr>
          <w:rFonts w:ascii="Times New Roman"/>
          <w:b w:val="false"/>
          <w:i w:val="false"/>
          <w:color w:val="000000"/>
          <w:sz w:val="28"/>
        </w:rPr>
        <w:t>
      240. При тушении пожара на металлургическом предприятии РТП необходимо:</w:t>
      </w:r>
    </w:p>
    <w:bookmarkEnd w:id="1052"/>
    <w:bookmarkStart w:name="z1050" w:id="1053"/>
    <w:p>
      <w:pPr>
        <w:spacing w:after="0"/>
        <w:ind w:left="0"/>
        <w:jc w:val="both"/>
      </w:pPr>
      <w:r>
        <w:rPr>
          <w:rFonts w:ascii="Times New Roman"/>
          <w:b w:val="false"/>
          <w:i w:val="false"/>
          <w:color w:val="000000"/>
          <w:sz w:val="28"/>
        </w:rPr>
        <w:t>
      организовать оперативный штаб на пожаре;</w:t>
      </w:r>
    </w:p>
    <w:bookmarkEnd w:id="1053"/>
    <w:bookmarkStart w:name="z1051" w:id="1054"/>
    <w:p>
      <w:pPr>
        <w:spacing w:after="0"/>
        <w:ind w:left="0"/>
        <w:jc w:val="both"/>
      </w:pPr>
      <w:r>
        <w:rPr>
          <w:rFonts w:ascii="Times New Roman"/>
          <w:b w:val="false"/>
          <w:i w:val="false"/>
          <w:color w:val="000000"/>
          <w:sz w:val="28"/>
        </w:rPr>
        <w:t>
      привлекать газоспасательную службу объекта для контроля и анализа воздуха в районе работ, работы по тушению пожара производить в СИЗОД;</w:t>
      </w:r>
    </w:p>
    <w:bookmarkEnd w:id="1054"/>
    <w:bookmarkStart w:name="z1052" w:id="1055"/>
    <w:p>
      <w:pPr>
        <w:spacing w:after="0"/>
        <w:ind w:left="0"/>
        <w:jc w:val="both"/>
      </w:pPr>
      <w:r>
        <w:rPr>
          <w:rFonts w:ascii="Times New Roman"/>
          <w:b w:val="false"/>
          <w:i w:val="false"/>
          <w:color w:val="000000"/>
          <w:sz w:val="28"/>
        </w:rPr>
        <w:t>
      для тушения пожара в транспортерных галереях организовать подачу пожарных стволов с большим расходом воды на тушение и защиту несущих конструкций, определить позиции ствольщиков в местах примыкания галерей к перегрузочным узлам и опирания на поддерживающие колонны;</w:t>
      </w:r>
    </w:p>
    <w:bookmarkEnd w:id="1055"/>
    <w:bookmarkStart w:name="z1053" w:id="1056"/>
    <w:p>
      <w:pPr>
        <w:spacing w:after="0"/>
        <w:ind w:left="0"/>
        <w:jc w:val="both"/>
      </w:pPr>
      <w:r>
        <w:rPr>
          <w:rFonts w:ascii="Times New Roman"/>
          <w:b w:val="false"/>
          <w:i w:val="false"/>
          <w:color w:val="000000"/>
          <w:sz w:val="28"/>
        </w:rPr>
        <w:t>
      для тушения пожаров на прокатных станах, как правило, подавать пенные стволы на защиту тоннеля подводящих маслопроводов и со стороны машинного зала энергетических предприятий;</w:t>
      </w:r>
    </w:p>
    <w:bookmarkEnd w:id="1056"/>
    <w:bookmarkStart w:name="z1054" w:id="1057"/>
    <w:p>
      <w:pPr>
        <w:spacing w:after="0"/>
        <w:ind w:left="0"/>
        <w:jc w:val="both"/>
      </w:pPr>
      <w:r>
        <w:rPr>
          <w:rFonts w:ascii="Times New Roman"/>
          <w:b w:val="false"/>
          <w:i w:val="false"/>
          <w:color w:val="000000"/>
          <w:sz w:val="28"/>
        </w:rPr>
        <w:t>
      подавать пожарные стволы с большим расходом воды для тушения и охлаждения металлических ферм покрытия при фонтанном горении масла выходящего из систем гидравлики;</w:t>
      </w:r>
    </w:p>
    <w:bookmarkEnd w:id="1057"/>
    <w:bookmarkStart w:name="z1055" w:id="1058"/>
    <w:p>
      <w:pPr>
        <w:spacing w:after="0"/>
        <w:ind w:left="0"/>
        <w:jc w:val="both"/>
      </w:pPr>
      <w:r>
        <w:rPr>
          <w:rFonts w:ascii="Times New Roman"/>
          <w:b w:val="false"/>
          <w:i w:val="false"/>
          <w:color w:val="000000"/>
          <w:sz w:val="28"/>
        </w:rPr>
        <w:t>
      через администрацию объекта принять меры к прекращению подачи масла;</w:t>
      </w:r>
    </w:p>
    <w:bookmarkEnd w:id="1058"/>
    <w:bookmarkStart w:name="z1056" w:id="1059"/>
    <w:p>
      <w:pPr>
        <w:spacing w:after="0"/>
        <w:ind w:left="0"/>
        <w:jc w:val="both"/>
      </w:pPr>
      <w:r>
        <w:rPr>
          <w:rFonts w:ascii="Times New Roman"/>
          <w:b w:val="false"/>
          <w:i w:val="false"/>
          <w:color w:val="000000"/>
          <w:sz w:val="28"/>
        </w:rPr>
        <w:t>
      в маслоподвалы, как правило, подавать пенные стволы для тушения и защиты маслобаков и траншей маслопроводов;</w:t>
      </w:r>
    </w:p>
    <w:bookmarkEnd w:id="1059"/>
    <w:bookmarkStart w:name="z1057" w:id="1060"/>
    <w:p>
      <w:pPr>
        <w:spacing w:after="0"/>
        <w:ind w:left="0"/>
        <w:jc w:val="both"/>
      </w:pPr>
      <w:r>
        <w:rPr>
          <w:rFonts w:ascii="Times New Roman"/>
          <w:b w:val="false"/>
          <w:i w:val="false"/>
          <w:color w:val="000000"/>
          <w:sz w:val="28"/>
        </w:rPr>
        <w:t>
      при авариях, в результате которых произошел разлив масла и шлака, охлаждать соседние несущие конструкции.</w:t>
      </w:r>
    </w:p>
    <w:bookmarkEnd w:id="1060"/>
    <w:bookmarkStart w:name="z1058" w:id="1061"/>
    <w:p>
      <w:pPr>
        <w:spacing w:after="0"/>
        <w:ind w:left="0"/>
        <w:jc w:val="left"/>
      </w:pPr>
      <w:r>
        <w:rPr>
          <w:rFonts w:ascii="Times New Roman"/>
          <w:b/>
          <w:i w:val="false"/>
          <w:color w:val="000000"/>
        </w:rPr>
        <w:t xml:space="preserve"> Параграф 14. Тушение пожаров в холодильниках</w:t>
      </w:r>
    </w:p>
    <w:bookmarkEnd w:id="1061"/>
    <w:bookmarkStart w:name="z1059" w:id="1062"/>
    <w:p>
      <w:pPr>
        <w:spacing w:after="0"/>
        <w:ind w:left="0"/>
        <w:jc w:val="both"/>
      </w:pPr>
      <w:r>
        <w:rPr>
          <w:rFonts w:ascii="Times New Roman"/>
          <w:b w:val="false"/>
          <w:i w:val="false"/>
          <w:color w:val="000000"/>
          <w:sz w:val="28"/>
        </w:rPr>
        <w:t>
      241. При тушении пожара в холодильнике РТП необходимо:</w:t>
      </w:r>
    </w:p>
    <w:bookmarkEnd w:id="1062"/>
    <w:bookmarkStart w:name="z1060" w:id="1063"/>
    <w:p>
      <w:pPr>
        <w:spacing w:after="0"/>
        <w:ind w:left="0"/>
        <w:jc w:val="both"/>
      </w:pPr>
      <w:r>
        <w:rPr>
          <w:rFonts w:ascii="Times New Roman"/>
          <w:b w:val="false"/>
          <w:i w:val="false"/>
          <w:color w:val="000000"/>
          <w:sz w:val="28"/>
        </w:rPr>
        <w:t>
      установить расположение противопожарных поясов (рассечек), получить сведения о строительных конструкциях и хранимой продукции;</w:t>
      </w:r>
    </w:p>
    <w:bookmarkEnd w:id="1063"/>
    <w:bookmarkStart w:name="z1061" w:id="1064"/>
    <w:p>
      <w:pPr>
        <w:spacing w:after="0"/>
        <w:ind w:left="0"/>
        <w:jc w:val="both"/>
      </w:pPr>
      <w:r>
        <w:rPr>
          <w:rFonts w:ascii="Times New Roman"/>
          <w:b w:val="false"/>
          <w:i w:val="false"/>
          <w:color w:val="000000"/>
          <w:sz w:val="28"/>
        </w:rPr>
        <w:t>
      активно орошать облако аммиака распыленными струями воды;</w:t>
      </w:r>
    </w:p>
    <w:bookmarkEnd w:id="1064"/>
    <w:bookmarkStart w:name="z1062" w:id="1065"/>
    <w:p>
      <w:pPr>
        <w:spacing w:after="0"/>
        <w:ind w:left="0"/>
        <w:jc w:val="both"/>
      </w:pPr>
      <w:r>
        <w:rPr>
          <w:rFonts w:ascii="Times New Roman"/>
          <w:b w:val="false"/>
          <w:i w:val="false"/>
          <w:color w:val="000000"/>
          <w:sz w:val="28"/>
        </w:rPr>
        <w:t>
      принять меры к прекращению работы вентиляционной системы и подачи, охлаждающих веществ в горящие помещения, отключению холодильных установок, не допускать выпуска хладагента в зону, где работает личный состав пожарных подразделений;</w:t>
      </w:r>
    </w:p>
    <w:bookmarkEnd w:id="1065"/>
    <w:bookmarkStart w:name="z1063" w:id="1066"/>
    <w:p>
      <w:pPr>
        <w:spacing w:after="0"/>
        <w:ind w:left="0"/>
        <w:jc w:val="both"/>
      </w:pPr>
      <w:r>
        <w:rPr>
          <w:rFonts w:ascii="Times New Roman"/>
          <w:b w:val="false"/>
          <w:i w:val="false"/>
          <w:color w:val="000000"/>
          <w:sz w:val="28"/>
        </w:rPr>
        <w:t>
      для определения границ распространения огня производить контрольные вскрытия теплоизоляции на всю ее глубину;</w:t>
      </w:r>
    </w:p>
    <w:bookmarkEnd w:id="1066"/>
    <w:bookmarkStart w:name="z1064" w:id="1067"/>
    <w:p>
      <w:pPr>
        <w:spacing w:after="0"/>
        <w:ind w:left="0"/>
        <w:jc w:val="both"/>
      </w:pPr>
      <w:r>
        <w:rPr>
          <w:rFonts w:ascii="Times New Roman"/>
          <w:b w:val="false"/>
          <w:i w:val="false"/>
          <w:color w:val="000000"/>
          <w:sz w:val="28"/>
        </w:rPr>
        <w:t>
      при распространении огня по теплоизоляции создать в ней противопожарные разрывы с помощью механизированного инструмента;</w:t>
      </w:r>
    </w:p>
    <w:bookmarkEnd w:id="1067"/>
    <w:bookmarkStart w:name="z1065" w:id="1068"/>
    <w:p>
      <w:pPr>
        <w:spacing w:after="0"/>
        <w:ind w:left="0"/>
        <w:jc w:val="both"/>
      </w:pPr>
      <w:r>
        <w:rPr>
          <w:rFonts w:ascii="Times New Roman"/>
          <w:b w:val="false"/>
          <w:i w:val="false"/>
          <w:color w:val="000000"/>
          <w:sz w:val="28"/>
        </w:rPr>
        <w:t>
      для тушения холодильных камер и теплоизоляции применять распыленные струи воды со смачивателями и пену.</w:t>
      </w:r>
    </w:p>
    <w:bookmarkEnd w:id="1068"/>
    <w:bookmarkStart w:name="z1066" w:id="1069"/>
    <w:p>
      <w:pPr>
        <w:spacing w:after="0"/>
        <w:ind w:left="0"/>
        <w:jc w:val="left"/>
      </w:pPr>
      <w:r>
        <w:rPr>
          <w:rFonts w:ascii="Times New Roman"/>
          <w:b/>
          <w:i w:val="false"/>
          <w:color w:val="000000"/>
        </w:rPr>
        <w:t xml:space="preserve"> Параграф 15. Тушение пожаров на торговых предприятиях и складах товарно-материальных ценностей</w:t>
      </w:r>
    </w:p>
    <w:bookmarkEnd w:id="1069"/>
    <w:bookmarkStart w:name="z1067" w:id="1070"/>
    <w:p>
      <w:pPr>
        <w:spacing w:after="0"/>
        <w:ind w:left="0"/>
        <w:jc w:val="both"/>
      </w:pPr>
      <w:r>
        <w:rPr>
          <w:rFonts w:ascii="Times New Roman"/>
          <w:b w:val="false"/>
          <w:i w:val="false"/>
          <w:color w:val="000000"/>
          <w:sz w:val="28"/>
        </w:rPr>
        <w:t>
      242. При тушении пожара на торговом предприятии или складах товарно-материальных ценностей РТП необходимо:</w:t>
      </w:r>
    </w:p>
    <w:bookmarkEnd w:id="1070"/>
    <w:bookmarkStart w:name="z1068" w:id="1071"/>
    <w:p>
      <w:pPr>
        <w:spacing w:after="0"/>
        <w:ind w:left="0"/>
        <w:jc w:val="both"/>
      </w:pPr>
      <w:r>
        <w:rPr>
          <w:rFonts w:ascii="Times New Roman"/>
          <w:b w:val="false"/>
          <w:i w:val="false"/>
          <w:color w:val="000000"/>
          <w:sz w:val="28"/>
        </w:rPr>
        <w:t>
      уточнить место размещения людей, материальных ценностей, определить порядок и принять меры к их эвакуации или защите, используя погрузочно-разгрузочные средства;</w:t>
      </w:r>
    </w:p>
    <w:bookmarkEnd w:id="1071"/>
    <w:bookmarkStart w:name="z1069" w:id="1072"/>
    <w:p>
      <w:pPr>
        <w:spacing w:after="0"/>
        <w:ind w:left="0"/>
        <w:jc w:val="both"/>
      </w:pPr>
      <w:r>
        <w:rPr>
          <w:rFonts w:ascii="Times New Roman"/>
          <w:b w:val="false"/>
          <w:i w:val="false"/>
          <w:color w:val="000000"/>
          <w:sz w:val="28"/>
        </w:rPr>
        <w:t>
      подавать для тушения перекрывные пожарные стволы, распыленную воду, пену, огнетушащие порошки и инертные газы;</w:t>
      </w:r>
    </w:p>
    <w:bookmarkEnd w:id="1072"/>
    <w:bookmarkStart w:name="z1070" w:id="1073"/>
    <w:p>
      <w:pPr>
        <w:spacing w:after="0"/>
        <w:ind w:left="0"/>
        <w:jc w:val="both"/>
      </w:pPr>
      <w:r>
        <w:rPr>
          <w:rFonts w:ascii="Times New Roman"/>
          <w:b w:val="false"/>
          <w:i w:val="false"/>
          <w:color w:val="000000"/>
          <w:sz w:val="28"/>
        </w:rPr>
        <w:t>
      принять меры к установлению причины пожара; при наличии признаков поджога или других причин, обеспечить сохранность вещественных доказательств до прибытия следственно-оперативной группы.</w:t>
      </w:r>
    </w:p>
    <w:bookmarkEnd w:id="1073"/>
    <w:bookmarkStart w:name="z1071" w:id="1074"/>
    <w:p>
      <w:pPr>
        <w:spacing w:after="0"/>
        <w:ind w:left="0"/>
        <w:jc w:val="left"/>
      </w:pPr>
      <w:r>
        <w:rPr>
          <w:rFonts w:ascii="Times New Roman"/>
          <w:b/>
          <w:i w:val="false"/>
          <w:color w:val="000000"/>
        </w:rPr>
        <w:t xml:space="preserve"> Глава 7. Тушение пожаров на открытой местности </w:t>
      </w:r>
    </w:p>
    <w:bookmarkEnd w:id="1074"/>
    <w:bookmarkStart w:name="z1072" w:id="1075"/>
    <w:p>
      <w:pPr>
        <w:spacing w:after="0"/>
        <w:ind w:left="0"/>
        <w:jc w:val="left"/>
      </w:pPr>
      <w:r>
        <w:rPr>
          <w:rFonts w:ascii="Times New Roman"/>
          <w:b/>
          <w:i w:val="false"/>
          <w:color w:val="000000"/>
        </w:rPr>
        <w:t xml:space="preserve"> Параграф 1. Тушение пожаров в резервуарных парках хранения легковоспламеняющихся, горючих жидкостей и сжиженных углеводных газов</w:t>
      </w:r>
    </w:p>
    <w:bookmarkEnd w:id="1075"/>
    <w:bookmarkStart w:name="z1073" w:id="1076"/>
    <w:p>
      <w:pPr>
        <w:spacing w:after="0"/>
        <w:ind w:left="0"/>
        <w:jc w:val="both"/>
      </w:pPr>
      <w:r>
        <w:rPr>
          <w:rFonts w:ascii="Times New Roman"/>
          <w:b w:val="false"/>
          <w:i w:val="false"/>
          <w:color w:val="000000"/>
          <w:sz w:val="28"/>
        </w:rPr>
        <w:t>
      243. При разведке пожара, кроме выполнения общих задач необходимо установить:</w:t>
      </w:r>
    </w:p>
    <w:bookmarkEnd w:id="1076"/>
    <w:bookmarkStart w:name="z1074" w:id="1077"/>
    <w:p>
      <w:pPr>
        <w:spacing w:after="0"/>
        <w:ind w:left="0"/>
        <w:jc w:val="both"/>
      </w:pPr>
      <w:r>
        <w:rPr>
          <w:rFonts w:ascii="Times New Roman"/>
          <w:b w:val="false"/>
          <w:i w:val="false"/>
          <w:color w:val="000000"/>
          <w:sz w:val="28"/>
        </w:rPr>
        <w:t>
      количество и вид легковоспламеняющихся жидкостей (далее - ЛВЖ) и ГЖ в горящем и соседних резервуарах, уровень заполнения, наличие водяной подушки, характер разрушения крыши резервуаров;</w:t>
      </w:r>
    </w:p>
    <w:bookmarkEnd w:id="1077"/>
    <w:bookmarkStart w:name="z1075" w:id="1078"/>
    <w:p>
      <w:pPr>
        <w:spacing w:after="0"/>
        <w:ind w:left="0"/>
        <w:jc w:val="both"/>
      </w:pPr>
      <w:r>
        <w:rPr>
          <w:rFonts w:ascii="Times New Roman"/>
          <w:b w:val="false"/>
          <w:i w:val="false"/>
          <w:color w:val="000000"/>
          <w:sz w:val="28"/>
        </w:rPr>
        <w:t>
      состояние обвалования, угрозу повреждения смежных сооружений при выбросах или разрушениях резервуара, пути возможного растекания жидкостей;</w:t>
      </w:r>
    </w:p>
    <w:bookmarkEnd w:id="1078"/>
    <w:bookmarkStart w:name="z1076" w:id="1079"/>
    <w:p>
      <w:pPr>
        <w:spacing w:after="0"/>
        <w:ind w:left="0"/>
        <w:jc w:val="both"/>
      </w:pPr>
      <w:r>
        <w:rPr>
          <w:rFonts w:ascii="Times New Roman"/>
          <w:b w:val="false"/>
          <w:i w:val="false"/>
          <w:color w:val="000000"/>
          <w:sz w:val="28"/>
        </w:rPr>
        <w:t>
      наличие и состояние производственной и ливневой канализации, смотровых колодцев и гидрозатворов;</w:t>
      </w:r>
    </w:p>
    <w:bookmarkEnd w:id="1079"/>
    <w:bookmarkStart w:name="z1077" w:id="1080"/>
    <w:p>
      <w:pPr>
        <w:spacing w:after="0"/>
        <w:ind w:left="0"/>
        <w:jc w:val="both"/>
      </w:pPr>
      <w:r>
        <w:rPr>
          <w:rFonts w:ascii="Times New Roman"/>
          <w:b w:val="false"/>
          <w:i w:val="false"/>
          <w:color w:val="000000"/>
          <w:sz w:val="28"/>
        </w:rPr>
        <w:t>
      возможность откачки или выпуска нефтепродуктов из резервуаров и заполнения их водой или паром;</w:t>
      </w:r>
    </w:p>
    <w:bookmarkEnd w:id="1080"/>
    <w:bookmarkStart w:name="z1078" w:id="1081"/>
    <w:p>
      <w:pPr>
        <w:spacing w:after="0"/>
        <w:ind w:left="0"/>
        <w:jc w:val="both"/>
      </w:pPr>
      <w:r>
        <w:rPr>
          <w:rFonts w:ascii="Times New Roman"/>
          <w:b w:val="false"/>
          <w:i w:val="false"/>
          <w:color w:val="000000"/>
          <w:sz w:val="28"/>
        </w:rPr>
        <w:t>
      наличие и состояние установок и средств пожаротушения, водоснабжения и пенообразующих веществ, возможность быстрой доставки пенообразующих веществ с соседних объектов.</w:t>
      </w:r>
    </w:p>
    <w:bookmarkEnd w:id="1081"/>
    <w:bookmarkStart w:name="z1079" w:id="1082"/>
    <w:p>
      <w:pPr>
        <w:spacing w:after="0"/>
        <w:ind w:left="0"/>
        <w:jc w:val="both"/>
      </w:pPr>
      <w:r>
        <w:rPr>
          <w:rFonts w:ascii="Times New Roman"/>
          <w:b w:val="false"/>
          <w:i w:val="false"/>
          <w:color w:val="000000"/>
          <w:sz w:val="28"/>
        </w:rPr>
        <w:t>
      244. РТП в первую очередь необходимо:</w:t>
      </w:r>
    </w:p>
    <w:bookmarkEnd w:id="1082"/>
    <w:bookmarkStart w:name="z1080" w:id="1083"/>
    <w:p>
      <w:pPr>
        <w:spacing w:after="0"/>
        <w:ind w:left="0"/>
        <w:jc w:val="both"/>
      </w:pPr>
      <w:r>
        <w:rPr>
          <w:rFonts w:ascii="Times New Roman"/>
          <w:b w:val="false"/>
          <w:i w:val="false"/>
          <w:color w:val="000000"/>
          <w:sz w:val="28"/>
        </w:rPr>
        <w:t>
      организовать требуемое охлаждение горящего и соседних с ним резервуаров;</w:t>
      </w:r>
    </w:p>
    <w:bookmarkEnd w:id="1083"/>
    <w:bookmarkStart w:name="z1081" w:id="1084"/>
    <w:p>
      <w:pPr>
        <w:spacing w:after="0"/>
        <w:ind w:left="0"/>
        <w:jc w:val="both"/>
      </w:pPr>
      <w:r>
        <w:rPr>
          <w:rFonts w:ascii="Times New Roman"/>
          <w:b w:val="false"/>
          <w:i w:val="false"/>
          <w:color w:val="000000"/>
          <w:sz w:val="28"/>
        </w:rPr>
        <w:t>
      создать на месте пожара оперативный штаб тушения пожара с включением в его состав представителей администрации и инженерно-технического персонала объекта;</w:t>
      </w:r>
    </w:p>
    <w:bookmarkEnd w:id="1084"/>
    <w:bookmarkStart w:name="z1082" w:id="1085"/>
    <w:p>
      <w:pPr>
        <w:spacing w:after="0"/>
        <w:ind w:left="0"/>
        <w:jc w:val="both"/>
      </w:pPr>
      <w:r>
        <w:rPr>
          <w:rFonts w:ascii="Times New Roman"/>
          <w:b w:val="false"/>
          <w:i w:val="false"/>
          <w:color w:val="000000"/>
          <w:sz w:val="28"/>
        </w:rPr>
        <w:t>
      лично с помощью специально назначенных работников объекта и противопожарной службы принять меры к обеспечению необходимых требований техники безопасности;</w:t>
      </w:r>
    </w:p>
    <w:bookmarkEnd w:id="1085"/>
    <w:bookmarkStart w:name="z1083" w:id="1086"/>
    <w:p>
      <w:pPr>
        <w:spacing w:after="0"/>
        <w:ind w:left="0"/>
        <w:jc w:val="both"/>
      </w:pPr>
      <w:r>
        <w:rPr>
          <w:rFonts w:ascii="Times New Roman"/>
          <w:b w:val="false"/>
          <w:i w:val="false"/>
          <w:color w:val="000000"/>
          <w:sz w:val="28"/>
        </w:rPr>
        <w:t>
      организовать подготовку пенной атаки;</w:t>
      </w:r>
    </w:p>
    <w:bookmarkEnd w:id="1086"/>
    <w:bookmarkStart w:name="z1084" w:id="1087"/>
    <w:p>
      <w:pPr>
        <w:spacing w:after="0"/>
        <w:ind w:left="0"/>
        <w:jc w:val="both"/>
      </w:pPr>
      <w:r>
        <w:rPr>
          <w:rFonts w:ascii="Times New Roman"/>
          <w:b w:val="false"/>
          <w:i w:val="false"/>
          <w:color w:val="000000"/>
          <w:sz w:val="28"/>
        </w:rPr>
        <w:t>
      создать второй рубеж защиты по обвалованию соседних резервуаров с установкой пожарных автомобилей на дальние водоисточники и прокладкой резервных магистральных рукавных линий с подключенными пожарными стволами и генераторами пены.</w:t>
      </w:r>
    </w:p>
    <w:bookmarkEnd w:id="1087"/>
    <w:bookmarkStart w:name="z1085" w:id="1088"/>
    <w:p>
      <w:pPr>
        <w:spacing w:after="0"/>
        <w:ind w:left="0"/>
        <w:jc w:val="both"/>
      </w:pPr>
      <w:r>
        <w:rPr>
          <w:rFonts w:ascii="Times New Roman"/>
          <w:b w:val="false"/>
          <w:i w:val="false"/>
          <w:color w:val="000000"/>
          <w:sz w:val="28"/>
        </w:rPr>
        <w:t>
      245. Первоочередными действиями подразделений при тушении пожаров в резервуарах является подача водяных пожарных стволов, а также включение стационарных установок для охлаждения горящего, а при необходимости и соседних резервуаров.</w:t>
      </w:r>
    </w:p>
    <w:bookmarkEnd w:id="1088"/>
    <w:bookmarkStart w:name="z1086" w:id="1089"/>
    <w:p>
      <w:pPr>
        <w:spacing w:after="0"/>
        <w:ind w:left="0"/>
        <w:jc w:val="both"/>
      </w:pPr>
      <w:r>
        <w:rPr>
          <w:rFonts w:ascii="Times New Roman"/>
          <w:b w:val="false"/>
          <w:i w:val="false"/>
          <w:color w:val="000000"/>
          <w:sz w:val="28"/>
        </w:rPr>
        <w:t>
      Первые пожарные стволы подаются на охлаждение горящего резервуара, а затем на охлаждение и защиту всех соседних резервуаров с учетом направления ветра и находящихся от горящего до двух нормативных расстояний. На горящий резервуар первые пожарные стволы необходимо подавать на наветренный и подветренный участки стенок резервуара.</w:t>
      </w:r>
    </w:p>
    <w:bookmarkEnd w:id="1089"/>
    <w:bookmarkStart w:name="z1087" w:id="1090"/>
    <w:p>
      <w:pPr>
        <w:spacing w:after="0"/>
        <w:ind w:left="0"/>
        <w:jc w:val="both"/>
      </w:pPr>
      <w:r>
        <w:rPr>
          <w:rFonts w:ascii="Times New Roman"/>
          <w:b w:val="false"/>
          <w:i w:val="false"/>
          <w:color w:val="000000"/>
          <w:sz w:val="28"/>
        </w:rPr>
        <w:t>
      Для охлаждения горящего и соседних резервуаров, а также для защиты арматуры железобетонных резервуаров необходимо применять стволы с большим расходом воды, в том числе лафетные. Охлаждение резервуаров объемом 10 000 метров в кубе и более целесообразно осуществлять лафетными стволами.</w:t>
      </w:r>
    </w:p>
    <w:bookmarkEnd w:id="1090"/>
    <w:bookmarkStart w:name="z1088" w:id="1091"/>
    <w:p>
      <w:pPr>
        <w:spacing w:after="0"/>
        <w:ind w:left="0"/>
        <w:jc w:val="both"/>
      </w:pPr>
      <w:r>
        <w:rPr>
          <w:rFonts w:ascii="Times New Roman"/>
          <w:b w:val="false"/>
          <w:i w:val="false"/>
          <w:color w:val="000000"/>
          <w:sz w:val="28"/>
        </w:rPr>
        <w:t>
      Количество пожарных стволов определяется расчетом, но не менее двух для не горящего резервуара и не менее трех для горящего резервуара. Расчет для не горящих резервуаров ведется на половину периметра резервуара.</w:t>
      </w:r>
    </w:p>
    <w:bookmarkEnd w:id="1091"/>
    <w:bookmarkStart w:name="z1089" w:id="1092"/>
    <w:p>
      <w:pPr>
        <w:spacing w:after="0"/>
        <w:ind w:left="0"/>
        <w:jc w:val="both"/>
      </w:pPr>
      <w:r>
        <w:rPr>
          <w:rFonts w:ascii="Times New Roman"/>
          <w:b w:val="false"/>
          <w:i w:val="false"/>
          <w:color w:val="000000"/>
          <w:sz w:val="28"/>
        </w:rPr>
        <w:t>
      При пожарах в подземных железобетонных резервуарах струями воды охлаждается только дыхательная и другая арматура, установленная на крышах соседних заглубленных железобетонных резервуаров.</w:t>
      </w:r>
    </w:p>
    <w:bookmarkEnd w:id="1092"/>
    <w:bookmarkStart w:name="z1090" w:id="1093"/>
    <w:p>
      <w:pPr>
        <w:spacing w:after="0"/>
        <w:ind w:left="0"/>
        <w:jc w:val="both"/>
      </w:pPr>
      <w:r>
        <w:rPr>
          <w:rFonts w:ascii="Times New Roman"/>
          <w:b w:val="false"/>
          <w:i w:val="false"/>
          <w:color w:val="000000"/>
          <w:sz w:val="28"/>
        </w:rPr>
        <w:t>
      При горении нефтепродукта в обваловании охлаждение стенки резервуара, находящейся непосредственно в зоне, взаимодействия пламени, осуществляется из лафетных стволов. При этом необходимо охлаждать узлы управления коренными задвижками и хлопушками, а также фланцевые соединения.</w:t>
      </w:r>
    </w:p>
    <w:bookmarkEnd w:id="1093"/>
    <w:bookmarkStart w:name="z1091" w:id="1094"/>
    <w:p>
      <w:pPr>
        <w:spacing w:after="0"/>
        <w:ind w:left="0"/>
        <w:jc w:val="both"/>
      </w:pPr>
      <w:r>
        <w:rPr>
          <w:rFonts w:ascii="Times New Roman"/>
          <w:b w:val="false"/>
          <w:i w:val="false"/>
          <w:color w:val="000000"/>
          <w:sz w:val="28"/>
        </w:rPr>
        <w:t>
      В период пенной атаки необходимо охлаждать всю поверхность нагревшихся стенок резервуара и более интенсивно в местах установки пеноподъемников. После того, как интенсивность горения в резервуаре будет снижена, водяные струи следует направлять на стенки резервуара на уровне нефтепродукта в нем и несколько ниже уровня для охлаждения верхних слоев горючего.</w:t>
      </w:r>
    </w:p>
    <w:bookmarkEnd w:id="1094"/>
    <w:bookmarkStart w:name="z1092" w:id="1095"/>
    <w:p>
      <w:pPr>
        <w:spacing w:after="0"/>
        <w:ind w:left="0"/>
        <w:jc w:val="both"/>
      </w:pPr>
      <w:r>
        <w:rPr>
          <w:rFonts w:ascii="Times New Roman"/>
          <w:b w:val="false"/>
          <w:i w:val="false"/>
          <w:color w:val="000000"/>
          <w:sz w:val="28"/>
        </w:rPr>
        <w:t xml:space="preserve">
      Охлаждаются резервуары непрерывно до ликвидации пожара и их полного остывания. </w:t>
      </w:r>
    </w:p>
    <w:bookmarkEnd w:id="1095"/>
    <w:bookmarkStart w:name="z1093" w:id="1096"/>
    <w:p>
      <w:pPr>
        <w:spacing w:after="0"/>
        <w:ind w:left="0"/>
        <w:jc w:val="both"/>
      </w:pPr>
      <w:r>
        <w:rPr>
          <w:rFonts w:ascii="Times New Roman"/>
          <w:b w:val="false"/>
          <w:i w:val="false"/>
          <w:color w:val="000000"/>
          <w:sz w:val="28"/>
        </w:rPr>
        <w:t>
      246. РТП лично контролирует ход подготовки пенной атаки, определяет места установки пеноподъемников, проверяет правильность расчетных данных на проведение пенной атаки.</w:t>
      </w:r>
    </w:p>
    <w:bookmarkEnd w:id="1096"/>
    <w:bookmarkStart w:name="z1094" w:id="1097"/>
    <w:p>
      <w:pPr>
        <w:spacing w:after="0"/>
        <w:ind w:left="0"/>
        <w:jc w:val="both"/>
      </w:pPr>
      <w:r>
        <w:rPr>
          <w:rFonts w:ascii="Times New Roman"/>
          <w:b w:val="false"/>
          <w:i w:val="false"/>
          <w:color w:val="000000"/>
          <w:sz w:val="28"/>
        </w:rPr>
        <w:t>
      247. Для подготовки пенной атаки необходимо:</w:t>
      </w:r>
    </w:p>
    <w:bookmarkEnd w:id="1097"/>
    <w:bookmarkStart w:name="z1095" w:id="1098"/>
    <w:p>
      <w:pPr>
        <w:spacing w:after="0"/>
        <w:ind w:left="0"/>
        <w:jc w:val="both"/>
      </w:pPr>
      <w:r>
        <w:rPr>
          <w:rFonts w:ascii="Times New Roman"/>
          <w:b w:val="false"/>
          <w:i w:val="false"/>
          <w:color w:val="000000"/>
          <w:sz w:val="28"/>
        </w:rPr>
        <w:t>
      назначить начальника из числа наиболее опытных лиц начальствующего состава противопожарной службы по подготовке и проведению пенной атаки;</w:t>
      </w:r>
    </w:p>
    <w:bookmarkEnd w:id="1098"/>
    <w:bookmarkStart w:name="z1096" w:id="1099"/>
    <w:p>
      <w:pPr>
        <w:spacing w:after="0"/>
        <w:ind w:left="0"/>
        <w:jc w:val="both"/>
      </w:pPr>
      <w:r>
        <w:rPr>
          <w:rFonts w:ascii="Times New Roman"/>
          <w:b w:val="false"/>
          <w:i w:val="false"/>
          <w:color w:val="000000"/>
          <w:sz w:val="28"/>
        </w:rPr>
        <w:t>
      сосредоточить на месте пожара расчетное количество сил и средств; запас пенообразователя принимается трехкратным при расчетном времени тушения 15 минут (запас пенообразователя должен обеспечить подачу пены в течение 45 минут);</w:t>
      </w:r>
    </w:p>
    <w:bookmarkEnd w:id="1099"/>
    <w:bookmarkStart w:name="z1097" w:id="1100"/>
    <w:p>
      <w:pPr>
        <w:spacing w:after="0"/>
        <w:ind w:left="0"/>
        <w:jc w:val="both"/>
      </w:pPr>
      <w:r>
        <w:rPr>
          <w:rFonts w:ascii="Times New Roman"/>
          <w:b w:val="false"/>
          <w:i w:val="false"/>
          <w:color w:val="000000"/>
          <w:sz w:val="28"/>
        </w:rPr>
        <w:t>
      провести тщательную проверку собранной схемы подачи пены (стрела пеноподъемника с пеногенераторами должна находиться в выдвинутом состоянии), опробовать работу автомобиля и визуально определить качество пены (если в течение 1-2 минут не получается качественной пены, следует выяснить причины и устранить неисправности);</w:t>
      </w:r>
    </w:p>
    <w:bookmarkEnd w:id="1100"/>
    <w:bookmarkStart w:name="z1098" w:id="1101"/>
    <w:p>
      <w:pPr>
        <w:spacing w:after="0"/>
        <w:ind w:left="0"/>
        <w:jc w:val="both"/>
      </w:pPr>
      <w:r>
        <w:rPr>
          <w:rFonts w:ascii="Times New Roman"/>
          <w:b w:val="false"/>
          <w:i w:val="false"/>
          <w:color w:val="000000"/>
          <w:sz w:val="28"/>
        </w:rPr>
        <w:t xml:space="preserve">
      о начале и прекращении пенной атаки объявить по громкоговорящему устройству и продублировать по рациям. </w:t>
      </w:r>
    </w:p>
    <w:bookmarkEnd w:id="1101"/>
    <w:bookmarkStart w:name="z1099" w:id="1102"/>
    <w:p>
      <w:pPr>
        <w:spacing w:after="0"/>
        <w:ind w:left="0"/>
        <w:jc w:val="both"/>
      </w:pPr>
      <w:r>
        <w:rPr>
          <w:rFonts w:ascii="Times New Roman"/>
          <w:b w:val="false"/>
          <w:i w:val="false"/>
          <w:color w:val="000000"/>
          <w:sz w:val="28"/>
        </w:rPr>
        <w:t>
      248. Пенная атака проводится одновременно всеми расчетными средствами непрерывно до полного прекращения горения, кроме случая периодической подачи при тушении прогретой жидкости.</w:t>
      </w:r>
    </w:p>
    <w:bookmarkEnd w:id="1102"/>
    <w:bookmarkStart w:name="z1100" w:id="1103"/>
    <w:p>
      <w:pPr>
        <w:spacing w:after="0"/>
        <w:ind w:left="0"/>
        <w:jc w:val="both"/>
      </w:pPr>
      <w:r>
        <w:rPr>
          <w:rFonts w:ascii="Times New Roman"/>
          <w:b w:val="false"/>
          <w:i w:val="false"/>
          <w:color w:val="000000"/>
          <w:sz w:val="28"/>
        </w:rPr>
        <w:t>
      Для предупреждения повторного воспламенения нефтепродукта подачу пены в резервуар необходимо продолжить в течение 3-5 минут после прекращения горения. Охлаждение стенок резервуара необходимо продолжать до полного их остывания с расчетной интенсивностью.</w:t>
      </w:r>
    </w:p>
    <w:bookmarkEnd w:id="1103"/>
    <w:bookmarkStart w:name="z1101" w:id="1104"/>
    <w:p>
      <w:pPr>
        <w:spacing w:after="0"/>
        <w:ind w:left="0"/>
        <w:jc w:val="both"/>
      </w:pPr>
      <w:r>
        <w:rPr>
          <w:rFonts w:ascii="Times New Roman"/>
          <w:b w:val="false"/>
          <w:i w:val="false"/>
          <w:color w:val="000000"/>
          <w:sz w:val="28"/>
        </w:rPr>
        <w:t>
      Если в течение 30 минут с начала пенной атаки горение не ликвидировано, то следует прекратить подачу пены и выяснить причины.</w:t>
      </w:r>
    </w:p>
    <w:bookmarkEnd w:id="1104"/>
    <w:bookmarkStart w:name="z1102" w:id="1105"/>
    <w:p>
      <w:pPr>
        <w:spacing w:after="0"/>
        <w:ind w:left="0"/>
        <w:jc w:val="both"/>
      </w:pPr>
      <w:r>
        <w:rPr>
          <w:rFonts w:ascii="Times New Roman"/>
          <w:b w:val="false"/>
          <w:i w:val="false"/>
          <w:color w:val="000000"/>
          <w:sz w:val="28"/>
        </w:rPr>
        <w:t xml:space="preserve">
      249. В случае горения нескольких резервуаров и при недостатке сил и средств для одновременного тушения все силы и средства сконцентрировать на тушение одного резервуара расположенного с наветренной стороны или того, резервуара, пожар которого больше всего угрожает соседним не горящим резервуарам. После ликвидации на нем пожара перегруппировать силы и средства для ликвидации горения на последующих резервуарах. Тушение начинать с того резервуара, который больше всего угрожает соседним, не горящим резервуарам, технологическому оборудованию, зданиям и сооружениям. </w:t>
      </w:r>
    </w:p>
    <w:bookmarkEnd w:id="1105"/>
    <w:bookmarkStart w:name="z1103" w:id="1106"/>
    <w:p>
      <w:pPr>
        <w:spacing w:after="0"/>
        <w:ind w:left="0"/>
        <w:jc w:val="both"/>
      </w:pPr>
      <w:r>
        <w:rPr>
          <w:rFonts w:ascii="Times New Roman"/>
          <w:b w:val="false"/>
          <w:i w:val="false"/>
          <w:color w:val="000000"/>
          <w:sz w:val="28"/>
        </w:rPr>
        <w:t>
      При недостатке сил и средств в целях сохранения ЛВЖ и ГЖ (в исключительных случаях) производить контролируемую откачку их с одновременным охлаждением стенок резервуара.</w:t>
      </w:r>
    </w:p>
    <w:bookmarkEnd w:id="1106"/>
    <w:bookmarkStart w:name="z1104" w:id="1107"/>
    <w:p>
      <w:pPr>
        <w:spacing w:after="0"/>
        <w:ind w:left="0"/>
        <w:jc w:val="both"/>
      </w:pPr>
      <w:r>
        <w:rPr>
          <w:rFonts w:ascii="Times New Roman"/>
          <w:b w:val="false"/>
          <w:i w:val="false"/>
          <w:color w:val="000000"/>
          <w:sz w:val="28"/>
        </w:rPr>
        <w:t>
      250. В случае горения ЛВЖ и ГЖ в образовавшихся "карманах" резервуара применять пенные или порошковые стволы, которые необходимо подавать в отверстия, проделанные в стенке резервуара.</w:t>
      </w:r>
    </w:p>
    <w:bookmarkEnd w:id="1107"/>
    <w:bookmarkStart w:name="z1105" w:id="1108"/>
    <w:p>
      <w:pPr>
        <w:spacing w:after="0"/>
        <w:ind w:left="0"/>
        <w:jc w:val="both"/>
      </w:pPr>
      <w:r>
        <w:rPr>
          <w:rFonts w:ascii="Times New Roman"/>
          <w:b w:val="false"/>
          <w:i w:val="false"/>
          <w:color w:val="000000"/>
          <w:sz w:val="28"/>
        </w:rPr>
        <w:t>
      При комбинированном тушении "порошок-пена" горение ликвидируется порошком, затем подается пена для предотвращения повторного воспламенения.</w:t>
      </w:r>
    </w:p>
    <w:bookmarkEnd w:id="1108"/>
    <w:bookmarkStart w:name="z1106" w:id="1109"/>
    <w:p>
      <w:pPr>
        <w:spacing w:after="0"/>
        <w:ind w:left="0"/>
        <w:jc w:val="both"/>
      </w:pPr>
      <w:r>
        <w:rPr>
          <w:rFonts w:ascii="Times New Roman"/>
          <w:b w:val="false"/>
          <w:i w:val="false"/>
          <w:color w:val="000000"/>
          <w:sz w:val="28"/>
        </w:rPr>
        <w:t>
      251. В целях своевременного принятия мер к предупреждению выброса при горении в резервуаре темных нефтепродуктов непрерывно наблюдать за прогревом нефтепродуктов и наличием на дне резервуара воды, периодически производить ее откачку (спуск).</w:t>
      </w:r>
    </w:p>
    <w:bookmarkEnd w:id="1109"/>
    <w:bookmarkStart w:name="z1107" w:id="1110"/>
    <w:p>
      <w:pPr>
        <w:spacing w:after="0"/>
        <w:ind w:left="0"/>
        <w:jc w:val="both"/>
      </w:pPr>
      <w:r>
        <w:rPr>
          <w:rFonts w:ascii="Times New Roman"/>
          <w:b w:val="false"/>
          <w:i w:val="false"/>
          <w:color w:val="000000"/>
          <w:sz w:val="28"/>
        </w:rPr>
        <w:t>
      Не допускать в опасную зону (в обвалование) личный состав пожарных частей, обслуживающий персонал объекта, не занятый на тушении, смену ствольщиков производить не одновременно, с тем, чтобы как можно меньше людей находилось в опасной зоне (в обваловании).</w:t>
      </w:r>
    </w:p>
    <w:bookmarkEnd w:id="1110"/>
    <w:bookmarkStart w:name="z1108" w:id="1111"/>
    <w:p>
      <w:pPr>
        <w:spacing w:after="0"/>
        <w:ind w:left="0"/>
        <w:jc w:val="both"/>
      </w:pPr>
      <w:r>
        <w:rPr>
          <w:rFonts w:ascii="Times New Roman"/>
          <w:b w:val="false"/>
          <w:i w:val="false"/>
          <w:color w:val="000000"/>
          <w:sz w:val="28"/>
        </w:rPr>
        <w:t>
      Обозначить периметры горящего и соседних резервуаров при горении ЛВЖ и ГЖ в подземных резервуарах.</w:t>
      </w:r>
    </w:p>
    <w:bookmarkEnd w:id="1111"/>
    <w:bookmarkStart w:name="z1109" w:id="1112"/>
    <w:p>
      <w:pPr>
        <w:spacing w:after="0"/>
        <w:ind w:left="0"/>
        <w:jc w:val="both"/>
      </w:pPr>
      <w:r>
        <w:rPr>
          <w:rFonts w:ascii="Times New Roman"/>
          <w:b w:val="false"/>
          <w:i w:val="false"/>
          <w:color w:val="000000"/>
          <w:sz w:val="28"/>
        </w:rPr>
        <w:t>
      Для защиты личного состава работающего с пожарными стволами использовать теплоотражающие костюмы.</w:t>
      </w:r>
    </w:p>
    <w:bookmarkEnd w:id="1112"/>
    <w:bookmarkStart w:name="z1110" w:id="1113"/>
    <w:p>
      <w:pPr>
        <w:spacing w:after="0"/>
        <w:ind w:left="0"/>
        <w:jc w:val="both"/>
      </w:pPr>
      <w:r>
        <w:rPr>
          <w:rFonts w:ascii="Times New Roman"/>
          <w:b w:val="false"/>
          <w:i w:val="false"/>
          <w:color w:val="000000"/>
          <w:sz w:val="28"/>
        </w:rPr>
        <w:t>
      Сигнал на эвакуацию личного состава при возникновении угрозы вскипания или выброса подавать продолжительной сиреной от пожарного автомобиля по приказу РТП или оперативного штаба пожаротушения. Все сигналы на пожаре должны принципиально отличаться от сигнала на эвакуацию.</w:t>
      </w:r>
    </w:p>
    <w:bookmarkEnd w:id="1113"/>
    <w:bookmarkStart w:name="z1111" w:id="1114"/>
    <w:p>
      <w:pPr>
        <w:spacing w:after="0"/>
        <w:ind w:left="0"/>
        <w:jc w:val="both"/>
      </w:pPr>
      <w:r>
        <w:rPr>
          <w:rFonts w:ascii="Times New Roman"/>
          <w:b w:val="false"/>
          <w:i w:val="false"/>
          <w:color w:val="000000"/>
          <w:sz w:val="28"/>
        </w:rPr>
        <w:t>
      252. На резервуарах с плавающей крышей в начальной стадии пожара при горении нефтепродукта в зазоре между стенкой резервуара и краем плавающей крыши к тушению следует приступить немедленно независимо от количества прибывших сил и средств.</w:t>
      </w:r>
    </w:p>
    <w:bookmarkEnd w:id="1114"/>
    <w:p>
      <w:pPr>
        <w:spacing w:after="0"/>
        <w:ind w:left="0"/>
        <w:jc w:val="both"/>
      </w:pPr>
      <w:r>
        <w:rPr>
          <w:rFonts w:ascii="Times New Roman"/>
          <w:b w:val="false"/>
          <w:i w:val="false"/>
          <w:color w:val="000000"/>
          <w:sz w:val="28"/>
        </w:rPr>
        <w:t>
      253. При тушении пожаров на объектах хранения газа (газонаполнительных станции) возможны:</w:t>
      </w:r>
    </w:p>
    <w:bookmarkStart w:name="z1870" w:id="1115"/>
    <w:p>
      <w:pPr>
        <w:spacing w:after="0"/>
        <w:ind w:left="0"/>
        <w:jc w:val="both"/>
      </w:pPr>
      <w:r>
        <w:rPr>
          <w:rFonts w:ascii="Times New Roman"/>
          <w:b w:val="false"/>
          <w:i w:val="false"/>
          <w:color w:val="000000"/>
          <w:sz w:val="28"/>
        </w:rPr>
        <w:t>
      мощное тепловое излучение от факельного горения газа;</w:t>
      </w:r>
    </w:p>
    <w:bookmarkEnd w:id="1115"/>
    <w:bookmarkStart w:name="z1871" w:id="1116"/>
    <w:p>
      <w:pPr>
        <w:spacing w:after="0"/>
        <w:ind w:left="0"/>
        <w:jc w:val="both"/>
      </w:pPr>
      <w:r>
        <w:rPr>
          <w:rFonts w:ascii="Times New Roman"/>
          <w:b w:val="false"/>
          <w:i w:val="false"/>
          <w:color w:val="000000"/>
          <w:sz w:val="28"/>
        </w:rPr>
        <w:t>
      быстрое распространение горения по разлившемуся конденсату;</w:t>
      </w:r>
    </w:p>
    <w:bookmarkEnd w:id="1116"/>
    <w:bookmarkStart w:name="z1872" w:id="1117"/>
    <w:p>
      <w:pPr>
        <w:spacing w:after="0"/>
        <w:ind w:left="0"/>
        <w:jc w:val="both"/>
      </w:pPr>
      <w:r>
        <w:rPr>
          <w:rFonts w:ascii="Times New Roman"/>
          <w:b w:val="false"/>
          <w:i w:val="false"/>
          <w:color w:val="000000"/>
          <w:sz w:val="28"/>
        </w:rPr>
        <w:t>
      образование "огненного шара";</w:t>
      </w:r>
    </w:p>
    <w:bookmarkEnd w:id="1117"/>
    <w:bookmarkStart w:name="z1873" w:id="1118"/>
    <w:p>
      <w:pPr>
        <w:spacing w:after="0"/>
        <w:ind w:left="0"/>
        <w:jc w:val="both"/>
      </w:pPr>
      <w:r>
        <w:rPr>
          <w:rFonts w:ascii="Times New Roman"/>
          <w:b w:val="false"/>
          <w:i w:val="false"/>
          <w:color w:val="000000"/>
          <w:sz w:val="28"/>
        </w:rPr>
        <w:t>
      взрывы образующихся газовоздушных смесей;</w:t>
      </w:r>
    </w:p>
    <w:bookmarkEnd w:id="1118"/>
    <w:bookmarkStart w:name="z1874" w:id="1119"/>
    <w:p>
      <w:pPr>
        <w:spacing w:after="0"/>
        <w:ind w:left="0"/>
        <w:jc w:val="both"/>
      </w:pPr>
      <w:r>
        <w:rPr>
          <w:rFonts w:ascii="Times New Roman"/>
          <w:b w:val="false"/>
          <w:i w:val="false"/>
          <w:color w:val="000000"/>
          <w:sz w:val="28"/>
        </w:rPr>
        <w:t>
      деформация и разрыв аппаратов и трубопроводов;</w:t>
      </w:r>
    </w:p>
    <w:bookmarkEnd w:id="1119"/>
    <w:bookmarkStart w:name="z1875" w:id="1120"/>
    <w:p>
      <w:pPr>
        <w:spacing w:after="0"/>
        <w:ind w:left="0"/>
        <w:jc w:val="both"/>
      </w:pPr>
      <w:r>
        <w:rPr>
          <w:rFonts w:ascii="Times New Roman"/>
          <w:b w:val="false"/>
          <w:i w:val="false"/>
          <w:color w:val="000000"/>
          <w:sz w:val="28"/>
        </w:rPr>
        <w:t>
      сложность одновременного тушения разлившегося сжиженного газа и факела.</w:t>
      </w:r>
    </w:p>
    <w:bookmarkEnd w:id="1120"/>
    <w:bookmarkStart w:name="z1876" w:id="1121"/>
    <w:p>
      <w:pPr>
        <w:spacing w:after="0"/>
        <w:ind w:left="0"/>
        <w:jc w:val="both"/>
      </w:pPr>
      <w:r>
        <w:rPr>
          <w:rFonts w:ascii="Times New Roman"/>
          <w:b w:val="false"/>
          <w:i w:val="false"/>
          <w:color w:val="000000"/>
          <w:sz w:val="28"/>
        </w:rPr>
        <w:t>
      При ведении действий по тушению пожаров необходимо:</w:t>
      </w:r>
    </w:p>
    <w:bookmarkEnd w:id="1121"/>
    <w:bookmarkStart w:name="z1877" w:id="1122"/>
    <w:p>
      <w:pPr>
        <w:spacing w:after="0"/>
        <w:ind w:left="0"/>
        <w:jc w:val="both"/>
      </w:pPr>
      <w:r>
        <w:rPr>
          <w:rFonts w:ascii="Times New Roman"/>
          <w:b w:val="false"/>
          <w:i w:val="false"/>
          <w:color w:val="000000"/>
          <w:sz w:val="28"/>
        </w:rPr>
        <w:t>
      установить вид хранящегося газа в горящей и соседней емкости (газгольдерах, резервуарах), направление ветра, пути распространения облака газа и степень опасности образующихся зон загазованности;</w:t>
      </w:r>
    </w:p>
    <w:bookmarkEnd w:id="1122"/>
    <w:bookmarkStart w:name="z1878" w:id="1123"/>
    <w:p>
      <w:pPr>
        <w:spacing w:after="0"/>
        <w:ind w:left="0"/>
        <w:jc w:val="both"/>
      </w:pPr>
      <w:r>
        <w:rPr>
          <w:rFonts w:ascii="Times New Roman"/>
          <w:b w:val="false"/>
          <w:i w:val="false"/>
          <w:color w:val="000000"/>
          <w:sz w:val="28"/>
        </w:rPr>
        <w:t>
      для выполнения работ по тушению пожара привлекать минимальное количество личного состава, не допускать в опасную зону личный состав пожарных частей, обслуживающий персонал объекта, не занятый на тушении;</w:t>
      </w:r>
    </w:p>
    <w:bookmarkEnd w:id="1123"/>
    <w:bookmarkStart w:name="z1879" w:id="1124"/>
    <w:p>
      <w:pPr>
        <w:spacing w:after="0"/>
        <w:ind w:left="0"/>
        <w:jc w:val="both"/>
      </w:pPr>
      <w:r>
        <w:rPr>
          <w:rFonts w:ascii="Times New Roman"/>
          <w:b w:val="false"/>
          <w:i w:val="false"/>
          <w:color w:val="000000"/>
          <w:sz w:val="28"/>
        </w:rPr>
        <w:t xml:space="preserve">
      организовать оцепление места пожара на безопасном расстоянии с учетом радиуса возможного взрыва, с привлечением для этой цели охраны объекта и сотрудников специальных служб, в случае необходимости организовать эвакуацию людей из близлежащих жилых домов и объектов; </w:t>
      </w:r>
    </w:p>
    <w:bookmarkEnd w:id="1124"/>
    <w:bookmarkStart w:name="z1880" w:id="1125"/>
    <w:p>
      <w:pPr>
        <w:spacing w:after="0"/>
        <w:ind w:left="0"/>
        <w:jc w:val="both"/>
      </w:pPr>
      <w:r>
        <w:rPr>
          <w:rFonts w:ascii="Times New Roman"/>
          <w:b w:val="false"/>
          <w:i w:val="false"/>
          <w:color w:val="000000"/>
          <w:sz w:val="28"/>
        </w:rPr>
        <w:t>
      при наличии определить работоспособность стационарной системы орошения на соседних с горящим изотермических резервуарах;</w:t>
      </w:r>
    </w:p>
    <w:bookmarkEnd w:id="1125"/>
    <w:bookmarkStart w:name="z1881" w:id="1126"/>
    <w:p>
      <w:pPr>
        <w:spacing w:after="0"/>
        <w:ind w:left="0"/>
        <w:jc w:val="both"/>
      </w:pPr>
      <w:r>
        <w:rPr>
          <w:rFonts w:ascii="Times New Roman"/>
          <w:b w:val="false"/>
          <w:i w:val="false"/>
          <w:color w:val="000000"/>
          <w:sz w:val="28"/>
        </w:rPr>
        <w:t>
      определить высоту и состояние обвалования группы резервуаров;</w:t>
      </w:r>
    </w:p>
    <w:bookmarkEnd w:id="1126"/>
    <w:bookmarkStart w:name="z1882" w:id="1127"/>
    <w:p>
      <w:pPr>
        <w:spacing w:after="0"/>
        <w:ind w:left="0"/>
        <w:jc w:val="both"/>
      </w:pPr>
      <w:r>
        <w:rPr>
          <w:rFonts w:ascii="Times New Roman"/>
          <w:b w:val="false"/>
          <w:i w:val="false"/>
          <w:color w:val="000000"/>
          <w:sz w:val="28"/>
        </w:rPr>
        <w:t>
      определить давление воды в противопожарном водопроводе и возможность его увеличения для использования лафетных стволов с насадками-распылителями для создания водяных завес;</w:t>
      </w:r>
    </w:p>
    <w:bookmarkEnd w:id="1127"/>
    <w:bookmarkStart w:name="z1883" w:id="1128"/>
    <w:p>
      <w:pPr>
        <w:spacing w:after="0"/>
        <w:ind w:left="0"/>
        <w:jc w:val="both"/>
      </w:pPr>
      <w:r>
        <w:rPr>
          <w:rFonts w:ascii="Times New Roman"/>
          <w:b w:val="false"/>
          <w:i w:val="false"/>
          <w:color w:val="000000"/>
          <w:sz w:val="28"/>
        </w:rPr>
        <w:t>
      создать оперативный штаб с включением в его состав представителей объекта;</w:t>
      </w:r>
    </w:p>
    <w:bookmarkEnd w:id="1128"/>
    <w:bookmarkStart w:name="z1884" w:id="1129"/>
    <w:p>
      <w:pPr>
        <w:spacing w:after="0"/>
        <w:ind w:left="0"/>
        <w:jc w:val="both"/>
      </w:pPr>
      <w:r>
        <w:rPr>
          <w:rFonts w:ascii="Times New Roman"/>
          <w:b w:val="false"/>
          <w:i w:val="false"/>
          <w:color w:val="000000"/>
          <w:sz w:val="28"/>
        </w:rPr>
        <w:t>
      организовать взаимодействие с аварийной службой объекта, газовой службой города;</w:t>
      </w:r>
    </w:p>
    <w:bookmarkEnd w:id="1129"/>
    <w:bookmarkStart w:name="z1885" w:id="1130"/>
    <w:p>
      <w:pPr>
        <w:spacing w:after="0"/>
        <w:ind w:left="0"/>
        <w:jc w:val="both"/>
      </w:pPr>
      <w:r>
        <w:rPr>
          <w:rFonts w:ascii="Times New Roman"/>
          <w:b w:val="false"/>
          <w:i w:val="false"/>
          <w:color w:val="000000"/>
          <w:sz w:val="28"/>
        </w:rPr>
        <w:t>
      принять меры к обеспечению выполнения необходимых требований охраны труда, лично и с помощью специально назначенных работников объекта и пожарной охраны;</w:t>
      </w:r>
    </w:p>
    <w:bookmarkEnd w:id="1130"/>
    <w:bookmarkStart w:name="z1886" w:id="1131"/>
    <w:p>
      <w:pPr>
        <w:spacing w:after="0"/>
        <w:ind w:left="0"/>
        <w:jc w:val="both"/>
      </w:pPr>
      <w:r>
        <w:rPr>
          <w:rFonts w:ascii="Times New Roman"/>
          <w:b w:val="false"/>
          <w:i w:val="false"/>
          <w:color w:val="000000"/>
          <w:sz w:val="28"/>
        </w:rPr>
        <w:t>
      назначить начальника тыла, отвечающего за обеспечение требуемого расхода воды, наличие средств защиты органов дыхания, расстановку и формирование резерва сил и средств.</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 в редакции приказа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7" w:id="1132"/>
    <w:p>
      <w:pPr>
        <w:spacing w:after="0"/>
        <w:ind w:left="0"/>
        <w:jc w:val="both"/>
      </w:pPr>
      <w:r>
        <w:rPr>
          <w:rFonts w:ascii="Times New Roman"/>
          <w:b w:val="false"/>
          <w:i w:val="false"/>
          <w:color w:val="000000"/>
          <w:sz w:val="28"/>
        </w:rPr>
        <w:t>
      253-1. Для локализации горения СУГ и создания безопасных условий выгорания продукта подразделениям ГПС необходимо:</w:t>
      </w:r>
    </w:p>
    <w:bookmarkEnd w:id="1132"/>
    <w:bookmarkStart w:name="z1888" w:id="1133"/>
    <w:p>
      <w:pPr>
        <w:spacing w:after="0"/>
        <w:ind w:left="0"/>
        <w:jc w:val="both"/>
      </w:pPr>
      <w:r>
        <w:rPr>
          <w:rFonts w:ascii="Times New Roman"/>
          <w:b w:val="false"/>
          <w:i w:val="false"/>
          <w:color w:val="000000"/>
          <w:sz w:val="28"/>
        </w:rPr>
        <w:t>
      принять неотложные меры по прекращению подачи продукта в очаг горения, перекрыть подводящие трубопроводы и перекачать по возможности продукт в резервные емкости;</w:t>
      </w:r>
    </w:p>
    <w:bookmarkEnd w:id="1133"/>
    <w:bookmarkStart w:name="z1889" w:id="1134"/>
    <w:p>
      <w:pPr>
        <w:spacing w:after="0"/>
        <w:ind w:left="0"/>
        <w:jc w:val="both"/>
      </w:pPr>
      <w:r>
        <w:rPr>
          <w:rFonts w:ascii="Times New Roman"/>
          <w:b w:val="false"/>
          <w:i w:val="false"/>
          <w:color w:val="000000"/>
          <w:sz w:val="28"/>
        </w:rPr>
        <w:t>
      ограничить площадь пролива;</w:t>
      </w:r>
    </w:p>
    <w:bookmarkEnd w:id="1134"/>
    <w:bookmarkStart w:name="z1890" w:id="1135"/>
    <w:p>
      <w:pPr>
        <w:spacing w:after="0"/>
        <w:ind w:left="0"/>
        <w:jc w:val="both"/>
      </w:pPr>
      <w:r>
        <w:rPr>
          <w:rFonts w:ascii="Times New Roman"/>
          <w:b w:val="false"/>
          <w:i w:val="false"/>
          <w:color w:val="000000"/>
          <w:sz w:val="28"/>
        </w:rPr>
        <w:t>
      определить аппараты и трубопроводы, находящиеся под давлением, и принять меры по предотвращению их деформации и взрыва;</w:t>
      </w:r>
    </w:p>
    <w:bookmarkEnd w:id="1135"/>
    <w:bookmarkStart w:name="z1891" w:id="1136"/>
    <w:p>
      <w:pPr>
        <w:spacing w:after="0"/>
        <w:ind w:left="0"/>
        <w:jc w:val="both"/>
      </w:pPr>
      <w:r>
        <w:rPr>
          <w:rFonts w:ascii="Times New Roman"/>
          <w:b w:val="false"/>
          <w:i w:val="false"/>
          <w:color w:val="000000"/>
          <w:sz w:val="28"/>
        </w:rPr>
        <w:t>
      обеспечить бесперебойное водоснабжение пожарных стволов и систем для защиты соседних с горящим резервуаров и других емкостей, и сооружений, обращая особое внимание на защиту запорной арматуры и фланцевых соединений;</w:t>
      </w:r>
    </w:p>
    <w:bookmarkEnd w:id="1136"/>
    <w:bookmarkStart w:name="z1892" w:id="1137"/>
    <w:p>
      <w:pPr>
        <w:spacing w:after="0"/>
        <w:ind w:left="0"/>
        <w:jc w:val="both"/>
      </w:pPr>
      <w:r>
        <w:rPr>
          <w:rFonts w:ascii="Times New Roman"/>
          <w:b w:val="false"/>
          <w:i w:val="false"/>
          <w:color w:val="000000"/>
          <w:sz w:val="28"/>
        </w:rPr>
        <w:t>
      задействовать стационарные системы объекта;</w:t>
      </w:r>
    </w:p>
    <w:bookmarkEnd w:id="1137"/>
    <w:bookmarkStart w:name="z1893" w:id="1138"/>
    <w:p>
      <w:pPr>
        <w:spacing w:after="0"/>
        <w:ind w:left="0"/>
        <w:jc w:val="both"/>
      </w:pPr>
      <w:r>
        <w:rPr>
          <w:rFonts w:ascii="Times New Roman"/>
          <w:b w:val="false"/>
          <w:i w:val="false"/>
          <w:color w:val="000000"/>
          <w:sz w:val="28"/>
        </w:rPr>
        <w:t>
      производить тушение разлившегося и горящего газа с наветренной стороны огнетушащим порошком, пеной низкой и средней кратности;</w:t>
      </w:r>
    </w:p>
    <w:bookmarkEnd w:id="1138"/>
    <w:bookmarkStart w:name="z1894" w:id="1139"/>
    <w:p>
      <w:pPr>
        <w:spacing w:after="0"/>
        <w:ind w:left="0"/>
        <w:jc w:val="both"/>
      </w:pPr>
      <w:r>
        <w:rPr>
          <w:rFonts w:ascii="Times New Roman"/>
          <w:b w:val="false"/>
          <w:i w:val="false"/>
          <w:color w:val="000000"/>
          <w:sz w:val="28"/>
        </w:rPr>
        <w:t>
      ликвидировать факельное горение струйных истечении с помощью огнетушащих порошков, газоводяных струй, пены, распыленных и компактных водяных струй;</w:t>
      </w:r>
    </w:p>
    <w:bookmarkEnd w:id="1139"/>
    <w:bookmarkStart w:name="z1895" w:id="1140"/>
    <w:p>
      <w:pPr>
        <w:spacing w:after="0"/>
        <w:ind w:left="0"/>
        <w:jc w:val="both"/>
      </w:pPr>
      <w:r>
        <w:rPr>
          <w:rFonts w:ascii="Times New Roman"/>
          <w:b w:val="false"/>
          <w:i w:val="false"/>
          <w:color w:val="000000"/>
          <w:sz w:val="28"/>
        </w:rPr>
        <w:t>
      использовать теплоотражательные костюмы и водяные завесы для защиты ствольщиков и техники от теплового излучения;</w:t>
      </w:r>
    </w:p>
    <w:bookmarkEnd w:id="1140"/>
    <w:bookmarkStart w:name="z1896" w:id="1141"/>
    <w:p>
      <w:pPr>
        <w:spacing w:after="0"/>
        <w:ind w:left="0"/>
        <w:jc w:val="both"/>
      </w:pPr>
      <w:r>
        <w:rPr>
          <w:rFonts w:ascii="Times New Roman"/>
          <w:b w:val="false"/>
          <w:i w:val="false"/>
          <w:color w:val="000000"/>
          <w:sz w:val="28"/>
        </w:rPr>
        <w:t>
      установить водяные завесы перед защищаемым объектом не ближе 1,5 м от фронта пламени (подачу струй осуществляют при рабочем давлении 0,6 МПа, под углом 50° к горизонту);</w:t>
      </w:r>
    </w:p>
    <w:bookmarkEnd w:id="1141"/>
    <w:bookmarkStart w:name="z1897" w:id="1142"/>
    <w:p>
      <w:pPr>
        <w:spacing w:after="0"/>
        <w:ind w:left="0"/>
        <w:jc w:val="both"/>
      </w:pPr>
      <w:r>
        <w:rPr>
          <w:rFonts w:ascii="Times New Roman"/>
          <w:b w:val="false"/>
          <w:i w:val="false"/>
          <w:color w:val="000000"/>
          <w:sz w:val="28"/>
        </w:rPr>
        <w:t>
      организовать сменную работу личного состава в зоне высоких температур и орошение в процессе выполнения боевых задач;</w:t>
      </w:r>
    </w:p>
    <w:bookmarkEnd w:id="1142"/>
    <w:bookmarkStart w:name="z1898" w:id="1143"/>
    <w:p>
      <w:pPr>
        <w:spacing w:after="0"/>
        <w:ind w:left="0"/>
        <w:jc w:val="both"/>
      </w:pPr>
      <w:r>
        <w:rPr>
          <w:rFonts w:ascii="Times New Roman"/>
          <w:b w:val="false"/>
          <w:i w:val="false"/>
          <w:color w:val="000000"/>
          <w:sz w:val="28"/>
        </w:rPr>
        <w:t>
      определить границы зон загазованности, не допуская работы техники в пожароопасных зонах. Организовать установку обозначений и постов, допуская передвижения в опасных зонах только по распоряжению оперативного штаба;</w:t>
      </w:r>
    </w:p>
    <w:bookmarkEnd w:id="1143"/>
    <w:bookmarkStart w:name="z1899" w:id="1144"/>
    <w:p>
      <w:pPr>
        <w:spacing w:after="0"/>
        <w:ind w:left="0"/>
        <w:jc w:val="both"/>
      </w:pPr>
      <w:r>
        <w:rPr>
          <w:rFonts w:ascii="Times New Roman"/>
          <w:b w:val="false"/>
          <w:i w:val="false"/>
          <w:color w:val="000000"/>
          <w:sz w:val="28"/>
        </w:rPr>
        <w:t>
      расположить резерв сил и средств на безопасном расстоянии;</w:t>
      </w:r>
    </w:p>
    <w:bookmarkEnd w:id="1144"/>
    <w:bookmarkStart w:name="z1900" w:id="1145"/>
    <w:p>
      <w:pPr>
        <w:spacing w:after="0"/>
        <w:ind w:left="0"/>
        <w:jc w:val="both"/>
      </w:pPr>
      <w:r>
        <w:rPr>
          <w:rFonts w:ascii="Times New Roman"/>
          <w:b w:val="false"/>
          <w:i w:val="false"/>
          <w:color w:val="000000"/>
          <w:sz w:val="28"/>
        </w:rPr>
        <w:t>
      организовать по возможности с помощью обслуживающего персонала перепуск газов из горящего и соседних резервуаров в свободные или выпустить газ на факел, с целью понижения давления в резервуарах;</w:t>
      </w:r>
    </w:p>
    <w:bookmarkEnd w:id="1145"/>
    <w:bookmarkStart w:name="z1901" w:id="1146"/>
    <w:p>
      <w:pPr>
        <w:spacing w:after="0"/>
        <w:ind w:left="0"/>
        <w:jc w:val="both"/>
      </w:pPr>
      <w:r>
        <w:rPr>
          <w:rFonts w:ascii="Times New Roman"/>
          <w:b w:val="false"/>
          <w:i w:val="false"/>
          <w:color w:val="000000"/>
          <w:sz w:val="28"/>
        </w:rPr>
        <w:t>
      заполнить при опорожнении резервуары инертными газами или паром, не производить охлаждения освобожденных емкостей без заполнения их инертными газами или паром.</w:t>
      </w:r>
    </w:p>
    <w:bookmarkEnd w:id="1146"/>
    <w:bookmarkStart w:name="z1902" w:id="1147"/>
    <w:p>
      <w:pPr>
        <w:spacing w:after="0"/>
        <w:ind w:left="0"/>
        <w:jc w:val="both"/>
      </w:pPr>
      <w:r>
        <w:rPr>
          <w:rFonts w:ascii="Times New Roman"/>
          <w:b w:val="false"/>
          <w:i w:val="false"/>
          <w:color w:val="000000"/>
          <w:sz w:val="28"/>
        </w:rPr>
        <w:t>
      При тушении СУГ в резервуарах необходимо подавать ручные пожарные стволы с большим расходом воды, использовать стационарные лафетные установки и системы орошения для охлаждения горящих и соседних емкостей, и подводящих трубопроводов. По возможности обеспечить перепуск газов из горящей и соседних емкостей в свободные или выпустить газ на факел с целью понижения давления в емкостях.</w:t>
      </w:r>
    </w:p>
    <w:bookmarkEnd w:id="1147"/>
    <w:bookmarkStart w:name="z1903" w:id="1148"/>
    <w:p>
      <w:pPr>
        <w:spacing w:after="0"/>
        <w:ind w:left="0"/>
        <w:jc w:val="both"/>
      </w:pPr>
      <w:r>
        <w:rPr>
          <w:rFonts w:ascii="Times New Roman"/>
          <w:b w:val="false"/>
          <w:i w:val="false"/>
          <w:color w:val="000000"/>
          <w:sz w:val="28"/>
        </w:rPr>
        <w:t>
      При опорожнении емкостей по возможности предусмотреть их заполнение инертным газом.</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253-1 в соответствии с приказом Министра по чрезвычайным ситуациям РК от 13.03.2023 </w:t>
      </w:r>
      <w:r>
        <w:rPr>
          <w:rFonts w:ascii="Times New Roman"/>
          <w:b w:val="false"/>
          <w:i w:val="false"/>
          <w:color w:val="00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4" w:id="1149"/>
    <w:p>
      <w:pPr>
        <w:spacing w:after="0"/>
        <w:ind w:left="0"/>
        <w:jc w:val="left"/>
      </w:pPr>
      <w:r>
        <w:rPr>
          <w:rFonts w:ascii="Times New Roman"/>
          <w:b/>
          <w:i w:val="false"/>
          <w:color w:val="000000"/>
        </w:rPr>
        <w:t xml:space="preserve"> Параграф 2. Тушение пожаров газовых и нефтяных фонтанов</w:t>
      </w:r>
    </w:p>
    <w:bookmarkEnd w:id="1149"/>
    <w:bookmarkStart w:name="z1115" w:id="1150"/>
    <w:p>
      <w:pPr>
        <w:spacing w:after="0"/>
        <w:ind w:left="0"/>
        <w:jc w:val="both"/>
      </w:pPr>
      <w:r>
        <w:rPr>
          <w:rFonts w:ascii="Times New Roman"/>
          <w:b w:val="false"/>
          <w:i w:val="false"/>
          <w:color w:val="000000"/>
          <w:sz w:val="28"/>
        </w:rPr>
        <w:t>
      254. Все действия пожарных подразделений по тушению фонтана осуществляются с учетом решений и рекомендаций штаба руководства работами по ликвидации открытого фонтана, в состав которого входит РТП.</w:t>
      </w:r>
    </w:p>
    <w:bookmarkEnd w:id="1150"/>
    <w:bookmarkStart w:name="z1116" w:id="1151"/>
    <w:p>
      <w:pPr>
        <w:spacing w:after="0"/>
        <w:ind w:left="0"/>
        <w:jc w:val="both"/>
      </w:pPr>
      <w:r>
        <w:rPr>
          <w:rFonts w:ascii="Times New Roman"/>
          <w:b w:val="false"/>
          <w:i w:val="false"/>
          <w:color w:val="000000"/>
          <w:sz w:val="28"/>
        </w:rPr>
        <w:t>
      В проведении работ, необходимых для ликвидации фонтана, участвуют различные виды служб: противопожарная, инженерная, медицинская, водоснабжения, транспортная, снабжения, питания и контрольно-пропускная.</w:t>
      </w:r>
    </w:p>
    <w:bookmarkEnd w:id="1151"/>
    <w:bookmarkStart w:name="z1117" w:id="1152"/>
    <w:p>
      <w:pPr>
        <w:spacing w:after="0"/>
        <w:ind w:left="0"/>
        <w:jc w:val="both"/>
      </w:pPr>
      <w:r>
        <w:rPr>
          <w:rFonts w:ascii="Times New Roman"/>
          <w:b w:val="false"/>
          <w:i w:val="false"/>
          <w:color w:val="000000"/>
          <w:sz w:val="28"/>
        </w:rPr>
        <w:t>
      255. Основными задачами РТП и оперативного штаба на пожаре являются:</w:t>
      </w:r>
    </w:p>
    <w:bookmarkEnd w:id="1152"/>
    <w:bookmarkStart w:name="z1118" w:id="1153"/>
    <w:p>
      <w:pPr>
        <w:spacing w:after="0"/>
        <w:ind w:left="0"/>
        <w:jc w:val="both"/>
      </w:pPr>
      <w:r>
        <w:rPr>
          <w:rFonts w:ascii="Times New Roman"/>
          <w:b w:val="false"/>
          <w:i w:val="false"/>
          <w:color w:val="000000"/>
          <w:sz w:val="28"/>
        </w:rPr>
        <w:t>
      обеспечение защиты людей водяными струями, работающих на устье скважины;</w:t>
      </w:r>
    </w:p>
    <w:bookmarkEnd w:id="1153"/>
    <w:bookmarkStart w:name="z1119" w:id="1154"/>
    <w:p>
      <w:pPr>
        <w:spacing w:after="0"/>
        <w:ind w:left="0"/>
        <w:jc w:val="both"/>
      </w:pPr>
      <w:r>
        <w:rPr>
          <w:rFonts w:ascii="Times New Roman"/>
          <w:b w:val="false"/>
          <w:i w:val="false"/>
          <w:color w:val="000000"/>
          <w:sz w:val="28"/>
        </w:rPr>
        <w:t>
      выбор способа тушения и определение требуемого количества сил и средств;</w:t>
      </w:r>
    </w:p>
    <w:bookmarkEnd w:id="1154"/>
    <w:bookmarkStart w:name="z1120" w:id="1155"/>
    <w:p>
      <w:pPr>
        <w:spacing w:after="0"/>
        <w:ind w:left="0"/>
        <w:jc w:val="both"/>
      </w:pPr>
      <w:r>
        <w:rPr>
          <w:rFonts w:ascii="Times New Roman"/>
          <w:b w:val="false"/>
          <w:i w:val="false"/>
          <w:color w:val="000000"/>
          <w:sz w:val="28"/>
        </w:rPr>
        <w:t>
      разработка тактического плана тушения, определение участков на пожаре, организация связи, корректировка плана с учетом изменения обстановки;</w:t>
      </w:r>
    </w:p>
    <w:bookmarkEnd w:id="1155"/>
    <w:bookmarkStart w:name="z1121" w:id="1156"/>
    <w:p>
      <w:pPr>
        <w:spacing w:after="0"/>
        <w:ind w:left="0"/>
        <w:jc w:val="both"/>
      </w:pPr>
      <w:r>
        <w:rPr>
          <w:rFonts w:ascii="Times New Roman"/>
          <w:b w:val="false"/>
          <w:i w:val="false"/>
          <w:color w:val="000000"/>
          <w:sz w:val="28"/>
        </w:rPr>
        <w:t>
      расстановка сил и средств по участкам на каждом этапе работ, постановка задач перед подразделениями;</w:t>
      </w:r>
    </w:p>
    <w:bookmarkEnd w:id="1156"/>
    <w:bookmarkStart w:name="z1122" w:id="1157"/>
    <w:p>
      <w:pPr>
        <w:spacing w:after="0"/>
        <w:ind w:left="0"/>
        <w:jc w:val="both"/>
      </w:pPr>
      <w:r>
        <w:rPr>
          <w:rFonts w:ascii="Times New Roman"/>
          <w:b w:val="false"/>
          <w:i w:val="false"/>
          <w:color w:val="000000"/>
          <w:sz w:val="28"/>
        </w:rPr>
        <w:t>
      обеспечение взаимодействия с другими службами и постановка им задач по созданию условий для успешной работы пожарных подразделений (обеспечение водой и ГСМ, устройство дренажа у устья скважины, обеспечение спецодеждой и другими средствами индивидуальной защиты, бытовые условия и так далее);</w:t>
      </w:r>
    </w:p>
    <w:bookmarkEnd w:id="1157"/>
    <w:bookmarkStart w:name="z1123" w:id="1158"/>
    <w:p>
      <w:pPr>
        <w:spacing w:after="0"/>
        <w:ind w:left="0"/>
        <w:jc w:val="both"/>
      </w:pPr>
      <w:r>
        <w:rPr>
          <w:rFonts w:ascii="Times New Roman"/>
          <w:b w:val="false"/>
          <w:i w:val="false"/>
          <w:color w:val="000000"/>
          <w:sz w:val="28"/>
        </w:rPr>
        <w:t>
      организация ежедневного технического обслуживания, ремонта пожарных автомобилей;</w:t>
      </w:r>
    </w:p>
    <w:bookmarkEnd w:id="1158"/>
    <w:bookmarkStart w:name="z1124" w:id="1159"/>
    <w:p>
      <w:pPr>
        <w:spacing w:after="0"/>
        <w:ind w:left="0"/>
        <w:jc w:val="both"/>
      </w:pPr>
      <w:r>
        <w:rPr>
          <w:rFonts w:ascii="Times New Roman"/>
          <w:b w:val="false"/>
          <w:i w:val="false"/>
          <w:color w:val="000000"/>
          <w:sz w:val="28"/>
        </w:rPr>
        <w:t>
      обеспечение условий для безопасной работы личного состава.</w:t>
      </w:r>
    </w:p>
    <w:bookmarkEnd w:id="1159"/>
    <w:bookmarkStart w:name="z1125" w:id="1160"/>
    <w:p>
      <w:pPr>
        <w:spacing w:after="0"/>
        <w:ind w:left="0"/>
        <w:jc w:val="both"/>
      </w:pPr>
      <w:r>
        <w:rPr>
          <w:rFonts w:ascii="Times New Roman"/>
          <w:b w:val="false"/>
          <w:i w:val="false"/>
          <w:color w:val="000000"/>
          <w:sz w:val="28"/>
        </w:rPr>
        <w:t>
      256. Подготовка к тушению включает в себя:</w:t>
      </w:r>
    </w:p>
    <w:bookmarkEnd w:id="1160"/>
    <w:bookmarkStart w:name="z1126" w:id="1161"/>
    <w:p>
      <w:pPr>
        <w:spacing w:after="0"/>
        <w:ind w:left="0"/>
        <w:jc w:val="both"/>
      </w:pPr>
      <w:r>
        <w:rPr>
          <w:rFonts w:ascii="Times New Roman"/>
          <w:b w:val="false"/>
          <w:i w:val="false"/>
          <w:color w:val="000000"/>
          <w:sz w:val="28"/>
        </w:rPr>
        <w:t>
      создание расчетных (на каждом этапе) запасов воды и огнетушащего порошка;</w:t>
      </w:r>
    </w:p>
    <w:bookmarkEnd w:id="1161"/>
    <w:bookmarkStart w:name="z1127" w:id="1162"/>
    <w:p>
      <w:pPr>
        <w:spacing w:after="0"/>
        <w:ind w:left="0"/>
        <w:jc w:val="both"/>
      </w:pPr>
      <w:r>
        <w:rPr>
          <w:rFonts w:ascii="Times New Roman"/>
          <w:b w:val="false"/>
          <w:i w:val="false"/>
          <w:color w:val="000000"/>
          <w:sz w:val="28"/>
        </w:rPr>
        <w:t>
      расчистку устья скважины от оборудования, металлоконструкций и других материалов;</w:t>
      </w:r>
    </w:p>
    <w:bookmarkEnd w:id="1162"/>
    <w:bookmarkStart w:name="z1128" w:id="1163"/>
    <w:p>
      <w:pPr>
        <w:spacing w:after="0"/>
        <w:ind w:left="0"/>
        <w:jc w:val="both"/>
      </w:pPr>
      <w:r>
        <w:rPr>
          <w:rFonts w:ascii="Times New Roman"/>
          <w:b w:val="false"/>
          <w:i w:val="false"/>
          <w:color w:val="000000"/>
          <w:sz w:val="28"/>
        </w:rPr>
        <w:t>
      развертывание средств тушения и подготовка площадок для позиций ствольщиков и пожарных автомобилей.</w:t>
      </w:r>
    </w:p>
    <w:bookmarkEnd w:id="1163"/>
    <w:bookmarkStart w:name="z1129" w:id="1164"/>
    <w:p>
      <w:pPr>
        <w:spacing w:after="0"/>
        <w:ind w:left="0"/>
        <w:jc w:val="both"/>
      </w:pPr>
      <w:r>
        <w:rPr>
          <w:rFonts w:ascii="Times New Roman"/>
          <w:b w:val="false"/>
          <w:i w:val="false"/>
          <w:color w:val="000000"/>
          <w:sz w:val="28"/>
        </w:rPr>
        <w:t>
      257. При развертывании средств тушения необходимо:</w:t>
      </w:r>
    </w:p>
    <w:bookmarkEnd w:id="1164"/>
    <w:bookmarkStart w:name="z1130" w:id="1165"/>
    <w:p>
      <w:pPr>
        <w:spacing w:after="0"/>
        <w:ind w:left="0"/>
        <w:jc w:val="both"/>
      </w:pPr>
      <w:r>
        <w:rPr>
          <w:rFonts w:ascii="Times New Roman"/>
          <w:b w:val="false"/>
          <w:i w:val="false"/>
          <w:color w:val="000000"/>
          <w:sz w:val="28"/>
        </w:rPr>
        <w:t>
      при продолжительных пожарах проложить от водоемов к фонтану, металлические трубопроводы диаметром 100-150 миллиметров, оборудовать их головками и задвижками;</w:t>
      </w:r>
    </w:p>
    <w:bookmarkEnd w:id="1165"/>
    <w:bookmarkStart w:name="z1131" w:id="1166"/>
    <w:p>
      <w:pPr>
        <w:spacing w:after="0"/>
        <w:ind w:left="0"/>
        <w:jc w:val="both"/>
      </w:pPr>
      <w:r>
        <w:rPr>
          <w:rFonts w:ascii="Times New Roman"/>
          <w:b w:val="false"/>
          <w:i w:val="false"/>
          <w:color w:val="000000"/>
          <w:sz w:val="28"/>
        </w:rPr>
        <w:t>
      водоемы располагать в безопасных местах, как правило, с двух противоположных сторон относительно устья скважины, перпендикулярно направлению господствующего ветра на расстоянии 150-200 метров от устья, около каждого водоема оборудовать площадки для размещения 5-10 пожарных автомобилей;</w:t>
      </w:r>
    </w:p>
    <w:bookmarkEnd w:id="1166"/>
    <w:bookmarkStart w:name="z1132" w:id="1167"/>
    <w:p>
      <w:pPr>
        <w:spacing w:after="0"/>
        <w:ind w:left="0"/>
        <w:jc w:val="both"/>
      </w:pPr>
      <w:r>
        <w:rPr>
          <w:rFonts w:ascii="Times New Roman"/>
          <w:b w:val="false"/>
          <w:i w:val="false"/>
          <w:color w:val="000000"/>
          <w:sz w:val="28"/>
        </w:rPr>
        <w:t>
      в зоне высоких температур, как правило, прокладывать не прорезиненные напорные пожарные рукава;</w:t>
      </w:r>
    </w:p>
    <w:bookmarkEnd w:id="1167"/>
    <w:bookmarkStart w:name="z1133" w:id="1168"/>
    <w:p>
      <w:pPr>
        <w:spacing w:after="0"/>
        <w:ind w:left="0"/>
        <w:jc w:val="both"/>
      </w:pPr>
      <w:r>
        <w:rPr>
          <w:rFonts w:ascii="Times New Roman"/>
          <w:b w:val="false"/>
          <w:i w:val="false"/>
          <w:color w:val="000000"/>
          <w:sz w:val="28"/>
        </w:rPr>
        <w:t>
      прокладку рукавных линий на прилегающей к устью скважины территории следует производить после предварительного охлаждения поверхности земли водяными струями;</w:t>
      </w:r>
    </w:p>
    <w:bookmarkEnd w:id="1168"/>
    <w:bookmarkStart w:name="z1134" w:id="1169"/>
    <w:p>
      <w:pPr>
        <w:spacing w:after="0"/>
        <w:ind w:left="0"/>
        <w:jc w:val="both"/>
      </w:pPr>
      <w:r>
        <w:rPr>
          <w:rFonts w:ascii="Times New Roman"/>
          <w:b w:val="false"/>
          <w:i w:val="false"/>
          <w:color w:val="000000"/>
          <w:sz w:val="28"/>
        </w:rPr>
        <w:t>
      отработать действия личного состава в условиях высоких температур в зависимости от выбранного способа тушения и обеспечить его защитными теплоотражательными костюмами и другими средствами защиты.</w:t>
      </w:r>
    </w:p>
    <w:bookmarkEnd w:id="1169"/>
    <w:bookmarkStart w:name="z1135" w:id="1170"/>
    <w:p>
      <w:pPr>
        <w:spacing w:after="0"/>
        <w:ind w:left="0"/>
        <w:jc w:val="both"/>
      </w:pPr>
      <w:r>
        <w:rPr>
          <w:rFonts w:ascii="Times New Roman"/>
          <w:b w:val="false"/>
          <w:i w:val="false"/>
          <w:color w:val="000000"/>
          <w:sz w:val="28"/>
        </w:rPr>
        <w:t>
      258. Мероприятия по отводу и сбору нефти предусматривают:</w:t>
      </w:r>
    </w:p>
    <w:bookmarkEnd w:id="1170"/>
    <w:bookmarkStart w:name="z1136" w:id="1171"/>
    <w:p>
      <w:pPr>
        <w:spacing w:after="0"/>
        <w:ind w:left="0"/>
        <w:jc w:val="both"/>
      </w:pPr>
      <w:r>
        <w:rPr>
          <w:rFonts w:ascii="Times New Roman"/>
          <w:b w:val="false"/>
          <w:i w:val="false"/>
          <w:color w:val="000000"/>
          <w:sz w:val="28"/>
        </w:rPr>
        <w:t>
      ограничение зоны растекания нефти и конденсата с помощью обвалования;</w:t>
      </w:r>
    </w:p>
    <w:bookmarkEnd w:id="1171"/>
    <w:bookmarkStart w:name="z1137" w:id="1172"/>
    <w:p>
      <w:pPr>
        <w:spacing w:after="0"/>
        <w:ind w:left="0"/>
        <w:jc w:val="both"/>
      </w:pPr>
      <w:r>
        <w:rPr>
          <w:rFonts w:ascii="Times New Roman"/>
          <w:b w:val="false"/>
          <w:i w:val="false"/>
          <w:color w:val="000000"/>
          <w:sz w:val="28"/>
        </w:rPr>
        <w:t>
      отвод нефти и конденсата из обвалования в специальные емкости (амбары), расположенные вне зоны высоких температур при помощи трубопроводов с гидрозатвором или траншей заполненных пеной;</w:t>
      </w:r>
    </w:p>
    <w:bookmarkEnd w:id="1172"/>
    <w:bookmarkStart w:name="z1138" w:id="1173"/>
    <w:p>
      <w:pPr>
        <w:spacing w:after="0"/>
        <w:ind w:left="0"/>
        <w:jc w:val="both"/>
      </w:pPr>
      <w:r>
        <w:rPr>
          <w:rFonts w:ascii="Times New Roman"/>
          <w:b w:val="false"/>
          <w:i w:val="false"/>
          <w:color w:val="000000"/>
          <w:sz w:val="28"/>
        </w:rPr>
        <w:t>
      отбор нефти из емкостей (амбаров) по мере ее накопления и транспортировки ее из зоны пожара.</w:t>
      </w:r>
    </w:p>
    <w:bookmarkEnd w:id="1173"/>
    <w:bookmarkStart w:name="z1139" w:id="1174"/>
    <w:p>
      <w:pPr>
        <w:spacing w:after="0"/>
        <w:ind w:left="0"/>
        <w:jc w:val="both"/>
      </w:pPr>
      <w:r>
        <w:rPr>
          <w:rFonts w:ascii="Times New Roman"/>
          <w:b w:val="false"/>
          <w:i w:val="false"/>
          <w:color w:val="000000"/>
          <w:sz w:val="28"/>
        </w:rPr>
        <w:t>
      259. Тушение пожара состоит из трех этапов:</w:t>
      </w:r>
    </w:p>
    <w:bookmarkEnd w:id="1174"/>
    <w:bookmarkStart w:name="z1140" w:id="1175"/>
    <w:p>
      <w:pPr>
        <w:spacing w:after="0"/>
        <w:ind w:left="0"/>
        <w:jc w:val="both"/>
      </w:pPr>
      <w:r>
        <w:rPr>
          <w:rFonts w:ascii="Times New Roman"/>
          <w:b w:val="false"/>
          <w:i w:val="false"/>
          <w:color w:val="000000"/>
          <w:sz w:val="28"/>
        </w:rPr>
        <w:t>
      охлаждение устьевого оборудования и металлоконструкций вокруг скважины, охлаждение прилегающей территории, орошение фонтана с целью снижения интенсивности теплоизлучения, тушение очагов горения нефти и конденсата вокруг устья скважины;</w:t>
      </w:r>
    </w:p>
    <w:bookmarkEnd w:id="1175"/>
    <w:bookmarkStart w:name="z1141" w:id="1176"/>
    <w:p>
      <w:pPr>
        <w:spacing w:after="0"/>
        <w:ind w:left="0"/>
        <w:jc w:val="both"/>
      </w:pPr>
      <w:r>
        <w:rPr>
          <w:rFonts w:ascii="Times New Roman"/>
          <w:b w:val="false"/>
          <w:i w:val="false"/>
          <w:color w:val="000000"/>
          <w:sz w:val="28"/>
        </w:rPr>
        <w:t>
      непосредственное тушение фонтана с одновременным продолжением операций 1 этапа;</w:t>
      </w:r>
    </w:p>
    <w:bookmarkEnd w:id="1176"/>
    <w:bookmarkStart w:name="z1142" w:id="1177"/>
    <w:p>
      <w:pPr>
        <w:spacing w:after="0"/>
        <w:ind w:left="0"/>
        <w:jc w:val="both"/>
      </w:pPr>
      <w:r>
        <w:rPr>
          <w:rFonts w:ascii="Times New Roman"/>
          <w:b w:val="false"/>
          <w:i w:val="false"/>
          <w:color w:val="000000"/>
          <w:sz w:val="28"/>
        </w:rPr>
        <w:t>
      охлаждение устья скважины и орошение фонтана после тушения.</w:t>
      </w:r>
    </w:p>
    <w:bookmarkEnd w:id="1177"/>
    <w:bookmarkStart w:name="z1143" w:id="1178"/>
    <w:p>
      <w:pPr>
        <w:spacing w:after="0"/>
        <w:ind w:left="0"/>
        <w:jc w:val="both"/>
      </w:pPr>
      <w:r>
        <w:rPr>
          <w:rFonts w:ascii="Times New Roman"/>
          <w:b w:val="false"/>
          <w:i w:val="false"/>
          <w:color w:val="000000"/>
          <w:sz w:val="28"/>
        </w:rPr>
        <w:t>
      260. В зависимости от типов фонтанов, тушение производить одним из следующих способов:</w:t>
      </w:r>
    </w:p>
    <w:bookmarkEnd w:id="1178"/>
    <w:bookmarkStart w:name="z1144" w:id="1179"/>
    <w:p>
      <w:pPr>
        <w:spacing w:after="0"/>
        <w:ind w:left="0"/>
        <w:jc w:val="both"/>
      </w:pPr>
      <w:r>
        <w:rPr>
          <w:rFonts w:ascii="Times New Roman"/>
          <w:b w:val="false"/>
          <w:i w:val="false"/>
          <w:color w:val="000000"/>
          <w:sz w:val="28"/>
        </w:rPr>
        <w:t>
      закачкой воды в скважину или закрытием задвижек превентора и противовыбросового оборудования;</w:t>
      </w:r>
    </w:p>
    <w:bookmarkEnd w:id="1179"/>
    <w:bookmarkStart w:name="z1145" w:id="1180"/>
    <w:p>
      <w:pPr>
        <w:spacing w:after="0"/>
        <w:ind w:left="0"/>
        <w:jc w:val="both"/>
      </w:pPr>
      <w:r>
        <w:rPr>
          <w:rFonts w:ascii="Times New Roman"/>
          <w:b w:val="false"/>
          <w:i w:val="false"/>
          <w:color w:val="000000"/>
          <w:sz w:val="28"/>
        </w:rPr>
        <w:t>
      струями автомобилей газоводяного тушения;</w:t>
      </w:r>
    </w:p>
    <w:bookmarkEnd w:id="1180"/>
    <w:bookmarkStart w:name="z1146" w:id="1181"/>
    <w:p>
      <w:pPr>
        <w:spacing w:after="0"/>
        <w:ind w:left="0"/>
        <w:jc w:val="both"/>
      </w:pPr>
      <w:r>
        <w:rPr>
          <w:rFonts w:ascii="Times New Roman"/>
          <w:b w:val="false"/>
          <w:i w:val="false"/>
          <w:color w:val="000000"/>
          <w:sz w:val="28"/>
        </w:rPr>
        <w:t>
      импульсной подачей порошка специальными установками;</w:t>
      </w:r>
    </w:p>
    <w:bookmarkEnd w:id="1181"/>
    <w:bookmarkStart w:name="z1147" w:id="1182"/>
    <w:p>
      <w:pPr>
        <w:spacing w:after="0"/>
        <w:ind w:left="0"/>
        <w:jc w:val="both"/>
      </w:pPr>
      <w:r>
        <w:rPr>
          <w:rFonts w:ascii="Times New Roman"/>
          <w:b w:val="false"/>
          <w:i w:val="false"/>
          <w:color w:val="000000"/>
          <w:sz w:val="28"/>
        </w:rPr>
        <w:t>
      водяными струями из лафетных стволов;</w:t>
      </w:r>
    </w:p>
    <w:bookmarkEnd w:id="1182"/>
    <w:bookmarkStart w:name="z1148" w:id="1183"/>
    <w:p>
      <w:pPr>
        <w:spacing w:after="0"/>
        <w:ind w:left="0"/>
        <w:jc w:val="both"/>
      </w:pPr>
      <w:r>
        <w:rPr>
          <w:rFonts w:ascii="Times New Roman"/>
          <w:b w:val="false"/>
          <w:i w:val="false"/>
          <w:color w:val="000000"/>
          <w:sz w:val="28"/>
        </w:rPr>
        <w:t>
      взрывом заряда ВВ;</w:t>
      </w:r>
    </w:p>
    <w:bookmarkEnd w:id="1183"/>
    <w:bookmarkStart w:name="z1149" w:id="1184"/>
    <w:p>
      <w:pPr>
        <w:spacing w:after="0"/>
        <w:ind w:left="0"/>
        <w:jc w:val="both"/>
      </w:pPr>
      <w:r>
        <w:rPr>
          <w:rFonts w:ascii="Times New Roman"/>
          <w:b w:val="false"/>
          <w:i w:val="false"/>
          <w:color w:val="000000"/>
          <w:sz w:val="28"/>
        </w:rPr>
        <w:t>
      вихропорошковым способом;</w:t>
      </w:r>
    </w:p>
    <w:bookmarkEnd w:id="1184"/>
    <w:bookmarkStart w:name="z1150" w:id="1185"/>
    <w:p>
      <w:pPr>
        <w:spacing w:after="0"/>
        <w:ind w:left="0"/>
        <w:jc w:val="both"/>
      </w:pPr>
      <w:r>
        <w:rPr>
          <w:rFonts w:ascii="Times New Roman"/>
          <w:b w:val="false"/>
          <w:i w:val="false"/>
          <w:color w:val="000000"/>
          <w:sz w:val="28"/>
        </w:rPr>
        <w:t>
      огнетушащим порошком с помощью пожарных автомобилей;</w:t>
      </w:r>
    </w:p>
    <w:bookmarkEnd w:id="1185"/>
    <w:bookmarkStart w:name="z1151" w:id="1186"/>
    <w:p>
      <w:pPr>
        <w:spacing w:after="0"/>
        <w:ind w:left="0"/>
        <w:jc w:val="both"/>
      </w:pPr>
      <w:r>
        <w:rPr>
          <w:rFonts w:ascii="Times New Roman"/>
          <w:b w:val="false"/>
          <w:i w:val="false"/>
          <w:color w:val="000000"/>
          <w:sz w:val="28"/>
        </w:rPr>
        <w:t>
      комбинированным способом;</w:t>
      </w:r>
    </w:p>
    <w:bookmarkEnd w:id="1186"/>
    <w:bookmarkStart w:name="z1152" w:id="1187"/>
    <w:p>
      <w:pPr>
        <w:spacing w:after="0"/>
        <w:ind w:left="0"/>
        <w:jc w:val="both"/>
      </w:pPr>
      <w:r>
        <w:rPr>
          <w:rFonts w:ascii="Times New Roman"/>
          <w:b w:val="false"/>
          <w:i w:val="false"/>
          <w:color w:val="000000"/>
          <w:sz w:val="28"/>
        </w:rPr>
        <w:t>
      бурением наклонной скважины и закачкой в нее специального раствора.</w:t>
      </w:r>
    </w:p>
    <w:bookmarkEnd w:id="1187"/>
    <w:bookmarkStart w:name="z1153" w:id="1188"/>
    <w:p>
      <w:pPr>
        <w:spacing w:after="0"/>
        <w:ind w:left="0"/>
        <w:jc w:val="both"/>
      </w:pPr>
      <w:r>
        <w:rPr>
          <w:rFonts w:ascii="Times New Roman"/>
          <w:b w:val="false"/>
          <w:i w:val="false"/>
          <w:color w:val="000000"/>
          <w:sz w:val="28"/>
        </w:rPr>
        <w:t>
      261. При закрытии задвижки превентора или закачке воды через устьевое оборудование РТП необходимо:</w:t>
      </w:r>
    </w:p>
    <w:bookmarkEnd w:id="1188"/>
    <w:bookmarkStart w:name="z1154" w:id="1189"/>
    <w:p>
      <w:pPr>
        <w:spacing w:after="0"/>
        <w:ind w:left="0"/>
        <w:jc w:val="both"/>
      </w:pPr>
      <w:r>
        <w:rPr>
          <w:rFonts w:ascii="Times New Roman"/>
          <w:b w:val="false"/>
          <w:i w:val="false"/>
          <w:color w:val="000000"/>
          <w:sz w:val="28"/>
        </w:rPr>
        <w:t>
      обеспечить охлаждение оборудования устья скважины;</w:t>
      </w:r>
    </w:p>
    <w:bookmarkEnd w:id="1189"/>
    <w:bookmarkStart w:name="z1155" w:id="1190"/>
    <w:p>
      <w:pPr>
        <w:spacing w:after="0"/>
        <w:ind w:left="0"/>
        <w:jc w:val="both"/>
      </w:pPr>
      <w:r>
        <w:rPr>
          <w:rFonts w:ascii="Times New Roman"/>
          <w:b w:val="false"/>
          <w:i w:val="false"/>
          <w:color w:val="000000"/>
          <w:sz w:val="28"/>
        </w:rPr>
        <w:t>
      всех работающих по закрытию задвижки или превентора обильно смачивать водой и постоянно защищать водяными струями.</w:t>
      </w:r>
    </w:p>
    <w:bookmarkEnd w:id="1190"/>
    <w:bookmarkStart w:name="z1156" w:id="1191"/>
    <w:p>
      <w:pPr>
        <w:spacing w:after="0"/>
        <w:ind w:left="0"/>
        <w:jc w:val="both"/>
      </w:pPr>
      <w:r>
        <w:rPr>
          <w:rFonts w:ascii="Times New Roman"/>
          <w:b w:val="false"/>
          <w:i w:val="false"/>
          <w:color w:val="000000"/>
          <w:sz w:val="28"/>
        </w:rPr>
        <w:t>
      262. При тушении фонтанов сплошными струями воды РТП необходимо:</w:t>
      </w:r>
    </w:p>
    <w:bookmarkEnd w:id="1191"/>
    <w:bookmarkStart w:name="z1157" w:id="1192"/>
    <w:p>
      <w:pPr>
        <w:spacing w:after="0"/>
        <w:ind w:left="0"/>
        <w:jc w:val="both"/>
      </w:pPr>
      <w:r>
        <w:rPr>
          <w:rFonts w:ascii="Times New Roman"/>
          <w:b w:val="false"/>
          <w:i w:val="false"/>
          <w:color w:val="000000"/>
          <w:sz w:val="28"/>
        </w:rPr>
        <w:t>
      рассчитать требуемое количество пожарных стволов;</w:t>
      </w:r>
    </w:p>
    <w:bookmarkEnd w:id="1192"/>
    <w:bookmarkStart w:name="z1158" w:id="1193"/>
    <w:p>
      <w:pPr>
        <w:spacing w:after="0"/>
        <w:ind w:left="0"/>
        <w:jc w:val="both"/>
      </w:pPr>
      <w:r>
        <w:rPr>
          <w:rFonts w:ascii="Times New Roman"/>
          <w:b w:val="false"/>
          <w:i w:val="false"/>
          <w:color w:val="000000"/>
          <w:sz w:val="28"/>
        </w:rPr>
        <w:t>
      расположить пожарные стволы на расстоянии 6-8 метров от устья скважины, но не далее 15 метров;</w:t>
      </w:r>
    </w:p>
    <w:bookmarkEnd w:id="1193"/>
    <w:bookmarkStart w:name="z1159" w:id="1194"/>
    <w:p>
      <w:pPr>
        <w:spacing w:after="0"/>
        <w:ind w:left="0"/>
        <w:jc w:val="both"/>
      </w:pPr>
      <w:r>
        <w:rPr>
          <w:rFonts w:ascii="Times New Roman"/>
          <w:b w:val="false"/>
          <w:i w:val="false"/>
          <w:color w:val="000000"/>
          <w:sz w:val="28"/>
        </w:rPr>
        <w:t>
      ввести струи воды под основание факела фонтана, а затем синхронно и медленно поднимать их вверх, фиксируя через каждые 1-2 метра на 30-50 секунд;</w:t>
      </w:r>
    </w:p>
    <w:bookmarkEnd w:id="1194"/>
    <w:bookmarkStart w:name="z1160" w:id="1195"/>
    <w:p>
      <w:pPr>
        <w:spacing w:after="0"/>
        <w:ind w:left="0"/>
        <w:jc w:val="both"/>
      </w:pPr>
      <w:r>
        <w:rPr>
          <w:rFonts w:ascii="Times New Roman"/>
          <w:b w:val="false"/>
          <w:i w:val="false"/>
          <w:color w:val="000000"/>
          <w:sz w:val="28"/>
        </w:rPr>
        <w:t>
      выделить один ведущий пожарный ствол для управления струями, по которому ориентировать все остальные пожарные стволы.</w:t>
      </w:r>
    </w:p>
    <w:bookmarkEnd w:id="1195"/>
    <w:bookmarkStart w:name="z1161" w:id="1196"/>
    <w:p>
      <w:pPr>
        <w:spacing w:after="0"/>
        <w:ind w:left="0"/>
        <w:jc w:val="both"/>
      </w:pPr>
      <w:r>
        <w:rPr>
          <w:rFonts w:ascii="Times New Roman"/>
          <w:b w:val="false"/>
          <w:i w:val="false"/>
          <w:color w:val="000000"/>
          <w:sz w:val="28"/>
        </w:rPr>
        <w:t>
      263. При тушении фонтана с помощью пожарных автомобилей газоводяного тушения РТП необходимо:</w:t>
      </w:r>
    </w:p>
    <w:bookmarkEnd w:id="1196"/>
    <w:bookmarkStart w:name="z1162" w:id="1197"/>
    <w:p>
      <w:pPr>
        <w:spacing w:after="0"/>
        <w:ind w:left="0"/>
        <w:jc w:val="both"/>
      </w:pPr>
      <w:r>
        <w:rPr>
          <w:rFonts w:ascii="Times New Roman"/>
          <w:b w:val="false"/>
          <w:i w:val="false"/>
          <w:color w:val="000000"/>
          <w:sz w:val="28"/>
        </w:rPr>
        <w:t>
      рассчитать требуемое количество автомобилей газоводяного тушения, водо-подающей техники и тракторов для страховки;</w:t>
      </w:r>
    </w:p>
    <w:bookmarkEnd w:id="1197"/>
    <w:bookmarkStart w:name="z1163" w:id="1198"/>
    <w:p>
      <w:pPr>
        <w:spacing w:after="0"/>
        <w:ind w:left="0"/>
        <w:jc w:val="both"/>
      </w:pPr>
      <w:r>
        <w:rPr>
          <w:rFonts w:ascii="Times New Roman"/>
          <w:b w:val="false"/>
          <w:i w:val="false"/>
          <w:color w:val="000000"/>
          <w:sz w:val="28"/>
        </w:rPr>
        <w:t>
      при работе нескольких автомобилей назначить ответственного за обеспечение синхронной работы;</w:t>
      </w:r>
    </w:p>
    <w:bookmarkEnd w:id="1198"/>
    <w:bookmarkStart w:name="z1164" w:id="1199"/>
    <w:p>
      <w:pPr>
        <w:spacing w:after="0"/>
        <w:ind w:left="0"/>
        <w:jc w:val="both"/>
      </w:pPr>
      <w:r>
        <w:rPr>
          <w:rFonts w:ascii="Times New Roman"/>
          <w:b w:val="false"/>
          <w:i w:val="false"/>
          <w:color w:val="000000"/>
          <w:sz w:val="28"/>
        </w:rPr>
        <w:t>
      установить автомобили газоводяного тушения на расстоянии 15 метров от устья скважины и подготовить их к работе;</w:t>
      </w:r>
    </w:p>
    <w:bookmarkEnd w:id="1199"/>
    <w:bookmarkStart w:name="z1165" w:id="1200"/>
    <w:p>
      <w:pPr>
        <w:spacing w:after="0"/>
        <w:ind w:left="0"/>
        <w:jc w:val="both"/>
      </w:pPr>
      <w:r>
        <w:rPr>
          <w:rFonts w:ascii="Times New Roman"/>
          <w:b w:val="false"/>
          <w:i w:val="false"/>
          <w:color w:val="000000"/>
          <w:sz w:val="28"/>
        </w:rPr>
        <w:t>
      ликвидировать отдельные очаги горения вокруг фонтана перед началом тушения;</w:t>
      </w:r>
    </w:p>
    <w:bookmarkEnd w:id="1200"/>
    <w:bookmarkStart w:name="z1166" w:id="1201"/>
    <w:p>
      <w:pPr>
        <w:spacing w:after="0"/>
        <w:ind w:left="0"/>
        <w:jc w:val="both"/>
      </w:pPr>
      <w:r>
        <w:rPr>
          <w:rFonts w:ascii="Times New Roman"/>
          <w:b w:val="false"/>
          <w:i w:val="false"/>
          <w:color w:val="000000"/>
          <w:sz w:val="28"/>
        </w:rPr>
        <w:t>
      тушение производить на максимальных оборотах двигателя.</w:t>
      </w:r>
    </w:p>
    <w:bookmarkEnd w:id="1201"/>
    <w:bookmarkStart w:name="z1167" w:id="1202"/>
    <w:p>
      <w:pPr>
        <w:spacing w:after="0"/>
        <w:ind w:left="0"/>
        <w:jc w:val="both"/>
      </w:pPr>
      <w:r>
        <w:rPr>
          <w:rFonts w:ascii="Times New Roman"/>
          <w:b w:val="false"/>
          <w:i w:val="false"/>
          <w:color w:val="000000"/>
          <w:sz w:val="28"/>
        </w:rPr>
        <w:t xml:space="preserve">
      264. Тушение другими способами, указанными в </w:t>
      </w:r>
      <w:r>
        <w:rPr>
          <w:rFonts w:ascii="Times New Roman"/>
          <w:b w:val="false"/>
          <w:i w:val="false"/>
          <w:color w:val="000000"/>
          <w:sz w:val="28"/>
        </w:rPr>
        <w:t>пункте 260</w:t>
      </w:r>
      <w:r>
        <w:rPr>
          <w:rFonts w:ascii="Times New Roman"/>
          <w:b w:val="false"/>
          <w:i w:val="false"/>
          <w:color w:val="000000"/>
          <w:sz w:val="28"/>
        </w:rPr>
        <w:t xml:space="preserve"> настоящих Правил производится по действующим рекомендациям.</w:t>
      </w:r>
    </w:p>
    <w:bookmarkEnd w:id="1202"/>
    <w:bookmarkStart w:name="z1168" w:id="1203"/>
    <w:p>
      <w:pPr>
        <w:spacing w:after="0"/>
        <w:ind w:left="0"/>
        <w:jc w:val="both"/>
      </w:pPr>
      <w:r>
        <w:rPr>
          <w:rFonts w:ascii="Times New Roman"/>
          <w:b w:val="false"/>
          <w:i w:val="false"/>
          <w:color w:val="000000"/>
          <w:sz w:val="28"/>
        </w:rPr>
        <w:t>
      Тушение взрывом ВВ производится по специально разработанному плану, согласованному с соответствующими организациями, когда другие способы неэффективны.</w:t>
      </w:r>
    </w:p>
    <w:bookmarkEnd w:id="1203"/>
    <w:bookmarkStart w:name="z1169" w:id="1204"/>
    <w:p>
      <w:pPr>
        <w:spacing w:after="0"/>
        <w:ind w:left="0"/>
        <w:jc w:val="both"/>
      </w:pPr>
      <w:r>
        <w:rPr>
          <w:rFonts w:ascii="Times New Roman"/>
          <w:b w:val="false"/>
          <w:i w:val="false"/>
          <w:color w:val="000000"/>
          <w:sz w:val="28"/>
        </w:rPr>
        <w:t>
      265. При тушении фонтанов на морских газонефтяных промыслах, кроме выполнения общих задач, РТП необходимо:</w:t>
      </w:r>
    </w:p>
    <w:bookmarkEnd w:id="1204"/>
    <w:bookmarkStart w:name="z1170" w:id="1205"/>
    <w:p>
      <w:pPr>
        <w:spacing w:after="0"/>
        <w:ind w:left="0"/>
        <w:jc w:val="both"/>
      </w:pPr>
      <w:r>
        <w:rPr>
          <w:rFonts w:ascii="Times New Roman"/>
          <w:b w:val="false"/>
          <w:i w:val="false"/>
          <w:color w:val="000000"/>
          <w:sz w:val="28"/>
        </w:rPr>
        <w:t>
      вводить в действие пожарные суда в зависимости от состояния метеорологической обстановки;</w:t>
      </w:r>
    </w:p>
    <w:bookmarkEnd w:id="1205"/>
    <w:bookmarkStart w:name="z1171" w:id="1206"/>
    <w:p>
      <w:pPr>
        <w:spacing w:after="0"/>
        <w:ind w:left="0"/>
        <w:jc w:val="both"/>
      </w:pPr>
      <w:r>
        <w:rPr>
          <w:rFonts w:ascii="Times New Roman"/>
          <w:b w:val="false"/>
          <w:i w:val="false"/>
          <w:color w:val="000000"/>
          <w:sz w:val="28"/>
        </w:rPr>
        <w:t>
      для предотвращения распространения горящей пленки нефти осуществить мероприятия по ограничению ее площади;</w:t>
      </w:r>
    </w:p>
    <w:bookmarkEnd w:id="1206"/>
    <w:bookmarkStart w:name="z1172" w:id="1207"/>
    <w:p>
      <w:pPr>
        <w:spacing w:after="0"/>
        <w:ind w:left="0"/>
        <w:jc w:val="both"/>
      </w:pPr>
      <w:r>
        <w:rPr>
          <w:rFonts w:ascii="Times New Roman"/>
          <w:b w:val="false"/>
          <w:i w:val="false"/>
          <w:color w:val="000000"/>
          <w:sz w:val="28"/>
        </w:rPr>
        <w:t>
      установить возможность высадки пожарного десанта на отдельных морских основаниях и при эстакадных площадках;</w:t>
      </w:r>
    </w:p>
    <w:bookmarkEnd w:id="1207"/>
    <w:bookmarkStart w:name="z1173" w:id="1208"/>
    <w:p>
      <w:pPr>
        <w:spacing w:after="0"/>
        <w:ind w:left="0"/>
        <w:jc w:val="both"/>
      </w:pPr>
      <w:r>
        <w:rPr>
          <w:rFonts w:ascii="Times New Roman"/>
          <w:b w:val="false"/>
          <w:i w:val="false"/>
          <w:color w:val="000000"/>
          <w:sz w:val="28"/>
        </w:rPr>
        <w:t>
      организовать взаимодействие пожарных подразделений с другими службами, привлекаемыми на помощь.</w:t>
      </w:r>
    </w:p>
    <w:bookmarkEnd w:id="1208"/>
    <w:bookmarkStart w:name="z1174" w:id="1209"/>
    <w:p>
      <w:pPr>
        <w:spacing w:after="0"/>
        <w:ind w:left="0"/>
        <w:jc w:val="both"/>
      </w:pPr>
      <w:r>
        <w:rPr>
          <w:rFonts w:ascii="Times New Roman"/>
          <w:b w:val="false"/>
          <w:i w:val="false"/>
          <w:color w:val="000000"/>
          <w:sz w:val="28"/>
        </w:rPr>
        <w:t>
      266. В целях обеспечения безопасности личного состава РТП необходимо:</w:t>
      </w:r>
    </w:p>
    <w:bookmarkEnd w:id="1209"/>
    <w:bookmarkStart w:name="z1175" w:id="1210"/>
    <w:p>
      <w:pPr>
        <w:spacing w:after="0"/>
        <w:ind w:left="0"/>
        <w:jc w:val="both"/>
      </w:pPr>
      <w:r>
        <w:rPr>
          <w:rFonts w:ascii="Times New Roman"/>
          <w:b w:val="false"/>
          <w:i w:val="false"/>
          <w:color w:val="000000"/>
          <w:sz w:val="28"/>
        </w:rPr>
        <w:t>
      установить дополнительные условные сигналы и команды для работающих по тушению фонтанов;</w:t>
      </w:r>
    </w:p>
    <w:bookmarkEnd w:id="1210"/>
    <w:bookmarkStart w:name="z1176" w:id="1211"/>
    <w:p>
      <w:pPr>
        <w:spacing w:after="0"/>
        <w:ind w:left="0"/>
        <w:jc w:val="both"/>
      </w:pPr>
      <w:r>
        <w:rPr>
          <w:rFonts w:ascii="Times New Roman"/>
          <w:b w:val="false"/>
          <w:i w:val="false"/>
          <w:color w:val="000000"/>
          <w:sz w:val="28"/>
        </w:rPr>
        <w:t>
      обеспечить работающий личный состав противошумными средствами;</w:t>
      </w:r>
    </w:p>
    <w:bookmarkEnd w:id="1211"/>
    <w:bookmarkStart w:name="z1177" w:id="1212"/>
    <w:p>
      <w:pPr>
        <w:spacing w:after="0"/>
        <w:ind w:left="0"/>
        <w:jc w:val="both"/>
      </w:pPr>
      <w:r>
        <w:rPr>
          <w:rFonts w:ascii="Times New Roman"/>
          <w:b w:val="false"/>
          <w:i w:val="false"/>
          <w:color w:val="000000"/>
          <w:sz w:val="28"/>
        </w:rPr>
        <w:t>
      запретить работу личного состава с подветренной стороны скважины;</w:t>
      </w:r>
    </w:p>
    <w:bookmarkEnd w:id="1212"/>
    <w:bookmarkStart w:name="z1178" w:id="1213"/>
    <w:p>
      <w:pPr>
        <w:spacing w:after="0"/>
        <w:ind w:left="0"/>
        <w:jc w:val="both"/>
      </w:pPr>
      <w:r>
        <w:rPr>
          <w:rFonts w:ascii="Times New Roman"/>
          <w:b w:val="false"/>
          <w:i w:val="false"/>
          <w:color w:val="000000"/>
          <w:sz w:val="28"/>
        </w:rPr>
        <w:t>
      не допускать людей в зону действия огнетушащих струй при работе автомобилей газоводяного тушения;</w:t>
      </w:r>
    </w:p>
    <w:bookmarkEnd w:id="1213"/>
    <w:bookmarkStart w:name="z1179" w:id="1214"/>
    <w:p>
      <w:pPr>
        <w:spacing w:after="0"/>
        <w:ind w:left="0"/>
        <w:jc w:val="both"/>
      </w:pPr>
      <w:r>
        <w:rPr>
          <w:rFonts w:ascii="Times New Roman"/>
          <w:b w:val="false"/>
          <w:i w:val="false"/>
          <w:color w:val="000000"/>
          <w:sz w:val="28"/>
        </w:rPr>
        <w:t>
      не допускать работы автомобилей газоводяного тушения при изменении направления ветра в сторону струи автомобиля;</w:t>
      </w:r>
    </w:p>
    <w:bookmarkEnd w:id="1214"/>
    <w:bookmarkStart w:name="z1180" w:id="1215"/>
    <w:p>
      <w:pPr>
        <w:spacing w:after="0"/>
        <w:ind w:left="0"/>
        <w:jc w:val="both"/>
      </w:pPr>
      <w:r>
        <w:rPr>
          <w:rFonts w:ascii="Times New Roman"/>
          <w:b w:val="false"/>
          <w:i w:val="false"/>
          <w:color w:val="000000"/>
          <w:sz w:val="28"/>
        </w:rPr>
        <w:t>
      при тушении фонтанов на морских нефтяных промыслах сосредоточить спасательные средства (пояса, круги, веревки и другое) и организовать дежурство спасательной службы.</w:t>
      </w:r>
    </w:p>
    <w:bookmarkEnd w:id="1215"/>
    <w:bookmarkStart w:name="z1181" w:id="1216"/>
    <w:p>
      <w:pPr>
        <w:spacing w:after="0"/>
        <w:ind w:left="0"/>
        <w:jc w:val="left"/>
      </w:pPr>
      <w:r>
        <w:rPr>
          <w:rFonts w:ascii="Times New Roman"/>
          <w:b/>
          <w:i w:val="false"/>
          <w:color w:val="000000"/>
        </w:rPr>
        <w:t xml:space="preserve"> Параграф 3. Тушение пожаров на складах лесоматериалов</w:t>
      </w:r>
    </w:p>
    <w:bookmarkEnd w:id="1216"/>
    <w:bookmarkStart w:name="z1182" w:id="1217"/>
    <w:p>
      <w:pPr>
        <w:spacing w:after="0"/>
        <w:ind w:left="0"/>
        <w:jc w:val="both"/>
      </w:pPr>
      <w:r>
        <w:rPr>
          <w:rFonts w:ascii="Times New Roman"/>
          <w:b w:val="false"/>
          <w:i w:val="false"/>
          <w:color w:val="000000"/>
          <w:sz w:val="28"/>
        </w:rPr>
        <w:t>
      267. При тушении пожаров на складах лесоматериалов РТП необходимо:</w:t>
      </w:r>
    </w:p>
    <w:bookmarkEnd w:id="1217"/>
    <w:bookmarkStart w:name="z1183" w:id="1218"/>
    <w:p>
      <w:pPr>
        <w:spacing w:after="0"/>
        <w:ind w:left="0"/>
        <w:jc w:val="both"/>
      </w:pPr>
      <w:r>
        <w:rPr>
          <w:rFonts w:ascii="Times New Roman"/>
          <w:b w:val="false"/>
          <w:i w:val="false"/>
          <w:color w:val="000000"/>
          <w:sz w:val="28"/>
        </w:rPr>
        <w:t>
      определить размеры пожара, пути его развития, угрозу перехода огня на соседние участки и кварталы лесосклада, населенные пункты и другие объекты, используя для этого все возможные средства передвижения (на крупных пожарах вертолеты);</w:t>
      </w:r>
    </w:p>
    <w:bookmarkEnd w:id="1218"/>
    <w:bookmarkStart w:name="z1184" w:id="1219"/>
    <w:p>
      <w:pPr>
        <w:spacing w:after="0"/>
        <w:ind w:left="0"/>
        <w:jc w:val="both"/>
      </w:pPr>
      <w:r>
        <w:rPr>
          <w:rFonts w:ascii="Times New Roman"/>
          <w:b w:val="false"/>
          <w:i w:val="false"/>
          <w:color w:val="000000"/>
          <w:sz w:val="28"/>
        </w:rPr>
        <w:t>
      определить основные рубежи локализации пожара и возможность сосредоточения на них действующих пожарных стволов (рубежами локализации могут быть противопожарные разрывы шириной не менее 25 метров);</w:t>
      </w:r>
    </w:p>
    <w:bookmarkEnd w:id="1219"/>
    <w:bookmarkStart w:name="z1185" w:id="1220"/>
    <w:p>
      <w:pPr>
        <w:spacing w:after="0"/>
        <w:ind w:left="0"/>
        <w:jc w:val="both"/>
      </w:pPr>
      <w:r>
        <w:rPr>
          <w:rFonts w:ascii="Times New Roman"/>
          <w:b w:val="false"/>
          <w:i w:val="false"/>
          <w:color w:val="000000"/>
          <w:sz w:val="28"/>
        </w:rPr>
        <w:t>
      определить возможности водопровода по обеспечению расхода из стационарных лафетных стволов и пожарных машин;</w:t>
      </w:r>
    </w:p>
    <w:bookmarkEnd w:id="1220"/>
    <w:bookmarkStart w:name="z1186" w:id="1221"/>
    <w:p>
      <w:pPr>
        <w:spacing w:after="0"/>
        <w:ind w:left="0"/>
        <w:jc w:val="both"/>
      </w:pPr>
      <w:r>
        <w:rPr>
          <w:rFonts w:ascii="Times New Roman"/>
          <w:b w:val="false"/>
          <w:i w:val="false"/>
          <w:color w:val="000000"/>
          <w:sz w:val="28"/>
        </w:rPr>
        <w:t>
      организовать эвакуацию подъемно-транспортных механизмов из зоны пожара, а при необходимости использовать их для создания противопожарных разрывов, разборки штабелей;</w:t>
      </w:r>
    </w:p>
    <w:bookmarkEnd w:id="1221"/>
    <w:bookmarkStart w:name="z1187" w:id="1222"/>
    <w:p>
      <w:pPr>
        <w:spacing w:after="0"/>
        <w:ind w:left="0"/>
        <w:jc w:val="both"/>
      </w:pPr>
      <w:r>
        <w:rPr>
          <w:rFonts w:ascii="Times New Roman"/>
          <w:b w:val="false"/>
          <w:i w:val="false"/>
          <w:color w:val="000000"/>
          <w:sz w:val="28"/>
        </w:rPr>
        <w:t>
      одновременно с быстрым введением в действие пожарных стволов с большим расходом воды, в том числе лафетных организовать защиту соседних штабелей, населенных пунктов и других объектов хозяйствования путем подачи дополнительных ручных пожарных стволов, заполнения разрывов и покрытия штабелей пеной, выставления постовых из членов противопожарных формирований с первичными средствами пожаротушения и создания разрывов разборкой строений и штабелей;</w:t>
      </w:r>
    </w:p>
    <w:bookmarkEnd w:id="1222"/>
    <w:bookmarkStart w:name="z1188" w:id="1223"/>
    <w:p>
      <w:pPr>
        <w:spacing w:after="0"/>
        <w:ind w:left="0"/>
        <w:jc w:val="both"/>
      </w:pPr>
      <w:r>
        <w:rPr>
          <w:rFonts w:ascii="Times New Roman"/>
          <w:b w:val="false"/>
          <w:i w:val="false"/>
          <w:color w:val="000000"/>
          <w:sz w:val="28"/>
        </w:rPr>
        <w:t>
      использовать для тушения пожара плавучие средства (корабли и катера) при расположении склада лесоматериалов на берегу реки;</w:t>
      </w:r>
    </w:p>
    <w:bookmarkEnd w:id="1223"/>
    <w:bookmarkStart w:name="z1189" w:id="1224"/>
    <w:p>
      <w:pPr>
        <w:spacing w:after="0"/>
        <w:ind w:left="0"/>
        <w:jc w:val="both"/>
      </w:pPr>
      <w:r>
        <w:rPr>
          <w:rFonts w:ascii="Times New Roman"/>
          <w:b w:val="false"/>
          <w:i w:val="false"/>
          <w:color w:val="000000"/>
          <w:sz w:val="28"/>
        </w:rPr>
        <w:t>
      организовать самостоятельный участок для предотвращения возникновения новых очагов пожара от разлетающихся искр и головешек, определив его границы с учетом направления и силы ветра, придав ему необходимое количество сил и средств;</w:t>
      </w:r>
    </w:p>
    <w:bookmarkEnd w:id="1224"/>
    <w:bookmarkStart w:name="z1190" w:id="1225"/>
    <w:p>
      <w:pPr>
        <w:spacing w:after="0"/>
        <w:ind w:left="0"/>
        <w:jc w:val="both"/>
      </w:pPr>
      <w:r>
        <w:rPr>
          <w:rFonts w:ascii="Times New Roman"/>
          <w:b w:val="false"/>
          <w:i w:val="false"/>
          <w:color w:val="000000"/>
          <w:sz w:val="28"/>
        </w:rPr>
        <w:t>
      применять в качестве огнетушащего вещества воду с различными добавками, повышающими эффективность тушения (бишофит, смачиватели);</w:t>
      </w:r>
    </w:p>
    <w:bookmarkEnd w:id="1225"/>
    <w:bookmarkStart w:name="z1191" w:id="1226"/>
    <w:p>
      <w:pPr>
        <w:spacing w:after="0"/>
        <w:ind w:left="0"/>
        <w:jc w:val="both"/>
      </w:pPr>
      <w:r>
        <w:rPr>
          <w:rFonts w:ascii="Times New Roman"/>
          <w:b w:val="false"/>
          <w:i w:val="false"/>
          <w:color w:val="000000"/>
          <w:sz w:val="28"/>
        </w:rPr>
        <w:t>
      создать группу тыла для обеспечения подачи огнетушащих веществ к месту пожара;</w:t>
      </w:r>
    </w:p>
    <w:bookmarkEnd w:id="1226"/>
    <w:bookmarkStart w:name="z1192" w:id="1227"/>
    <w:p>
      <w:pPr>
        <w:spacing w:after="0"/>
        <w:ind w:left="0"/>
        <w:jc w:val="both"/>
      </w:pPr>
      <w:r>
        <w:rPr>
          <w:rFonts w:ascii="Times New Roman"/>
          <w:b w:val="false"/>
          <w:i w:val="false"/>
          <w:color w:val="000000"/>
          <w:sz w:val="28"/>
        </w:rPr>
        <w:t>
      предусмотреть защиту, а при необходимости быструю передислокацию пожарных машин, установленных на водоисточники в зоне возможного разлета искр и головешек;</w:t>
      </w:r>
    </w:p>
    <w:bookmarkEnd w:id="1227"/>
    <w:bookmarkStart w:name="z1193" w:id="1228"/>
    <w:p>
      <w:pPr>
        <w:spacing w:after="0"/>
        <w:ind w:left="0"/>
        <w:jc w:val="both"/>
      </w:pPr>
      <w:r>
        <w:rPr>
          <w:rFonts w:ascii="Times New Roman"/>
          <w:b w:val="false"/>
          <w:i w:val="false"/>
          <w:color w:val="000000"/>
          <w:sz w:val="28"/>
        </w:rPr>
        <w:t>
      для защиты личного состава от воздействия теплового излучения применять теплоотражательные костюмы и теплозащитные экраны, распыленные струи воды из пожарных стволов с насадками – распылитель турбинный.</w:t>
      </w:r>
    </w:p>
    <w:bookmarkEnd w:id="1228"/>
    <w:bookmarkStart w:name="z1194" w:id="1229"/>
    <w:p>
      <w:pPr>
        <w:spacing w:after="0"/>
        <w:ind w:left="0"/>
        <w:jc w:val="both"/>
      </w:pPr>
      <w:r>
        <w:rPr>
          <w:rFonts w:ascii="Times New Roman"/>
          <w:b w:val="false"/>
          <w:i w:val="false"/>
          <w:color w:val="000000"/>
          <w:sz w:val="28"/>
        </w:rPr>
        <w:t>
      268. Тушение круглого леса и пиломатериалов необходимо начинать с верхней части штабелей, а при дополнительном сосредоточении сил и средств с их торцов с учетом характера укладки штабеля.</w:t>
      </w:r>
    </w:p>
    <w:bookmarkEnd w:id="1229"/>
    <w:bookmarkStart w:name="z1195" w:id="1230"/>
    <w:p>
      <w:pPr>
        <w:spacing w:after="0"/>
        <w:ind w:left="0"/>
        <w:jc w:val="both"/>
      </w:pPr>
      <w:r>
        <w:rPr>
          <w:rFonts w:ascii="Times New Roman"/>
          <w:b w:val="false"/>
          <w:i w:val="false"/>
          <w:color w:val="000000"/>
          <w:sz w:val="28"/>
        </w:rPr>
        <w:t>
      269. При тушении горящих куч балансовой древесины огнетушащие вещества подаются сверху над предполагаемым очагом и одновременно с этим, организуется разборка кучи грейдерами, кранами и тому подобное для обнаружения очагов горения.</w:t>
      </w:r>
    </w:p>
    <w:bookmarkEnd w:id="1230"/>
    <w:bookmarkStart w:name="z1196" w:id="1231"/>
    <w:p>
      <w:pPr>
        <w:spacing w:after="0"/>
        <w:ind w:left="0"/>
        <w:jc w:val="both"/>
      </w:pPr>
      <w:r>
        <w:rPr>
          <w:rFonts w:ascii="Times New Roman"/>
          <w:b w:val="false"/>
          <w:i w:val="false"/>
          <w:color w:val="000000"/>
          <w:sz w:val="28"/>
        </w:rPr>
        <w:t>
      При тушении горящих куч технологической щепы огнетушащие вещества подаются по фронту горения.</w:t>
      </w:r>
    </w:p>
    <w:bookmarkEnd w:id="1231"/>
    <w:bookmarkStart w:name="z1197" w:id="1232"/>
    <w:p>
      <w:pPr>
        <w:spacing w:after="0"/>
        <w:ind w:left="0"/>
        <w:jc w:val="both"/>
      </w:pPr>
      <w:r>
        <w:rPr>
          <w:rFonts w:ascii="Times New Roman"/>
          <w:b w:val="false"/>
          <w:i w:val="false"/>
          <w:color w:val="000000"/>
          <w:sz w:val="28"/>
        </w:rPr>
        <w:t>
      270. При тушении пожара, перешедшего на два и более штабелей, локализация обеспечивается на линии противопожарных разрывов. Участки организуются по фронту развития пожара на направлениях, где скорость распространения огня наибольшая.</w:t>
      </w:r>
    </w:p>
    <w:bookmarkEnd w:id="1232"/>
    <w:bookmarkStart w:name="z1198" w:id="1233"/>
    <w:p>
      <w:pPr>
        <w:spacing w:after="0"/>
        <w:ind w:left="0"/>
        <w:jc w:val="both"/>
      </w:pPr>
      <w:r>
        <w:rPr>
          <w:rFonts w:ascii="Times New Roman"/>
          <w:b w:val="false"/>
          <w:i w:val="false"/>
          <w:color w:val="000000"/>
          <w:sz w:val="28"/>
        </w:rPr>
        <w:t>
      271. При развившемся пожаре огнетушащие вещества необходимо подавать в основном на защиту не горящих штабелей, куч, объектов, часть пожарных стволов переносится на орошение пожарных автомобилей, защиту ствольщиков.</w:t>
      </w:r>
    </w:p>
    <w:bookmarkEnd w:id="1233"/>
    <w:bookmarkStart w:name="z1199" w:id="1234"/>
    <w:p>
      <w:pPr>
        <w:spacing w:after="0"/>
        <w:ind w:left="0"/>
        <w:jc w:val="both"/>
      </w:pPr>
      <w:r>
        <w:rPr>
          <w:rFonts w:ascii="Times New Roman"/>
          <w:b w:val="false"/>
          <w:i w:val="false"/>
          <w:color w:val="000000"/>
          <w:sz w:val="28"/>
        </w:rPr>
        <w:t>
      При локализации пожара на линии противопожарных разрывов крыши и верх штабелей покрываются быстротвердеющей пеной.</w:t>
      </w:r>
    </w:p>
    <w:bookmarkEnd w:id="1234"/>
    <w:bookmarkStart w:name="z1200" w:id="1235"/>
    <w:p>
      <w:pPr>
        <w:spacing w:after="0"/>
        <w:ind w:left="0"/>
        <w:jc w:val="left"/>
      </w:pPr>
      <w:r>
        <w:rPr>
          <w:rFonts w:ascii="Times New Roman"/>
          <w:b/>
          <w:i w:val="false"/>
          <w:color w:val="000000"/>
        </w:rPr>
        <w:t xml:space="preserve"> Параграф 4. Тушение пожаров хлопка в бунтах и штабелях</w:t>
      </w:r>
    </w:p>
    <w:bookmarkEnd w:id="1235"/>
    <w:bookmarkStart w:name="z1201" w:id="1236"/>
    <w:p>
      <w:pPr>
        <w:spacing w:after="0"/>
        <w:ind w:left="0"/>
        <w:jc w:val="both"/>
      </w:pPr>
      <w:r>
        <w:rPr>
          <w:rFonts w:ascii="Times New Roman"/>
          <w:b w:val="false"/>
          <w:i w:val="false"/>
          <w:color w:val="000000"/>
          <w:sz w:val="28"/>
        </w:rPr>
        <w:t xml:space="preserve">
      272. При тушении пожара хлопка в бунтах или штабелях РТП необходимо: </w:t>
      </w:r>
    </w:p>
    <w:bookmarkEnd w:id="1236"/>
    <w:bookmarkStart w:name="z1202" w:id="1237"/>
    <w:p>
      <w:pPr>
        <w:spacing w:after="0"/>
        <w:ind w:left="0"/>
        <w:jc w:val="both"/>
      </w:pPr>
      <w:r>
        <w:rPr>
          <w:rFonts w:ascii="Times New Roman"/>
          <w:b w:val="false"/>
          <w:i w:val="false"/>
          <w:color w:val="000000"/>
          <w:sz w:val="28"/>
        </w:rPr>
        <w:t>
      обеспечить защиту не горящих штабелей и бунтов подачей огнетушащих веществ и накрытием их брезентом с последующим смачиванием, а также выставить постовых со средствами тушения и выслать дозор;</w:t>
      </w:r>
    </w:p>
    <w:bookmarkEnd w:id="1237"/>
    <w:bookmarkStart w:name="z1203" w:id="1238"/>
    <w:p>
      <w:pPr>
        <w:spacing w:after="0"/>
        <w:ind w:left="0"/>
        <w:jc w:val="both"/>
      </w:pPr>
      <w:r>
        <w:rPr>
          <w:rFonts w:ascii="Times New Roman"/>
          <w:b w:val="false"/>
          <w:i w:val="false"/>
          <w:color w:val="000000"/>
          <w:sz w:val="28"/>
        </w:rPr>
        <w:t>
      одновременно с тушением организовать разборку горящих штабелей и удаление кип хлопка в безопасное место, используя средства механизации; при разборке штабелей следить, чтобы каждая кипа была смочена водой, а мелкие очаги тления удалены с ее поверхности;</w:t>
      </w:r>
    </w:p>
    <w:bookmarkEnd w:id="1238"/>
    <w:bookmarkStart w:name="z1204" w:id="1239"/>
    <w:p>
      <w:pPr>
        <w:spacing w:after="0"/>
        <w:ind w:left="0"/>
        <w:jc w:val="both"/>
      </w:pPr>
      <w:r>
        <w:rPr>
          <w:rFonts w:ascii="Times New Roman"/>
          <w:b w:val="false"/>
          <w:i w:val="false"/>
          <w:color w:val="000000"/>
          <w:sz w:val="28"/>
        </w:rPr>
        <w:t>
      тушение производить ручными пожарными стволами с большим расходом воды, используя водные растворы смачивателей, направляя струи на поверхность штабеля, а затем в тоннели и щели между кипами;</w:t>
      </w:r>
    </w:p>
    <w:bookmarkEnd w:id="1239"/>
    <w:bookmarkStart w:name="z1205" w:id="1240"/>
    <w:p>
      <w:pPr>
        <w:spacing w:after="0"/>
        <w:ind w:left="0"/>
        <w:jc w:val="both"/>
      </w:pPr>
      <w:r>
        <w:rPr>
          <w:rFonts w:ascii="Times New Roman"/>
          <w:b w:val="false"/>
          <w:i w:val="false"/>
          <w:color w:val="000000"/>
          <w:sz w:val="28"/>
        </w:rPr>
        <w:t>
      при горении хлопка-сырца только на поверхности бунта обеспечить защиту тоннелей пожарными стволами с одновременным закрытием их подручными материалами;</w:t>
      </w:r>
    </w:p>
    <w:bookmarkEnd w:id="1240"/>
    <w:bookmarkStart w:name="z1206" w:id="1241"/>
    <w:p>
      <w:pPr>
        <w:spacing w:after="0"/>
        <w:ind w:left="0"/>
        <w:jc w:val="both"/>
      </w:pPr>
      <w:r>
        <w:rPr>
          <w:rFonts w:ascii="Times New Roman"/>
          <w:b w:val="false"/>
          <w:i w:val="false"/>
          <w:color w:val="000000"/>
          <w:sz w:val="28"/>
        </w:rPr>
        <w:t>
      после ликвидации горения хлопка-сырца на поверхности бунта немедленно организовать работы по очесыванию обгоревших бунтов силами противопожарных формирований, рабочих и служащих с помощью тоннелеройных машин, металлических вил и граблей.</w:t>
      </w:r>
    </w:p>
    <w:bookmarkEnd w:id="1241"/>
    <w:bookmarkStart w:name="z1207" w:id="1242"/>
    <w:p>
      <w:pPr>
        <w:spacing w:after="0"/>
        <w:ind w:left="0"/>
        <w:jc w:val="left"/>
      </w:pPr>
      <w:r>
        <w:rPr>
          <w:rFonts w:ascii="Times New Roman"/>
          <w:b/>
          <w:i w:val="false"/>
          <w:color w:val="000000"/>
        </w:rPr>
        <w:t xml:space="preserve"> Параграф 5. Тушение пожаров торфяных полей и месторождений</w:t>
      </w:r>
    </w:p>
    <w:bookmarkEnd w:id="1242"/>
    <w:bookmarkStart w:name="z1208" w:id="1243"/>
    <w:p>
      <w:pPr>
        <w:spacing w:after="0"/>
        <w:ind w:left="0"/>
        <w:jc w:val="both"/>
      </w:pPr>
      <w:r>
        <w:rPr>
          <w:rFonts w:ascii="Times New Roman"/>
          <w:b w:val="false"/>
          <w:i w:val="false"/>
          <w:color w:val="000000"/>
          <w:sz w:val="28"/>
        </w:rPr>
        <w:t>
      273. При тушении пожаров торфяных полей и месторождений необходимо основные силы, и средства сосредоточить со стороны:</w:t>
      </w:r>
    </w:p>
    <w:bookmarkEnd w:id="1243"/>
    <w:bookmarkStart w:name="z1209" w:id="1244"/>
    <w:p>
      <w:pPr>
        <w:spacing w:after="0"/>
        <w:ind w:left="0"/>
        <w:jc w:val="both"/>
      </w:pPr>
      <w:r>
        <w:rPr>
          <w:rFonts w:ascii="Times New Roman"/>
          <w:b w:val="false"/>
          <w:i w:val="false"/>
          <w:color w:val="000000"/>
          <w:sz w:val="28"/>
        </w:rPr>
        <w:t>
      населенного пункта;</w:t>
      </w:r>
    </w:p>
    <w:bookmarkEnd w:id="1244"/>
    <w:bookmarkStart w:name="z1210" w:id="1245"/>
    <w:p>
      <w:pPr>
        <w:spacing w:after="0"/>
        <w:ind w:left="0"/>
        <w:jc w:val="both"/>
      </w:pPr>
      <w:r>
        <w:rPr>
          <w:rFonts w:ascii="Times New Roman"/>
          <w:b w:val="false"/>
          <w:i w:val="false"/>
          <w:color w:val="000000"/>
          <w:sz w:val="28"/>
        </w:rPr>
        <w:t>
      объекта;</w:t>
      </w:r>
    </w:p>
    <w:bookmarkEnd w:id="1245"/>
    <w:bookmarkStart w:name="z1211" w:id="1246"/>
    <w:p>
      <w:pPr>
        <w:spacing w:after="0"/>
        <w:ind w:left="0"/>
        <w:jc w:val="both"/>
      </w:pPr>
      <w:r>
        <w:rPr>
          <w:rFonts w:ascii="Times New Roman"/>
          <w:b w:val="false"/>
          <w:i w:val="false"/>
          <w:color w:val="000000"/>
          <w:sz w:val="28"/>
        </w:rPr>
        <w:t>
      основного торфяного массива (полей добычи);</w:t>
      </w:r>
    </w:p>
    <w:bookmarkEnd w:id="1246"/>
    <w:bookmarkStart w:name="z1212" w:id="1247"/>
    <w:p>
      <w:pPr>
        <w:spacing w:after="0"/>
        <w:ind w:left="0"/>
        <w:jc w:val="both"/>
      </w:pPr>
      <w:r>
        <w:rPr>
          <w:rFonts w:ascii="Times New Roman"/>
          <w:b w:val="false"/>
          <w:i w:val="false"/>
          <w:color w:val="000000"/>
          <w:sz w:val="28"/>
        </w:rPr>
        <w:t>
      лесного массива и сельскохозяйственных угодий.</w:t>
      </w:r>
    </w:p>
    <w:bookmarkEnd w:id="1247"/>
    <w:bookmarkStart w:name="z1213" w:id="1248"/>
    <w:p>
      <w:pPr>
        <w:spacing w:after="0"/>
        <w:ind w:left="0"/>
        <w:jc w:val="both"/>
      </w:pPr>
      <w:r>
        <w:rPr>
          <w:rFonts w:ascii="Times New Roman"/>
          <w:b w:val="false"/>
          <w:i w:val="false"/>
          <w:color w:val="000000"/>
          <w:sz w:val="28"/>
        </w:rPr>
        <w:t>
      274. При тушении пожара торфяного поля и месторождений РТП необходимо:</w:t>
      </w:r>
    </w:p>
    <w:bookmarkEnd w:id="1248"/>
    <w:bookmarkStart w:name="z1214" w:id="1249"/>
    <w:p>
      <w:pPr>
        <w:spacing w:after="0"/>
        <w:ind w:left="0"/>
        <w:jc w:val="both"/>
      </w:pPr>
      <w:r>
        <w:rPr>
          <w:rFonts w:ascii="Times New Roman"/>
          <w:b w:val="false"/>
          <w:i w:val="false"/>
          <w:color w:val="000000"/>
          <w:sz w:val="28"/>
        </w:rPr>
        <w:t>
      организовать оперативный штаб на пожаре с участием представителей местных исполнительных органов;</w:t>
      </w:r>
    </w:p>
    <w:bookmarkEnd w:id="1249"/>
    <w:bookmarkStart w:name="z1215" w:id="1250"/>
    <w:p>
      <w:pPr>
        <w:spacing w:after="0"/>
        <w:ind w:left="0"/>
        <w:jc w:val="both"/>
      </w:pPr>
      <w:r>
        <w:rPr>
          <w:rFonts w:ascii="Times New Roman"/>
          <w:b w:val="false"/>
          <w:i w:val="false"/>
          <w:color w:val="000000"/>
          <w:sz w:val="28"/>
        </w:rPr>
        <w:t>
      определить направление и скорость движения огня, толщину слоя торфа и его однородность, наиболее опасные участки, а также наличие строений и угрозы для них;</w:t>
      </w:r>
    </w:p>
    <w:bookmarkEnd w:id="1250"/>
    <w:bookmarkStart w:name="z1216" w:id="1251"/>
    <w:p>
      <w:pPr>
        <w:spacing w:after="0"/>
        <w:ind w:left="0"/>
        <w:jc w:val="both"/>
      </w:pPr>
      <w:r>
        <w:rPr>
          <w:rFonts w:ascii="Times New Roman"/>
          <w:b w:val="false"/>
          <w:i w:val="false"/>
          <w:color w:val="000000"/>
          <w:sz w:val="28"/>
        </w:rPr>
        <w:t>
      определить наличие всех видов водоисточников, их объем и возможность использования для тушения пожара;</w:t>
      </w:r>
    </w:p>
    <w:bookmarkEnd w:id="1251"/>
    <w:bookmarkStart w:name="z1217" w:id="1252"/>
    <w:p>
      <w:pPr>
        <w:spacing w:after="0"/>
        <w:ind w:left="0"/>
        <w:jc w:val="both"/>
      </w:pPr>
      <w:r>
        <w:rPr>
          <w:rFonts w:ascii="Times New Roman"/>
          <w:b w:val="false"/>
          <w:i w:val="false"/>
          <w:color w:val="000000"/>
          <w:sz w:val="28"/>
        </w:rPr>
        <w:t>
      при необходимости создать запас воды путем строительства новых водоемов и поднятия уровня воды в каналах;</w:t>
      </w:r>
    </w:p>
    <w:bookmarkEnd w:id="1252"/>
    <w:bookmarkStart w:name="z1218" w:id="1253"/>
    <w:p>
      <w:pPr>
        <w:spacing w:after="0"/>
        <w:ind w:left="0"/>
        <w:jc w:val="both"/>
      </w:pPr>
      <w:r>
        <w:rPr>
          <w:rFonts w:ascii="Times New Roman"/>
          <w:b w:val="false"/>
          <w:i w:val="false"/>
          <w:color w:val="000000"/>
          <w:sz w:val="28"/>
        </w:rPr>
        <w:t>
      наметить границы, в пределах которых необходимо остановить распространения огня;</w:t>
      </w:r>
    </w:p>
    <w:bookmarkEnd w:id="1253"/>
    <w:bookmarkStart w:name="z1219" w:id="1254"/>
    <w:p>
      <w:pPr>
        <w:spacing w:after="0"/>
        <w:ind w:left="0"/>
        <w:jc w:val="both"/>
      </w:pPr>
      <w:r>
        <w:rPr>
          <w:rFonts w:ascii="Times New Roman"/>
          <w:b w:val="false"/>
          <w:i w:val="false"/>
          <w:color w:val="000000"/>
          <w:sz w:val="28"/>
        </w:rPr>
        <w:t>
      обеспечить использование переоборудованной и приспособленной для целей пожаротушения автомобилей и распределить ее по намеченным границам;</w:t>
      </w:r>
    </w:p>
    <w:bookmarkEnd w:id="1254"/>
    <w:bookmarkStart w:name="z1220" w:id="1255"/>
    <w:p>
      <w:pPr>
        <w:spacing w:after="0"/>
        <w:ind w:left="0"/>
        <w:jc w:val="both"/>
      </w:pPr>
      <w:r>
        <w:rPr>
          <w:rFonts w:ascii="Times New Roman"/>
          <w:b w:val="false"/>
          <w:i w:val="false"/>
          <w:color w:val="000000"/>
          <w:sz w:val="28"/>
        </w:rPr>
        <w:t>
      в соответствии со сложившейся обстановкой корректировать действия всех пожарных подразделений, рабочих и населения, привлекаемых к тушению;</w:t>
      </w:r>
    </w:p>
    <w:bookmarkEnd w:id="1255"/>
    <w:bookmarkStart w:name="z1221" w:id="1256"/>
    <w:p>
      <w:pPr>
        <w:spacing w:after="0"/>
        <w:ind w:left="0"/>
        <w:jc w:val="both"/>
      </w:pPr>
      <w:r>
        <w:rPr>
          <w:rFonts w:ascii="Times New Roman"/>
          <w:b w:val="false"/>
          <w:i w:val="false"/>
          <w:color w:val="000000"/>
          <w:sz w:val="28"/>
        </w:rPr>
        <w:t>
      при угрозе распространения пожара на населенные пункты, объекты, поля посевных культур организовать их защиту, для чего выделить необходимое количество пожарных автомобилей и людей;</w:t>
      </w:r>
    </w:p>
    <w:bookmarkEnd w:id="1256"/>
    <w:bookmarkStart w:name="z1222" w:id="1257"/>
    <w:p>
      <w:pPr>
        <w:spacing w:after="0"/>
        <w:ind w:left="0"/>
        <w:jc w:val="both"/>
      </w:pPr>
      <w:r>
        <w:rPr>
          <w:rFonts w:ascii="Times New Roman"/>
          <w:b w:val="false"/>
          <w:i w:val="false"/>
          <w:color w:val="000000"/>
          <w:sz w:val="28"/>
        </w:rPr>
        <w:t>
      организовать круглосуточное несение постовой и дозорной службы силами населения и противопожарных формирований в рабочем поселке, а также в местах, где возможен переход огня с торфяного предприятия или месторождения;</w:t>
      </w:r>
    </w:p>
    <w:bookmarkEnd w:id="1257"/>
    <w:bookmarkStart w:name="z1223" w:id="1258"/>
    <w:p>
      <w:pPr>
        <w:spacing w:after="0"/>
        <w:ind w:left="0"/>
        <w:jc w:val="both"/>
      </w:pPr>
      <w:r>
        <w:rPr>
          <w:rFonts w:ascii="Times New Roman"/>
          <w:b w:val="false"/>
          <w:i w:val="false"/>
          <w:color w:val="000000"/>
          <w:sz w:val="28"/>
        </w:rPr>
        <w:t>
      при эвакуации населения рабочего поселка руководствоваться соответствующим планом.</w:t>
      </w:r>
    </w:p>
    <w:bookmarkEnd w:id="1258"/>
    <w:bookmarkStart w:name="z1224" w:id="1259"/>
    <w:p>
      <w:pPr>
        <w:spacing w:after="0"/>
        <w:ind w:left="0"/>
        <w:jc w:val="both"/>
      </w:pPr>
      <w:r>
        <w:rPr>
          <w:rFonts w:ascii="Times New Roman"/>
          <w:b w:val="false"/>
          <w:i w:val="false"/>
          <w:color w:val="000000"/>
          <w:sz w:val="28"/>
        </w:rPr>
        <w:t>
      275. Основным способом тушения торфяных полей является окапывание горящей территории до минерального грунта или до грунтовых вод, подача водяных пожарных стволов. При тушении фрезерного торфа подача пожарных стволов-распылителей, заливка мест горения водой, а также рыхление торфа культиваторами до влажного слоя с последующей утрамбовкой его бульдозерами, катками или другой техникой.</w:t>
      </w:r>
    </w:p>
    <w:bookmarkEnd w:id="1259"/>
    <w:bookmarkStart w:name="z1225" w:id="1260"/>
    <w:p>
      <w:pPr>
        <w:spacing w:after="0"/>
        <w:ind w:left="0"/>
        <w:jc w:val="both"/>
      </w:pPr>
      <w:r>
        <w:rPr>
          <w:rFonts w:ascii="Times New Roman"/>
          <w:b w:val="false"/>
          <w:i w:val="false"/>
          <w:color w:val="000000"/>
          <w:sz w:val="28"/>
        </w:rPr>
        <w:t>
      276. При горении торфяного массива необходимо обеспечить соблюдение мер безопасности во избежание провала людей и техники в прогары, каналы, попадания в плотно задымленные зоны.</w:t>
      </w:r>
    </w:p>
    <w:bookmarkEnd w:id="1260"/>
    <w:bookmarkStart w:name="z1226" w:id="1261"/>
    <w:p>
      <w:pPr>
        <w:spacing w:after="0"/>
        <w:ind w:left="0"/>
        <w:jc w:val="both"/>
      </w:pPr>
      <w:r>
        <w:rPr>
          <w:rFonts w:ascii="Times New Roman"/>
          <w:b w:val="false"/>
          <w:i w:val="false"/>
          <w:color w:val="000000"/>
          <w:sz w:val="28"/>
        </w:rPr>
        <w:t>
      277. При тушении пожаров штабелей торфа РТП необходимо:</w:t>
      </w:r>
    </w:p>
    <w:bookmarkEnd w:id="1261"/>
    <w:bookmarkStart w:name="z1227" w:id="1262"/>
    <w:p>
      <w:pPr>
        <w:spacing w:after="0"/>
        <w:ind w:left="0"/>
        <w:jc w:val="both"/>
      </w:pPr>
      <w:r>
        <w:rPr>
          <w:rFonts w:ascii="Times New Roman"/>
          <w:b w:val="false"/>
          <w:i w:val="false"/>
          <w:color w:val="000000"/>
          <w:sz w:val="28"/>
        </w:rPr>
        <w:t>
      организовать защиту не горящих штабелей путем обильного смачивания их распыленными струями, забрасывания сырой торфяной массой и выставления постовых из числа противопожарных формирований;</w:t>
      </w:r>
    </w:p>
    <w:bookmarkEnd w:id="1262"/>
    <w:bookmarkStart w:name="z1228" w:id="1263"/>
    <w:p>
      <w:pPr>
        <w:spacing w:after="0"/>
        <w:ind w:left="0"/>
        <w:jc w:val="both"/>
      </w:pPr>
      <w:r>
        <w:rPr>
          <w:rFonts w:ascii="Times New Roman"/>
          <w:b w:val="false"/>
          <w:i w:val="false"/>
          <w:color w:val="000000"/>
          <w:sz w:val="28"/>
        </w:rPr>
        <w:t>
      тушить горящие штабеля кускового торфа мощными струями, штабеля фрезерного торфа распыленными струями воды со смачивателями с одновременным удалением (очесыванием) горевшего слоя торфа;</w:t>
      </w:r>
    </w:p>
    <w:bookmarkEnd w:id="1263"/>
    <w:bookmarkStart w:name="z1229" w:id="1264"/>
    <w:p>
      <w:pPr>
        <w:spacing w:after="0"/>
        <w:ind w:left="0"/>
        <w:jc w:val="both"/>
      </w:pPr>
      <w:r>
        <w:rPr>
          <w:rFonts w:ascii="Times New Roman"/>
          <w:b w:val="false"/>
          <w:i w:val="false"/>
          <w:color w:val="000000"/>
          <w:sz w:val="28"/>
        </w:rPr>
        <w:t>
      пожарные стволы подавать со стороны не горящих штабелей, охватывая пожар в кольцо;</w:t>
      </w:r>
    </w:p>
    <w:bookmarkEnd w:id="1264"/>
    <w:bookmarkStart w:name="z1230" w:id="1265"/>
    <w:p>
      <w:pPr>
        <w:spacing w:after="0"/>
        <w:ind w:left="0"/>
        <w:jc w:val="both"/>
      </w:pPr>
      <w:r>
        <w:rPr>
          <w:rFonts w:ascii="Times New Roman"/>
          <w:b w:val="false"/>
          <w:i w:val="false"/>
          <w:color w:val="000000"/>
          <w:sz w:val="28"/>
        </w:rPr>
        <w:t>
      для устройства противопожарных разрывов и разборке штабелей использовать технические средства, имеющиеся на торфопредприятии.</w:t>
      </w:r>
    </w:p>
    <w:bookmarkEnd w:id="1265"/>
    <w:bookmarkStart w:name="z1231" w:id="1266"/>
    <w:p>
      <w:pPr>
        <w:spacing w:after="0"/>
        <w:ind w:left="0"/>
        <w:jc w:val="both"/>
      </w:pPr>
      <w:r>
        <w:rPr>
          <w:rFonts w:ascii="Times New Roman"/>
          <w:b w:val="false"/>
          <w:i w:val="false"/>
          <w:color w:val="000000"/>
          <w:sz w:val="28"/>
        </w:rPr>
        <w:t>
      278. После ликвидации пожара штабелей торфа выставить постовых и установить наблюдение за территорией.</w:t>
      </w:r>
    </w:p>
    <w:bookmarkEnd w:id="1266"/>
    <w:bookmarkStart w:name="z1232" w:id="1267"/>
    <w:p>
      <w:pPr>
        <w:spacing w:after="0"/>
        <w:ind w:left="0"/>
        <w:jc w:val="left"/>
      </w:pPr>
      <w:r>
        <w:rPr>
          <w:rFonts w:ascii="Times New Roman"/>
          <w:b/>
          <w:i w:val="false"/>
          <w:color w:val="000000"/>
        </w:rPr>
        <w:t xml:space="preserve"> Параграф 6. Тушение лесных (ландшафтных) пожаров</w:t>
      </w:r>
    </w:p>
    <w:bookmarkEnd w:id="1267"/>
    <w:bookmarkStart w:name="z1233" w:id="1268"/>
    <w:p>
      <w:pPr>
        <w:spacing w:after="0"/>
        <w:ind w:left="0"/>
        <w:jc w:val="both"/>
      </w:pPr>
      <w:r>
        <w:rPr>
          <w:rFonts w:ascii="Times New Roman"/>
          <w:b w:val="false"/>
          <w:i w:val="false"/>
          <w:color w:val="000000"/>
          <w:sz w:val="28"/>
        </w:rPr>
        <w:t>
      279. Лесные пожары характеризуются быстрым распространением огня на большие площади, плотным задымлением и интенсивным тепловым излучением.</w:t>
      </w:r>
    </w:p>
    <w:bookmarkEnd w:id="1268"/>
    <w:bookmarkStart w:name="z1234" w:id="1269"/>
    <w:p>
      <w:pPr>
        <w:spacing w:after="0"/>
        <w:ind w:left="0"/>
        <w:jc w:val="both"/>
      </w:pPr>
      <w:r>
        <w:rPr>
          <w:rFonts w:ascii="Times New Roman"/>
          <w:b w:val="false"/>
          <w:i w:val="false"/>
          <w:color w:val="000000"/>
          <w:sz w:val="28"/>
        </w:rPr>
        <w:t>
      Существуют следующие виды лесных пожаров:</w:t>
      </w:r>
    </w:p>
    <w:bookmarkEnd w:id="1269"/>
    <w:bookmarkStart w:name="z1235" w:id="1270"/>
    <w:p>
      <w:pPr>
        <w:spacing w:after="0"/>
        <w:ind w:left="0"/>
        <w:jc w:val="both"/>
      </w:pPr>
      <w:r>
        <w:rPr>
          <w:rFonts w:ascii="Times New Roman"/>
          <w:b w:val="false"/>
          <w:i w:val="false"/>
          <w:color w:val="000000"/>
          <w:sz w:val="28"/>
        </w:rPr>
        <w:t>
      верховой;</w:t>
      </w:r>
    </w:p>
    <w:bookmarkEnd w:id="1270"/>
    <w:bookmarkStart w:name="z1236" w:id="1271"/>
    <w:p>
      <w:pPr>
        <w:spacing w:after="0"/>
        <w:ind w:left="0"/>
        <w:jc w:val="both"/>
      </w:pPr>
      <w:r>
        <w:rPr>
          <w:rFonts w:ascii="Times New Roman"/>
          <w:b w:val="false"/>
          <w:i w:val="false"/>
          <w:color w:val="000000"/>
          <w:sz w:val="28"/>
        </w:rPr>
        <w:t>
      низовой.</w:t>
      </w:r>
    </w:p>
    <w:bookmarkEnd w:id="1271"/>
    <w:bookmarkStart w:name="z1237" w:id="1272"/>
    <w:p>
      <w:pPr>
        <w:spacing w:after="0"/>
        <w:ind w:left="0"/>
        <w:jc w:val="both"/>
      </w:pPr>
      <w:r>
        <w:rPr>
          <w:rFonts w:ascii="Times New Roman"/>
          <w:b w:val="false"/>
          <w:i w:val="false"/>
          <w:color w:val="000000"/>
          <w:sz w:val="28"/>
        </w:rPr>
        <w:t>
      280. Разведка лесного пожара производится в сопровождении лиц, знающих местность, и специалистов лесного хозяйства на любых, задействованных на тушение пожара, транспортных средствах, обеспечивающих быстрое и надежное продвижение РТП по всему фронту пожара.</w:t>
      </w:r>
    </w:p>
    <w:bookmarkEnd w:id="1272"/>
    <w:bookmarkStart w:name="z1238" w:id="1273"/>
    <w:p>
      <w:pPr>
        <w:spacing w:after="0"/>
        <w:ind w:left="0"/>
        <w:jc w:val="both"/>
      </w:pPr>
      <w:r>
        <w:rPr>
          <w:rFonts w:ascii="Times New Roman"/>
          <w:b w:val="false"/>
          <w:i w:val="false"/>
          <w:color w:val="000000"/>
          <w:sz w:val="28"/>
        </w:rPr>
        <w:t xml:space="preserve">
      Прибывшие силы и средства до окончания разведки и принятия решения о плане тушения, временно используют для задержки распространения пожара на наиболее опасных участках вблизи места нахождения этих сил и средств. </w:t>
      </w:r>
    </w:p>
    <w:bookmarkEnd w:id="1273"/>
    <w:bookmarkStart w:name="z1239" w:id="1274"/>
    <w:p>
      <w:pPr>
        <w:spacing w:after="0"/>
        <w:ind w:left="0"/>
        <w:jc w:val="both"/>
      </w:pPr>
      <w:r>
        <w:rPr>
          <w:rFonts w:ascii="Times New Roman"/>
          <w:b w:val="false"/>
          <w:i w:val="false"/>
          <w:color w:val="000000"/>
          <w:sz w:val="28"/>
        </w:rPr>
        <w:t xml:space="preserve">
      При большой площади пожара, в случае быстрого распространения огня в направлении населенных пунктов, предприятий и организаций, зон отдыха и возможного нахождения людей, заповедников, заказников, ценных насаждений, разведка и наблюдение за распространением огня, а также ходом его тушения должны производиться с помощью вертолетов, самолетов и автотранспорта с использованием картографических материалов. </w:t>
      </w:r>
    </w:p>
    <w:bookmarkEnd w:id="1274"/>
    <w:bookmarkStart w:name="z1240" w:id="1275"/>
    <w:p>
      <w:pPr>
        <w:spacing w:after="0"/>
        <w:ind w:left="0"/>
        <w:jc w:val="both"/>
      </w:pPr>
      <w:r>
        <w:rPr>
          <w:rFonts w:ascii="Times New Roman"/>
          <w:b w:val="false"/>
          <w:i w:val="false"/>
          <w:color w:val="000000"/>
          <w:sz w:val="28"/>
        </w:rPr>
        <w:t>
      281. При разведке необходимо определить:</w:t>
      </w:r>
    </w:p>
    <w:bookmarkEnd w:id="1275"/>
    <w:bookmarkStart w:name="z1241" w:id="1276"/>
    <w:p>
      <w:pPr>
        <w:spacing w:after="0"/>
        <w:ind w:left="0"/>
        <w:jc w:val="both"/>
      </w:pPr>
      <w:r>
        <w:rPr>
          <w:rFonts w:ascii="Times New Roman"/>
          <w:b w:val="false"/>
          <w:i w:val="false"/>
          <w:color w:val="000000"/>
          <w:sz w:val="28"/>
        </w:rPr>
        <w:t>
      вид и размеры пожара, рельеф местности, скорость и направление распространения огня, ожидаемое развитие пожара в период его тушения, вероятность его распространения на населенные пункты, пансионаты, дома отдыха, объекты лесозаготовки, торфяные поля;</w:t>
      </w:r>
    </w:p>
    <w:bookmarkEnd w:id="1276"/>
    <w:bookmarkStart w:name="z1242" w:id="1277"/>
    <w:p>
      <w:pPr>
        <w:spacing w:after="0"/>
        <w:ind w:left="0"/>
        <w:jc w:val="both"/>
      </w:pPr>
      <w:r>
        <w:rPr>
          <w:rFonts w:ascii="Times New Roman"/>
          <w:b w:val="false"/>
          <w:i w:val="false"/>
          <w:color w:val="000000"/>
          <w:sz w:val="28"/>
        </w:rPr>
        <w:t>
      участки, где возможно наиболее интенсивное развитие пожара (хвойный молодняк, захламленные участки леса, площади пожароопасных культур, временные склады лесоматериалов, торфоразработки и тому подобное);</w:t>
      </w:r>
    </w:p>
    <w:bookmarkEnd w:id="1277"/>
    <w:bookmarkStart w:name="z1243" w:id="1278"/>
    <w:p>
      <w:pPr>
        <w:spacing w:after="0"/>
        <w:ind w:left="0"/>
        <w:jc w:val="both"/>
      </w:pPr>
      <w:r>
        <w:rPr>
          <w:rFonts w:ascii="Times New Roman"/>
          <w:b w:val="false"/>
          <w:i w:val="false"/>
          <w:color w:val="000000"/>
          <w:sz w:val="28"/>
        </w:rPr>
        <w:t>
      возможные препятствия, способствующие остановке огня, выгодные для организации защиты рубежи, опорные линии для пуска встречного огня (дороги, просеки, реки, канавы, ручьи, поляны, сырые лощины и тому подобное);</w:t>
      </w:r>
    </w:p>
    <w:bookmarkEnd w:id="1278"/>
    <w:bookmarkStart w:name="z1244" w:id="1279"/>
    <w:p>
      <w:pPr>
        <w:spacing w:after="0"/>
        <w:ind w:left="0"/>
        <w:jc w:val="both"/>
      </w:pPr>
      <w:r>
        <w:rPr>
          <w:rFonts w:ascii="Times New Roman"/>
          <w:b w:val="false"/>
          <w:i w:val="false"/>
          <w:color w:val="000000"/>
          <w:sz w:val="28"/>
        </w:rPr>
        <w:t>
      возможность и пути подъезда к кромке леса, границе пожара с целью применения механизированных средств локализации и тушения;</w:t>
      </w:r>
    </w:p>
    <w:bookmarkEnd w:id="1279"/>
    <w:bookmarkStart w:name="z1245" w:id="1280"/>
    <w:p>
      <w:pPr>
        <w:spacing w:after="0"/>
        <w:ind w:left="0"/>
        <w:jc w:val="both"/>
      </w:pPr>
      <w:r>
        <w:rPr>
          <w:rFonts w:ascii="Times New Roman"/>
          <w:b w:val="false"/>
          <w:i w:val="false"/>
          <w:color w:val="000000"/>
          <w:sz w:val="28"/>
        </w:rPr>
        <w:t>
      наличие и возможность использования естественных водоисточников;</w:t>
      </w:r>
    </w:p>
    <w:bookmarkEnd w:id="1280"/>
    <w:bookmarkStart w:name="z1246" w:id="1281"/>
    <w:p>
      <w:pPr>
        <w:spacing w:after="0"/>
        <w:ind w:left="0"/>
        <w:jc w:val="both"/>
      </w:pPr>
      <w:r>
        <w:rPr>
          <w:rFonts w:ascii="Times New Roman"/>
          <w:b w:val="false"/>
          <w:i w:val="false"/>
          <w:color w:val="000000"/>
          <w:sz w:val="28"/>
        </w:rPr>
        <w:t>
      безопасные места стоянки транспортных средств и пути отхода людей в места укрытия на случай прорыва огня.</w:t>
      </w:r>
    </w:p>
    <w:bookmarkEnd w:id="1281"/>
    <w:bookmarkStart w:name="z1247" w:id="1282"/>
    <w:p>
      <w:pPr>
        <w:spacing w:after="0"/>
        <w:ind w:left="0"/>
        <w:jc w:val="both"/>
      </w:pPr>
      <w:r>
        <w:rPr>
          <w:rFonts w:ascii="Times New Roman"/>
          <w:b w:val="false"/>
          <w:i w:val="false"/>
          <w:color w:val="000000"/>
          <w:sz w:val="28"/>
        </w:rPr>
        <w:t xml:space="preserve">
      282. Данные разведки заносятся на подробную карту-схему местности цветными карандашами. </w:t>
      </w:r>
    </w:p>
    <w:bookmarkEnd w:id="1282"/>
    <w:bookmarkStart w:name="z1248" w:id="1283"/>
    <w:p>
      <w:pPr>
        <w:spacing w:after="0"/>
        <w:ind w:left="0"/>
        <w:jc w:val="both"/>
      </w:pPr>
      <w:r>
        <w:rPr>
          <w:rFonts w:ascii="Times New Roman"/>
          <w:b w:val="false"/>
          <w:i w:val="false"/>
          <w:color w:val="000000"/>
          <w:sz w:val="28"/>
        </w:rPr>
        <w:t>
      На карте-схеме указывают границы и направление распространения огня, направление ветра (стрелкой), границы и номера участков с количеством автомобилей и личного состава, месторасположение штаба пожаротушения и резервной техники с личным составом, дополнительные ориентиры, которых нет на карте местности, естественные и искусственные преграды, которые можно использовать для остановки огня.</w:t>
      </w:r>
    </w:p>
    <w:bookmarkEnd w:id="1283"/>
    <w:bookmarkStart w:name="z1249" w:id="1284"/>
    <w:p>
      <w:pPr>
        <w:spacing w:after="0"/>
        <w:ind w:left="0"/>
        <w:jc w:val="both"/>
      </w:pPr>
      <w:r>
        <w:rPr>
          <w:rFonts w:ascii="Times New Roman"/>
          <w:b w:val="false"/>
          <w:i w:val="false"/>
          <w:color w:val="000000"/>
          <w:sz w:val="28"/>
        </w:rPr>
        <w:t>
      283. При тушении крупных лесных пожаров РТП:</w:t>
      </w:r>
    </w:p>
    <w:bookmarkEnd w:id="1284"/>
    <w:bookmarkStart w:name="z1250" w:id="1285"/>
    <w:p>
      <w:pPr>
        <w:spacing w:after="0"/>
        <w:ind w:left="0"/>
        <w:jc w:val="both"/>
      </w:pPr>
      <w:r>
        <w:rPr>
          <w:rFonts w:ascii="Times New Roman"/>
          <w:b w:val="false"/>
          <w:i w:val="false"/>
          <w:color w:val="000000"/>
          <w:sz w:val="28"/>
        </w:rPr>
        <w:t>
      организует штаб пожаротушения;</w:t>
      </w:r>
    </w:p>
    <w:bookmarkEnd w:id="1285"/>
    <w:bookmarkStart w:name="z1251" w:id="1286"/>
    <w:p>
      <w:pPr>
        <w:spacing w:after="0"/>
        <w:ind w:left="0"/>
        <w:jc w:val="both"/>
      </w:pPr>
      <w:r>
        <w:rPr>
          <w:rFonts w:ascii="Times New Roman"/>
          <w:b w:val="false"/>
          <w:i w:val="false"/>
          <w:color w:val="000000"/>
          <w:sz w:val="28"/>
        </w:rPr>
        <w:t>
      назначает начальников участков;</w:t>
      </w:r>
    </w:p>
    <w:bookmarkEnd w:id="1286"/>
    <w:bookmarkStart w:name="z1252" w:id="1287"/>
    <w:p>
      <w:pPr>
        <w:spacing w:after="0"/>
        <w:ind w:left="0"/>
        <w:jc w:val="both"/>
      </w:pPr>
      <w:r>
        <w:rPr>
          <w:rFonts w:ascii="Times New Roman"/>
          <w:b w:val="false"/>
          <w:i w:val="false"/>
          <w:color w:val="000000"/>
          <w:sz w:val="28"/>
        </w:rPr>
        <w:t>
      организует связь с находящимися на месте участниками тушением;</w:t>
      </w:r>
    </w:p>
    <w:bookmarkEnd w:id="1287"/>
    <w:bookmarkStart w:name="z1253" w:id="1288"/>
    <w:p>
      <w:pPr>
        <w:spacing w:after="0"/>
        <w:ind w:left="0"/>
        <w:jc w:val="both"/>
      </w:pPr>
      <w:r>
        <w:rPr>
          <w:rFonts w:ascii="Times New Roman"/>
          <w:b w:val="false"/>
          <w:i w:val="false"/>
          <w:color w:val="000000"/>
          <w:sz w:val="28"/>
        </w:rPr>
        <w:t>
      выясняет вид и размеры пожара, направление распространения огня, наиболее опасные участки, количество, местонахождение и достаточность на участках задействованных сил и средств;</w:t>
      </w:r>
    </w:p>
    <w:bookmarkEnd w:id="1288"/>
    <w:bookmarkStart w:name="z1254" w:id="1289"/>
    <w:p>
      <w:pPr>
        <w:spacing w:after="0"/>
        <w:ind w:left="0"/>
        <w:jc w:val="both"/>
      </w:pPr>
      <w:r>
        <w:rPr>
          <w:rFonts w:ascii="Times New Roman"/>
          <w:b w:val="false"/>
          <w:i w:val="false"/>
          <w:color w:val="000000"/>
          <w:sz w:val="28"/>
        </w:rPr>
        <w:t>
      распределяет по участкам имеющиеся в распоряжении силы и средства пожаротушения;</w:t>
      </w:r>
    </w:p>
    <w:bookmarkEnd w:id="1289"/>
    <w:bookmarkStart w:name="z1255" w:id="1290"/>
    <w:p>
      <w:pPr>
        <w:spacing w:after="0"/>
        <w:ind w:left="0"/>
        <w:jc w:val="both"/>
      </w:pPr>
      <w:r>
        <w:rPr>
          <w:rFonts w:ascii="Times New Roman"/>
          <w:b w:val="false"/>
          <w:i w:val="false"/>
          <w:color w:val="000000"/>
          <w:sz w:val="28"/>
        </w:rPr>
        <w:t>
      выясняет и доводит до участников тушения безопасные места стоянки транспортных средств и пути отхода людей в места укрытия на случай прорыва огня;</w:t>
      </w:r>
    </w:p>
    <w:bookmarkEnd w:id="1290"/>
    <w:bookmarkStart w:name="z1256" w:id="1291"/>
    <w:p>
      <w:pPr>
        <w:spacing w:after="0"/>
        <w:ind w:left="0"/>
        <w:jc w:val="both"/>
      </w:pPr>
      <w:r>
        <w:rPr>
          <w:rFonts w:ascii="Times New Roman"/>
          <w:b w:val="false"/>
          <w:i w:val="false"/>
          <w:color w:val="000000"/>
          <w:sz w:val="28"/>
        </w:rPr>
        <w:t>
      обеспечивает НУ опытными инструкторами-проводниками из представителей лесного хозяйства, десантников, спасателей.</w:t>
      </w:r>
    </w:p>
    <w:bookmarkEnd w:id="1291"/>
    <w:bookmarkStart w:name="z1257" w:id="1292"/>
    <w:p>
      <w:pPr>
        <w:spacing w:after="0"/>
        <w:ind w:left="0"/>
        <w:jc w:val="both"/>
      </w:pPr>
      <w:r>
        <w:rPr>
          <w:rFonts w:ascii="Times New Roman"/>
          <w:b w:val="false"/>
          <w:i w:val="false"/>
          <w:color w:val="000000"/>
          <w:sz w:val="28"/>
        </w:rPr>
        <w:t>
      284. При тушении лесных пожаров основные силы и средства в зависимости от обстановки необходимо сосредоточить со стороны:</w:t>
      </w:r>
    </w:p>
    <w:bookmarkEnd w:id="1292"/>
    <w:bookmarkStart w:name="z1258" w:id="1293"/>
    <w:p>
      <w:pPr>
        <w:spacing w:after="0"/>
        <w:ind w:left="0"/>
        <w:jc w:val="both"/>
      </w:pPr>
      <w:r>
        <w:rPr>
          <w:rFonts w:ascii="Times New Roman"/>
          <w:b w:val="false"/>
          <w:i w:val="false"/>
          <w:color w:val="000000"/>
          <w:sz w:val="28"/>
        </w:rPr>
        <w:t>
      населенного пункта, пансионата, дома отдыха;</w:t>
      </w:r>
    </w:p>
    <w:bookmarkEnd w:id="1293"/>
    <w:bookmarkStart w:name="z1259" w:id="1294"/>
    <w:p>
      <w:pPr>
        <w:spacing w:after="0"/>
        <w:ind w:left="0"/>
        <w:jc w:val="both"/>
      </w:pPr>
      <w:r>
        <w:rPr>
          <w:rFonts w:ascii="Times New Roman"/>
          <w:b w:val="false"/>
          <w:i w:val="false"/>
          <w:color w:val="000000"/>
          <w:sz w:val="28"/>
        </w:rPr>
        <w:t>
      лесоразработок;</w:t>
      </w:r>
    </w:p>
    <w:bookmarkEnd w:id="1294"/>
    <w:bookmarkStart w:name="z1260" w:id="1295"/>
    <w:p>
      <w:pPr>
        <w:spacing w:after="0"/>
        <w:ind w:left="0"/>
        <w:jc w:val="both"/>
      </w:pPr>
      <w:r>
        <w:rPr>
          <w:rFonts w:ascii="Times New Roman"/>
          <w:b w:val="false"/>
          <w:i w:val="false"/>
          <w:color w:val="000000"/>
          <w:sz w:val="28"/>
        </w:rPr>
        <w:t>
      лесного массива;</w:t>
      </w:r>
    </w:p>
    <w:bookmarkEnd w:id="1295"/>
    <w:bookmarkStart w:name="z1261" w:id="1296"/>
    <w:p>
      <w:pPr>
        <w:spacing w:after="0"/>
        <w:ind w:left="0"/>
        <w:jc w:val="both"/>
      </w:pPr>
      <w:r>
        <w:rPr>
          <w:rFonts w:ascii="Times New Roman"/>
          <w:b w:val="false"/>
          <w:i w:val="false"/>
          <w:color w:val="000000"/>
          <w:sz w:val="28"/>
        </w:rPr>
        <w:t>
      промышленных и агропромышленных объектов.</w:t>
      </w:r>
    </w:p>
    <w:bookmarkEnd w:id="1296"/>
    <w:bookmarkStart w:name="z1262" w:id="1297"/>
    <w:p>
      <w:pPr>
        <w:spacing w:after="0"/>
        <w:ind w:left="0"/>
        <w:jc w:val="both"/>
      </w:pPr>
      <w:r>
        <w:rPr>
          <w:rFonts w:ascii="Times New Roman"/>
          <w:b w:val="false"/>
          <w:i w:val="false"/>
          <w:color w:val="000000"/>
          <w:sz w:val="28"/>
        </w:rPr>
        <w:t>
      285. Для ликвидации лесных пожаров применяются следующие приемы тушения:</w:t>
      </w:r>
    </w:p>
    <w:bookmarkEnd w:id="1297"/>
    <w:bookmarkStart w:name="z1263" w:id="1298"/>
    <w:p>
      <w:pPr>
        <w:spacing w:after="0"/>
        <w:ind w:left="0"/>
        <w:jc w:val="both"/>
      </w:pPr>
      <w:r>
        <w:rPr>
          <w:rFonts w:ascii="Times New Roman"/>
          <w:b w:val="false"/>
          <w:i w:val="false"/>
          <w:color w:val="000000"/>
          <w:sz w:val="28"/>
        </w:rPr>
        <w:t>
      при верховых пожарах создание противопожарных разрывов (просек) на пути распространения огня и пуск встречного огня с расстояния, выбранного с учетом скорости развития пожара;</w:t>
      </w:r>
    </w:p>
    <w:bookmarkEnd w:id="1298"/>
    <w:bookmarkStart w:name="z1264" w:id="1299"/>
    <w:p>
      <w:pPr>
        <w:spacing w:after="0"/>
        <w:ind w:left="0"/>
        <w:jc w:val="both"/>
      </w:pPr>
      <w:r>
        <w:rPr>
          <w:rFonts w:ascii="Times New Roman"/>
          <w:b w:val="false"/>
          <w:i w:val="false"/>
          <w:color w:val="000000"/>
          <w:sz w:val="28"/>
        </w:rPr>
        <w:t>
      при низовых пожарах подача огнетушащих веществ, захлестывание огня, забрасывание горящей подстилки землей, выжигание лесного покрова около опорной полосы (отжиг) и создание минерализованных полос;</w:t>
      </w:r>
    </w:p>
    <w:bookmarkEnd w:id="1299"/>
    <w:bookmarkStart w:name="z1265" w:id="1300"/>
    <w:p>
      <w:pPr>
        <w:spacing w:after="0"/>
        <w:ind w:left="0"/>
        <w:jc w:val="both"/>
      </w:pPr>
      <w:r>
        <w:rPr>
          <w:rFonts w:ascii="Times New Roman"/>
          <w:b w:val="false"/>
          <w:i w:val="false"/>
          <w:color w:val="000000"/>
          <w:sz w:val="28"/>
        </w:rPr>
        <w:t xml:space="preserve">
      при торфяных пожарах в лесу окапывание канавами до минерального грунта, а также другие действия в соответствии с </w:t>
      </w:r>
      <w:r>
        <w:rPr>
          <w:rFonts w:ascii="Times New Roman"/>
          <w:b w:val="false"/>
          <w:i w:val="false"/>
          <w:color w:val="000000"/>
          <w:sz w:val="28"/>
        </w:rPr>
        <w:t>пунктами 274</w:t>
      </w:r>
      <w:r>
        <w:rPr>
          <w:rFonts w:ascii="Times New Roman"/>
          <w:b w:val="false"/>
          <w:i w:val="false"/>
          <w:color w:val="000000"/>
          <w:sz w:val="28"/>
        </w:rPr>
        <w:t>-</w:t>
      </w:r>
      <w:r>
        <w:rPr>
          <w:rFonts w:ascii="Times New Roman"/>
          <w:b w:val="false"/>
          <w:i w:val="false"/>
          <w:color w:val="000000"/>
          <w:sz w:val="28"/>
        </w:rPr>
        <w:t>277</w:t>
      </w:r>
      <w:r>
        <w:rPr>
          <w:rFonts w:ascii="Times New Roman"/>
          <w:b w:val="false"/>
          <w:i w:val="false"/>
          <w:color w:val="000000"/>
          <w:sz w:val="28"/>
        </w:rPr>
        <w:t xml:space="preserve"> настоящих Правил.</w:t>
      </w:r>
    </w:p>
    <w:bookmarkEnd w:id="1300"/>
    <w:bookmarkStart w:name="z1266" w:id="1301"/>
    <w:p>
      <w:pPr>
        <w:spacing w:after="0"/>
        <w:ind w:left="0"/>
        <w:jc w:val="both"/>
      </w:pPr>
      <w:r>
        <w:rPr>
          <w:rFonts w:ascii="Times New Roman"/>
          <w:b w:val="false"/>
          <w:i w:val="false"/>
          <w:color w:val="000000"/>
          <w:sz w:val="28"/>
        </w:rPr>
        <w:t>
      286. При тушении пожара в местах прохождения линий электропередач следует принять меры по предотвращению поражения личного состава электрическим током.</w:t>
      </w:r>
    </w:p>
    <w:bookmarkEnd w:id="1301"/>
    <w:bookmarkStart w:name="z1267" w:id="1302"/>
    <w:p>
      <w:pPr>
        <w:spacing w:after="0"/>
        <w:ind w:left="0"/>
        <w:jc w:val="both"/>
      </w:pPr>
      <w:r>
        <w:rPr>
          <w:rFonts w:ascii="Times New Roman"/>
          <w:b w:val="false"/>
          <w:i w:val="false"/>
          <w:color w:val="000000"/>
          <w:sz w:val="28"/>
        </w:rPr>
        <w:t>
      287. При тушении лесных пожаров в зависимости от скорости распространения огня применяется один из следующих способов:</w:t>
      </w:r>
    </w:p>
    <w:bookmarkEnd w:id="1302"/>
    <w:bookmarkStart w:name="z1268" w:id="1303"/>
    <w:p>
      <w:pPr>
        <w:spacing w:after="0"/>
        <w:ind w:left="0"/>
        <w:jc w:val="both"/>
      </w:pPr>
      <w:r>
        <w:rPr>
          <w:rFonts w:ascii="Times New Roman"/>
          <w:b w:val="false"/>
          <w:i w:val="false"/>
          <w:color w:val="000000"/>
          <w:sz w:val="28"/>
        </w:rPr>
        <w:t>
      одновременное тушение всей линии фронта огня или одновременное тушение наиболее опасных очагов на флангах и в тылу с целью создания разрывов и разбивания площади горения на мелкие участки для последующей ликвидации горения на них. Эти способы применяются при тушении пожаров большой площади и наличии достаточного количества рабочей силы;</w:t>
      </w:r>
    </w:p>
    <w:bookmarkEnd w:id="1303"/>
    <w:bookmarkStart w:name="z1269" w:id="1304"/>
    <w:p>
      <w:pPr>
        <w:spacing w:after="0"/>
        <w:ind w:left="0"/>
        <w:jc w:val="both"/>
      </w:pPr>
      <w:r>
        <w:rPr>
          <w:rFonts w:ascii="Times New Roman"/>
          <w:b w:val="false"/>
          <w:i w:val="false"/>
          <w:color w:val="000000"/>
          <w:sz w:val="28"/>
        </w:rPr>
        <w:t>
      ликвидация в первую очередь горения в тылу с подветренной стороны и последовательное движение по флангам вперед, к передней линии фронта пожара с большой скоростью, чем распространяется огонь;</w:t>
      </w:r>
    </w:p>
    <w:bookmarkEnd w:id="1304"/>
    <w:bookmarkStart w:name="z1270" w:id="1305"/>
    <w:p>
      <w:pPr>
        <w:spacing w:after="0"/>
        <w:ind w:left="0"/>
        <w:jc w:val="both"/>
      </w:pPr>
      <w:r>
        <w:rPr>
          <w:rFonts w:ascii="Times New Roman"/>
          <w:b w:val="false"/>
          <w:i w:val="false"/>
          <w:color w:val="000000"/>
          <w:sz w:val="28"/>
        </w:rPr>
        <w:t>
      тушение с начала кромки леса (передней линии фронта огня) с последующей ликвидацией огня на флангах и с тыла;</w:t>
      </w:r>
    </w:p>
    <w:bookmarkEnd w:id="1305"/>
    <w:bookmarkStart w:name="z1271" w:id="1306"/>
    <w:p>
      <w:pPr>
        <w:spacing w:after="0"/>
        <w:ind w:left="0"/>
        <w:jc w:val="both"/>
      </w:pPr>
      <w:r>
        <w:rPr>
          <w:rFonts w:ascii="Times New Roman"/>
          <w:b w:val="false"/>
          <w:i w:val="false"/>
          <w:color w:val="000000"/>
          <w:sz w:val="28"/>
        </w:rPr>
        <w:t>
      тушение пожара в первую очередь с флангов с постепенным ограничением головной части пожара;</w:t>
      </w:r>
    </w:p>
    <w:bookmarkEnd w:id="1306"/>
    <w:bookmarkStart w:name="z1272" w:id="1307"/>
    <w:p>
      <w:pPr>
        <w:spacing w:after="0"/>
        <w:ind w:left="0"/>
        <w:jc w:val="both"/>
      </w:pPr>
      <w:r>
        <w:rPr>
          <w:rFonts w:ascii="Times New Roman"/>
          <w:b w:val="false"/>
          <w:i w:val="false"/>
          <w:color w:val="000000"/>
          <w:sz w:val="28"/>
        </w:rPr>
        <w:t>
      при тушении пожаров в горных лесах следует применять отжиг с прокладкой опорных полос. Слабые низовые пожары останавливают методом захлестывания кромки, применением ранцевых лесных опрыскивателей охватывая пожар с флангов и продвигаясь к фронту.</w:t>
      </w:r>
    </w:p>
    <w:bookmarkEnd w:id="1307"/>
    <w:bookmarkStart w:name="z1273" w:id="1308"/>
    <w:p>
      <w:pPr>
        <w:spacing w:after="0"/>
        <w:ind w:left="0"/>
        <w:jc w:val="both"/>
      </w:pPr>
      <w:r>
        <w:rPr>
          <w:rFonts w:ascii="Times New Roman"/>
          <w:b w:val="false"/>
          <w:i w:val="false"/>
          <w:color w:val="000000"/>
          <w:sz w:val="28"/>
        </w:rPr>
        <w:t>
      288. Интенсивность лесных пожаров вечером и особенно ночью снижается. РТП необходимо максимально использовать этот период для активного тушения.</w:t>
      </w:r>
    </w:p>
    <w:bookmarkEnd w:id="1308"/>
    <w:bookmarkStart w:name="z1274" w:id="1309"/>
    <w:p>
      <w:pPr>
        <w:spacing w:after="0"/>
        <w:ind w:left="0"/>
        <w:jc w:val="both"/>
      </w:pPr>
      <w:r>
        <w:rPr>
          <w:rFonts w:ascii="Times New Roman"/>
          <w:b w:val="false"/>
          <w:i w:val="false"/>
          <w:color w:val="000000"/>
          <w:sz w:val="28"/>
        </w:rPr>
        <w:t>
      289. Отжиг и пуск встречного огня целесообразно осуществлять в дневное время, с участием лесовладельца, перед началом пуска отжига НУ необходимо проверить, не остались ли люди между границей отжига и фронтом пожара.</w:t>
      </w:r>
    </w:p>
    <w:bookmarkEnd w:id="1309"/>
    <w:bookmarkStart w:name="z1275" w:id="1310"/>
    <w:p>
      <w:pPr>
        <w:spacing w:after="0"/>
        <w:ind w:left="0"/>
        <w:jc w:val="both"/>
      </w:pPr>
      <w:r>
        <w:rPr>
          <w:rFonts w:ascii="Times New Roman"/>
          <w:b w:val="false"/>
          <w:i w:val="false"/>
          <w:color w:val="000000"/>
          <w:sz w:val="28"/>
        </w:rPr>
        <w:t>
      290. При тушении пожаров в лесах необходимо соблюдать специальные правила:</w:t>
      </w:r>
    </w:p>
    <w:bookmarkEnd w:id="1310"/>
    <w:bookmarkStart w:name="z1276" w:id="1311"/>
    <w:p>
      <w:pPr>
        <w:spacing w:after="0"/>
        <w:ind w:left="0"/>
        <w:jc w:val="both"/>
      </w:pPr>
      <w:r>
        <w:rPr>
          <w:rFonts w:ascii="Times New Roman"/>
          <w:b w:val="false"/>
          <w:i w:val="false"/>
          <w:color w:val="000000"/>
          <w:sz w:val="28"/>
        </w:rPr>
        <w:t>
      РТП, НУ при постановке задач указывают личному составу безопасные места, а также пути прохода к этим местам в случае внезапного распространения огня;</w:t>
      </w:r>
    </w:p>
    <w:bookmarkEnd w:id="1311"/>
    <w:bookmarkStart w:name="z1277" w:id="1312"/>
    <w:p>
      <w:pPr>
        <w:spacing w:after="0"/>
        <w:ind w:left="0"/>
        <w:jc w:val="both"/>
      </w:pPr>
      <w:r>
        <w:rPr>
          <w:rFonts w:ascii="Times New Roman"/>
          <w:b w:val="false"/>
          <w:i w:val="false"/>
          <w:color w:val="000000"/>
          <w:sz w:val="28"/>
        </w:rPr>
        <w:t xml:space="preserve">
      в целях недопущения окружения огнем работающего личного состава и автомобилей РТП и НУ организуют постоянное наблюдение за направлением и скоростью его распространения; </w:t>
      </w:r>
    </w:p>
    <w:bookmarkEnd w:id="1312"/>
    <w:bookmarkStart w:name="z1278" w:id="1313"/>
    <w:p>
      <w:pPr>
        <w:spacing w:after="0"/>
        <w:ind w:left="0"/>
        <w:jc w:val="both"/>
      </w:pPr>
      <w:r>
        <w:rPr>
          <w:rFonts w:ascii="Times New Roman"/>
          <w:b w:val="false"/>
          <w:i w:val="false"/>
          <w:color w:val="000000"/>
          <w:sz w:val="28"/>
        </w:rPr>
        <w:t>
      личному составу, занятому тушением, необходимо поддерживать зрительную связь между собой, а за группами, ведущими работы в отрыве от формирований, организуется наблюдение и постоянная радиосвязь;</w:t>
      </w:r>
    </w:p>
    <w:bookmarkEnd w:id="1313"/>
    <w:bookmarkStart w:name="z1279" w:id="1314"/>
    <w:p>
      <w:pPr>
        <w:spacing w:after="0"/>
        <w:ind w:left="0"/>
        <w:jc w:val="both"/>
      </w:pPr>
      <w:r>
        <w:rPr>
          <w:rFonts w:ascii="Times New Roman"/>
          <w:b w:val="false"/>
          <w:i w:val="false"/>
          <w:color w:val="000000"/>
          <w:sz w:val="28"/>
        </w:rPr>
        <w:t>
      нельзя находиться выше кромки пожара на крутом (круче 200) не горевшем склоне, необходимо иметь в виду, что наиболее опасны сухие лощины между двумя грядами или отрогами, ложбины и распадки с крутым дном, по которым быстро распространяется пожар;</w:t>
      </w:r>
    </w:p>
    <w:bookmarkEnd w:id="1314"/>
    <w:bookmarkStart w:name="z1280" w:id="1315"/>
    <w:p>
      <w:pPr>
        <w:spacing w:after="0"/>
        <w:ind w:left="0"/>
        <w:jc w:val="both"/>
      </w:pPr>
      <w:r>
        <w:rPr>
          <w:rFonts w:ascii="Times New Roman"/>
          <w:b w:val="false"/>
          <w:i w:val="false"/>
          <w:color w:val="000000"/>
          <w:sz w:val="28"/>
        </w:rPr>
        <w:t>
      при тушении верховых пожаров, в связи с быстрым скачкообразным распространением огня, личный состав не должен находиться ближе, чем за 250 метров от фронта пожара;</w:t>
      </w:r>
    </w:p>
    <w:bookmarkEnd w:id="1315"/>
    <w:bookmarkStart w:name="z1281" w:id="1316"/>
    <w:p>
      <w:pPr>
        <w:spacing w:after="0"/>
        <w:ind w:left="0"/>
        <w:jc w:val="both"/>
      </w:pPr>
      <w:r>
        <w:rPr>
          <w:rFonts w:ascii="Times New Roman"/>
          <w:b w:val="false"/>
          <w:i w:val="false"/>
          <w:color w:val="000000"/>
          <w:sz w:val="28"/>
        </w:rPr>
        <w:t>
      при устройстве заградительных полос с помощью тракторов, бульдозеров и другой техники вблизи работающей техники должен находится тягач на случай вывода отказавшей техники и ее экипажа в безопасное место;</w:t>
      </w:r>
    </w:p>
    <w:bookmarkEnd w:id="1316"/>
    <w:bookmarkStart w:name="z1282" w:id="1317"/>
    <w:p>
      <w:pPr>
        <w:spacing w:after="0"/>
        <w:ind w:left="0"/>
        <w:jc w:val="both"/>
      </w:pPr>
      <w:r>
        <w:rPr>
          <w:rFonts w:ascii="Times New Roman"/>
          <w:b w:val="false"/>
          <w:i w:val="false"/>
          <w:color w:val="000000"/>
          <w:sz w:val="28"/>
        </w:rPr>
        <w:t>
      места отдыха и ночлега личного состава должны располагаться не ближе 100 метров от границы локализованной части (кромки) пожара и ограждаться минерализованными (очищенными от горючих материалов) полосами шириной не менее 2 метров (опушки леса на удалении до 200 метров, места вблизи дорог и просек);</w:t>
      </w:r>
    </w:p>
    <w:bookmarkEnd w:id="1317"/>
    <w:bookmarkStart w:name="z1283" w:id="1318"/>
    <w:p>
      <w:pPr>
        <w:spacing w:after="0"/>
        <w:ind w:left="0"/>
        <w:jc w:val="both"/>
      </w:pPr>
      <w:r>
        <w:rPr>
          <w:rFonts w:ascii="Times New Roman"/>
          <w:b w:val="false"/>
          <w:i w:val="false"/>
          <w:color w:val="000000"/>
          <w:sz w:val="28"/>
        </w:rPr>
        <w:t xml:space="preserve">
      ночлег в зоне действующих лесных пожаров запрещен; </w:t>
      </w:r>
    </w:p>
    <w:bookmarkEnd w:id="1318"/>
    <w:bookmarkStart w:name="z1284" w:id="1319"/>
    <w:p>
      <w:pPr>
        <w:spacing w:after="0"/>
        <w:ind w:left="0"/>
        <w:jc w:val="both"/>
      </w:pPr>
      <w:r>
        <w:rPr>
          <w:rFonts w:ascii="Times New Roman"/>
          <w:b w:val="false"/>
          <w:i w:val="false"/>
          <w:color w:val="000000"/>
          <w:sz w:val="28"/>
        </w:rPr>
        <w:t>
      на случай внезапного приближения огня следует предусматривать возможность создания новых заградительных полос.</w:t>
      </w:r>
    </w:p>
    <w:bookmarkEnd w:id="1319"/>
    <w:bookmarkStart w:name="z1285" w:id="1320"/>
    <w:p>
      <w:pPr>
        <w:spacing w:after="0"/>
        <w:ind w:left="0"/>
        <w:jc w:val="left"/>
      </w:pPr>
      <w:r>
        <w:rPr>
          <w:rFonts w:ascii="Times New Roman"/>
          <w:b/>
          <w:i w:val="false"/>
          <w:color w:val="000000"/>
        </w:rPr>
        <w:t xml:space="preserve"> Глава 8. Тушение пожаров на транспорте</w:t>
      </w:r>
    </w:p>
    <w:bookmarkEnd w:id="1320"/>
    <w:bookmarkStart w:name="z1286" w:id="1321"/>
    <w:p>
      <w:pPr>
        <w:spacing w:after="0"/>
        <w:ind w:left="0"/>
        <w:jc w:val="left"/>
      </w:pPr>
      <w:r>
        <w:rPr>
          <w:rFonts w:ascii="Times New Roman"/>
          <w:b/>
          <w:i w:val="false"/>
          <w:color w:val="000000"/>
        </w:rPr>
        <w:t xml:space="preserve"> Параграф 1. Тушение пожаров подвижных составов на железнодорожном транспорте, на товарных и сортировочных станциях</w:t>
      </w:r>
    </w:p>
    <w:bookmarkEnd w:id="1321"/>
    <w:bookmarkStart w:name="z1287" w:id="1322"/>
    <w:p>
      <w:pPr>
        <w:spacing w:after="0"/>
        <w:ind w:left="0"/>
        <w:jc w:val="both"/>
      </w:pPr>
      <w:r>
        <w:rPr>
          <w:rFonts w:ascii="Times New Roman"/>
          <w:b w:val="false"/>
          <w:i w:val="false"/>
          <w:color w:val="000000"/>
          <w:sz w:val="28"/>
        </w:rPr>
        <w:t>
      291. При следовании к месту пожара РТП следует уточнить через ЦППС (ПСЧ), станционного диспетчера:</w:t>
      </w:r>
    </w:p>
    <w:bookmarkEnd w:id="1322"/>
    <w:bookmarkStart w:name="z6507" w:id="1323"/>
    <w:p>
      <w:pPr>
        <w:spacing w:after="0"/>
        <w:ind w:left="0"/>
        <w:jc w:val="both"/>
      </w:pPr>
      <w:r>
        <w:rPr>
          <w:rFonts w:ascii="Times New Roman"/>
          <w:b w:val="false"/>
          <w:i w:val="false"/>
          <w:color w:val="000000"/>
          <w:sz w:val="28"/>
        </w:rPr>
        <w:t>
      местонахождение горящего подвижного состава, наличие дорог и подъездов к нему;</w:t>
      </w:r>
    </w:p>
    <w:bookmarkEnd w:id="1323"/>
    <w:bookmarkStart w:name="z6508" w:id="1324"/>
    <w:p>
      <w:pPr>
        <w:spacing w:after="0"/>
        <w:ind w:left="0"/>
        <w:jc w:val="both"/>
      </w:pPr>
      <w:r>
        <w:rPr>
          <w:rFonts w:ascii="Times New Roman"/>
          <w:b w:val="false"/>
          <w:i w:val="false"/>
          <w:color w:val="000000"/>
          <w:sz w:val="28"/>
        </w:rPr>
        <w:t>
      принятые меры к расцепке и эвакуации соседних вагонов, поездов;</w:t>
      </w:r>
    </w:p>
    <w:bookmarkEnd w:id="1324"/>
    <w:bookmarkStart w:name="z6509" w:id="1325"/>
    <w:p>
      <w:pPr>
        <w:spacing w:after="0"/>
        <w:ind w:left="0"/>
        <w:jc w:val="both"/>
      </w:pPr>
      <w:r>
        <w:rPr>
          <w:rFonts w:ascii="Times New Roman"/>
          <w:b w:val="false"/>
          <w:i w:val="false"/>
          <w:color w:val="000000"/>
          <w:sz w:val="28"/>
        </w:rPr>
        <w:t>
      обесточены ли электроконтактные провода над местом пожара;</w:t>
      </w:r>
    </w:p>
    <w:bookmarkEnd w:id="1325"/>
    <w:bookmarkStart w:name="z6510" w:id="1326"/>
    <w:p>
      <w:pPr>
        <w:spacing w:after="0"/>
        <w:ind w:left="0"/>
        <w:jc w:val="both"/>
      </w:pPr>
      <w:r>
        <w:rPr>
          <w:rFonts w:ascii="Times New Roman"/>
          <w:b w:val="false"/>
          <w:i w:val="false"/>
          <w:color w:val="000000"/>
          <w:sz w:val="28"/>
        </w:rPr>
        <w:t>
      выслана ли бригада для снятия остаточного напряжения и маневровый локомотив;</w:t>
      </w:r>
    </w:p>
    <w:bookmarkEnd w:id="1326"/>
    <w:bookmarkStart w:name="z6511" w:id="1327"/>
    <w:p>
      <w:pPr>
        <w:spacing w:after="0"/>
        <w:ind w:left="0"/>
        <w:jc w:val="both"/>
      </w:pPr>
      <w:r>
        <w:rPr>
          <w:rFonts w:ascii="Times New Roman"/>
          <w:b w:val="false"/>
          <w:i w:val="false"/>
          <w:color w:val="000000"/>
          <w:sz w:val="28"/>
        </w:rPr>
        <w:t>
      время отправки пожарных и ремонтно-восстановительных поездов к месту пожара.</w:t>
      </w:r>
    </w:p>
    <w:bookmarkEnd w:id="1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3" w:id="1328"/>
    <w:p>
      <w:pPr>
        <w:spacing w:after="0"/>
        <w:ind w:left="0"/>
        <w:jc w:val="both"/>
      </w:pPr>
      <w:r>
        <w:rPr>
          <w:rFonts w:ascii="Times New Roman"/>
          <w:b w:val="false"/>
          <w:i w:val="false"/>
          <w:color w:val="000000"/>
          <w:sz w:val="28"/>
        </w:rPr>
        <w:t>
      292. При тушении пожара подвижного состава на железнодорожном транспорте, товарных и сортировочных станциях РТП необходимо:</w:t>
      </w:r>
    </w:p>
    <w:bookmarkEnd w:id="1328"/>
    <w:bookmarkStart w:name="z1294" w:id="1329"/>
    <w:p>
      <w:pPr>
        <w:spacing w:after="0"/>
        <w:ind w:left="0"/>
        <w:jc w:val="both"/>
      </w:pPr>
      <w:r>
        <w:rPr>
          <w:rFonts w:ascii="Times New Roman"/>
          <w:b w:val="false"/>
          <w:i w:val="false"/>
          <w:color w:val="000000"/>
          <w:sz w:val="28"/>
        </w:rPr>
        <w:t>
      установить местонахождение подвижного состава, вид горящего груза, принятые меры к расцепке и отводу соседних вагонов, обесточиванию сетей;</w:t>
      </w:r>
    </w:p>
    <w:bookmarkEnd w:id="1329"/>
    <w:bookmarkStart w:name="z1295" w:id="1330"/>
    <w:p>
      <w:pPr>
        <w:spacing w:after="0"/>
        <w:ind w:left="0"/>
        <w:jc w:val="both"/>
      </w:pPr>
      <w:r>
        <w:rPr>
          <w:rFonts w:ascii="Times New Roman"/>
          <w:b w:val="false"/>
          <w:i w:val="false"/>
          <w:color w:val="000000"/>
          <w:sz w:val="28"/>
        </w:rPr>
        <w:t>
      до начала тушения в районе прохождения контактных электрических сетей потребовать у диспетчера электрических сетей письменное подтверждение о снятии напряжения;</w:t>
      </w:r>
    </w:p>
    <w:bookmarkEnd w:id="1330"/>
    <w:bookmarkStart w:name="z1296" w:id="1331"/>
    <w:p>
      <w:pPr>
        <w:spacing w:after="0"/>
        <w:ind w:left="0"/>
        <w:jc w:val="both"/>
      </w:pPr>
      <w:r>
        <w:rPr>
          <w:rFonts w:ascii="Times New Roman"/>
          <w:b w:val="false"/>
          <w:i w:val="false"/>
          <w:color w:val="000000"/>
          <w:sz w:val="28"/>
        </w:rPr>
        <w:t>
      использовать пути и способы прокладки рукавных линий с учетом движения или маневрирования поездов, осуществляя прокладку рукавных линии, как правило, под рельсами и вдоль путей;</w:t>
      </w:r>
    </w:p>
    <w:bookmarkEnd w:id="1331"/>
    <w:bookmarkStart w:name="z1297" w:id="1332"/>
    <w:p>
      <w:pPr>
        <w:spacing w:after="0"/>
        <w:ind w:left="0"/>
        <w:jc w:val="both"/>
      </w:pPr>
      <w:r>
        <w:rPr>
          <w:rFonts w:ascii="Times New Roman"/>
          <w:b w:val="false"/>
          <w:i w:val="false"/>
          <w:color w:val="000000"/>
          <w:sz w:val="28"/>
        </w:rPr>
        <w:t>
      с учетом особенностей железнодорожного транспорта назначить лиц, ответственных за обеспечение техники безопасности;</w:t>
      </w:r>
    </w:p>
    <w:bookmarkEnd w:id="1332"/>
    <w:bookmarkStart w:name="z1298" w:id="1333"/>
    <w:p>
      <w:pPr>
        <w:spacing w:after="0"/>
        <w:ind w:left="0"/>
        <w:jc w:val="both"/>
      </w:pPr>
      <w:r>
        <w:rPr>
          <w:rFonts w:ascii="Times New Roman"/>
          <w:b w:val="false"/>
          <w:i w:val="false"/>
          <w:color w:val="000000"/>
          <w:sz w:val="28"/>
        </w:rPr>
        <w:t>
      принять меры к защите личного состава от отравления токсичными веществами;</w:t>
      </w:r>
    </w:p>
    <w:bookmarkEnd w:id="1333"/>
    <w:bookmarkStart w:name="z1299" w:id="1334"/>
    <w:p>
      <w:pPr>
        <w:spacing w:after="0"/>
        <w:ind w:left="0"/>
        <w:jc w:val="both"/>
      </w:pPr>
      <w:r>
        <w:rPr>
          <w:rFonts w:ascii="Times New Roman"/>
          <w:b w:val="false"/>
          <w:i w:val="false"/>
          <w:color w:val="000000"/>
          <w:sz w:val="28"/>
        </w:rPr>
        <w:t>
      установить наличие угрозы соседним поездам;</w:t>
      </w:r>
    </w:p>
    <w:bookmarkEnd w:id="1334"/>
    <w:bookmarkStart w:name="z1300" w:id="1335"/>
    <w:p>
      <w:pPr>
        <w:spacing w:after="0"/>
        <w:ind w:left="0"/>
        <w:jc w:val="both"/>
      </w:pPr>
      <w:r>
        <w:rPr>
          <w:rFonts w:ascii="Times New Roman"/>
          <w:b w:val="false"/>
          <w:i w:val="false"/>
          <w:color w:val="000000"/>
          <w:sz w:val="28"/>
        </w:rPr>
        <w:t>
      возможность вывода всего состава или отдельных горящих вагонов в безопасное место;</w:t>
      </w:r>
    </w:p>
    <w:bookmarkEnd w:id="1335"/>
    <w:bookmarkStart w:name="z1301" w:id="1336"/>
    <w:p>
      <w:pPr>
        <w:spacing w:after="0"/>
        <w:ind w:left="0"/>
        <w:jc w:val="both"/>
      </w:pPr>
      <w:r>
        <w:rPr>
          <w:rFonts w:ascii="Times New Roman"/>
          <w:b w:val="false"/>
          <w:i w:val="false"/>
          <w:color w:val="000000"/>
          <w:sz w:val="28"/>
        </w:rPr>
        <w:t>
      организовать при необходимости защиту и отвод не горящих вагонов из состава или смежных путей из опасной зоны, в первую очередь вагонов с людьми, взрывчатыми и отравляющими грузами, цистерн с ЛВЖ и ГЖ;</w:t>
      </w:r>
    </w:p>
    <w:bookmarkEnd w:id="1336"/>
    <w:bookmarkStart w:name="z1302" w:id="1337"/>
    <w:p>
      <w:pPr>
        <w:spacing w:after="0"/>
        <w:ind w:left="0"/>
        <w:jc w:val="both"/>
      </w:pPr>
      <w:r>
        <w:rPr>
          <w:rFonts w:ascii="Times New Roman"/>
          <w:b w:val="false"/>
          <w:i w:val="false"/>
          <w:color w:val="000000"/>
          <w:sz w:val="28"/>
        </w:rPr>
        <w:t>
      при недостатке воды затребовать подачу железнодорожных цистерн с водой.</w:t>
      </w:r>
    </w:p>
    <w:bookmarkEnd w:id="1337"/>
    <w:bookmarkStart w:name="z1303" w:id="1338"/>
    <w:p>
      <w:pPr>
        <w:spacing w:after="0"/>
        <w:ind w:left="0"/>
        <w:jc w:val="both"/>
      </w:pPr>
      <w:r>
        <w:rPr>
          <w:rFonts w:ascii="Times New Roman"/>
          <w:b w:val="false"/>
          <w:i w:val="false"/>
          <w:color w:val="000000"/>
          <w:sz w:val="28"/>
        </w:rPr>
        <w:t>
      293. При пожарах в подвижном составе на перегонах (в пути следования) потребовать у соответствующих служб железной дороги отправки к месту пожара маневровых локомотивов, пожарных ремонтно-восстановительных поездов, платформ для погрузки пожарных автомобилей, доставки автомобилей и цистерн с водой к месту пожара, обесточивания электрической сети и снятия остаточного напряжения с контактных проводов.</w:t>
      </w:r>
    </w:p>
    <w:bookmarkEnd w:id="1338"/>
    <w:bookmarkStart w:name="z1304" w:id="1339"/>
    <w:p>
      <w:pPr>
        <w:spacing w:after="0"/>
        <w:ind w:left="0"/>
        <w:jc w:val="left"/>
      </w:pPr>
      <w:r>
        <w:rPr>
          <w:rFonts w:ascii="Times New Roman"/>
          <w:b/>
          <w:i w:val="false"/>
          <w:color w:val="000000"/>
        </w:rPr>
        <w:t xml:space="preserve"> Параграф 2. Тушение пожаров в подземных сооружениях метрополитена</w:t>
      </w:r>
    </w:p>
    <w:bookmarkEnd w:id="1339"/>
    <w:bookmarkStart w:name="z1305" w:id="1340"/>
    <w:p>
      <w:pPr>
        <w:spacing w:after="0"/>
        <w:ind w:left="0"/>
        <w:jc w:val="both"/>
      </w:pPr>
      <w:r>
        <w:rPr>
          <w:rFonts w:ascii="Times New Roman"/>
          <w:b w:val="false"/>
          <w:i w:val="false"/>
          <w:color w:val="000000"/>
          <w:sz w:val="28"/>
        </w:rPr>
        <w:t>
      294. При разведке пожара, кроме выполнения общих задач, необходимо установить:</w:t>
      </w:r>
    </w:p>
    <w:bookmarkEnd w:id="1340"/>
    <w:bookmarkStart w:name="z1306" w:id="1341"/>
    <w:p>
      <w:pPr>
        <w:spacing w:after="0"/>
        <w:ind w:left="0"/>
        <w:jc w:val="both"/>
      </w:pPr>
      <w:r>
        <w:rPr>
          <w:rFonts w:ascii="Times New Roman"/>
          <w:b w:val="false"/>
          <w:i w:val="false"/>
          <w:color w:val="000000"/>
          <w:sz w:val="28"/>
        </w:rPr>
        <w:t>
      местонахождения подвижного состава, наличие в нем людей, кратчайшие пути и способы их эвакуации;</w:t>
      </w:r>
    </w:p>
    <w:bookmarkEnd w:id="1341"/>
    <w:bookmarkStart w:name="z1307" w:id="1342"/>
    <w:p>
      <w:pPr>
        <w:spacing w:after="0"/>
        <w:ind w:left="0"/>
        <w:jc w:val="both"/>
      </w:pPr>
      <w:r>
        <w:rPr>
          <w:rFonts w:ascii="Times New Roman"/>
          <w:b w:val="false"/>
          <w:i w:val="false"/>
          <w:color w:val="000000"/>
          <w:sz w:val="28"/>
        </w:rPr>
        <w:t>
      путь продвижения к очагу пожара;</w:t>
      </w:r>
    </w:p>
    <w:bookmarkEnd w:id="1342"/>
    <w:bookmarkStart w:name="z1308" w:id="1343"/>
    <w:p>
      <w:pPr>
        <w:spacing w:after="0"/>
        <w:ind w:left="0"/>
        <w:jc w:val="both"/>
      </w:pPr>
      <w:r>
        <w:rPr>
          <w:rFonts w:ascii="Times New Roman"/>
          <w:b w:val="false"/>
          <w:i w:val="false"/>
          <w:color w:val="000000"/>
          <w:sz w:val="28"/>
        </w:rPr>
        <w:t>
      возможность использования внутреннего противопожарного водоснабжения, а также специальных устройств, систем вентиляции для предотвращения распространения огня и продуктов горения;</w:t>
      </w:r>
    </w:p>
    <w:bookmarkEnd w:id="1343"/>
    <w:bookmarkStart w:name="z1309" w:id="1344"/>
    <w:p>
      <w:pPr>
        <w:spacing w:after="0"/>
        <w:ind w:left="0"/>
        <w:jc w:val="both"/>
      </w:pPr>
      <w:r>
        <w:rPr>
          <w:rFonts w:ascii="Times New Roman"/>
          <w:b w:val="false"/>
          <w:i w:val="false"/>
          <w:color w:val="000000"/>
          <w:sz w:val="28"/>
        </w:rPr>
        <w:t>
      наличие угрозы распространения огня из подземных сооружений метрополитена в наземные.</w:t>
      </w:r>
    </w:p>
    <w:bookmarkEnd w:id="1344"/>
    <w:bookmarkStart w:name="z1310" w:id="1345"/>
    <w:p>
      <w:pPr>
        <w:spacing w:after="0"/>
        <w:ind w:left="0"/>
        <w:jc w:val="both"/>
      </w:pPr>
      <w:r>
        <w:rPr>
          <w:rFonts w:ascii="Times New Roman"/>
          <w:b w:val="false"/>
          <w:i w:val="false"/>
          <w:color w:val="000000"/>
          <w:sz w:val="28"/>
        </w:rPr>
        <w:t>
      295. При тушении пожара в подземных сооружениях метрополитена РТП необходимо:</w:t>
      </w:r>
    </w:p>
    <w:bookmarkEnd w:id="1345"/>
    <w:bookmarkStart w:name="z1311" w:id="1346"/>
    <w:p>
      <w:pPr>
        <w:spacing w:after="0"/>
        <w:ind w:left="0"/>
        <w:jc w:val="both"/>
      </w:pPr>
      <w:r>
        <w:rPr>
          <w:rFonts w:ascii="Times New Roman"/>
          <w:b w:val="false"/>
          <w:i w:val="false"/>
          <w:color w:val="000000"/>
          <w:sz w:val="28"/>
        </w:rPr>
        <w:t>
      организовать оперативный штаб на пожаре, включив в его состав ответственных представителей метрополитена;</w:t>
      </w:r>
    </w:p>
    <w:bookmarkEnd w:id="1346"/>
    <w:bookmarkStart w:name="z1312" w:id="1347"/>
    <w:p>
      <w:pPr>
        <w:spacing w:after="0"/>
        <w:ind w:left="0"/>
        <w:jc w:val="both"/>
      </w:pPr>
      <w:r>
        <w:rPr>
          <w:rFonts w:ascii="Times New Roman"/>
          <w:b w:val="false"/>
          <w:i w:val="false"/>
          <w:color w:val="000000"/>
          <w:sz w:val="28"/>
        </w:rPr>
        <w:t>
      для обеспечения координации действий всех служб, управления силами и средствами на пожаре создать группы штаба на смежных станциях;</w:t>
      </w:r>
    </w:p>
    <w:bookmarkEnd w:id="1347"/>
    <w:bookmarkStart w:name="z1313" w:id="1348"/>
    <w:p>
      <w:pPr>
        <w:spacing w:after="0"/>
        <w:ind w:left="0"/>
        <w:jc w:val="both"/>
      </w:pPr>
      <w:r>
        <w:rPr>
          <w:rFonts w:ascii="Times New Roman"/>
          <w:b w:val="false"/>
          <w:i w:val="false"/>
          <w:color w:val="000000"/>
          <w:sz w:val="28"/>
        </w:rPr>
        <w:t>
      разведку провести несколькими разведывательными группами в различных направлениях;</w:t>
      </w:r>
    </w:p>
    <w:bookmarkEnd w:id="1348"/>
    <w:bookmarkStart w:name="z1314" w:id="1349"/>
    <w:p>
      <w:pPr>
        <w:spacing w:after="0"/>
        <w:ind w:left="0"/>
        <w:jc w:val="both"/>
      </w:pPr>
      <w:r>
        <w:rPr>
          <w:rFonts w:ascii="Times New Roman"/>
          <w:b w:val="false"/>
          <w:i w:val="false"/>
          <w:color w:val="000000"/>
          <w:sz w:val="28"/>
        </w:rPr>
        <w:t>
      немедленно организовать эвакуацию и спасение людей, используя для этого путевые, эскалаторные, вентиляционные и переходные тоннели в первую очередь используя эвакуационные пути, расположенные ниже уровня (отметки) помещений, где происходит горение, и переходы на другие станции;</w:t>
      </w:r>
    </w:p>
    <w:bookmarkEnd w:id="1349"/>
    <w:bookmarkStart w:name="z1315" w:id="1350"/>
    <w:p>
      <w:pPr>
        <w:spacing w:after="0"/>
        <w:ind w:left="0"/>
        <w:jc w:val="both"/>
      </w:pPr>
      <w:r>
        <w:rPr>
          <w:rFonts w:ascii="Times New Roman"/>
          <w:b w:val="false"/>
          <w:i w:val="false"/>
          <w:color w:val="000000"/>
          <w:sz w:val="28"/>
        </w:rPr>
        <w:t>
      принять меры к отключению силовых устройств, установок и кабелей;</w:t>
      </w:r>
    </w:p>
    <w:bookmarkEnd w:id="1350"/>
    <w:bookmarkStart w:name="z1316" w:id="1351"/>
    <w:p>
      <w:pPr>
        <w:spacing w:after="0"/>
        <w:ind w:left="0"/>
        <w:jc w:val="both"/>
      </w:pPr>
      <w:r>
        <w:rPr>
          <w:rFonts w:ascii="Times New Roman"/>
          <w:b w:val="false"/>
          <w:i w:val="false"/>
          <w:color w:val="000000"/>
          <w:sz w:val="28"/>
        </w:rPr>
        <w:t>
      тушение пожаров в тоннелях и помещениях станций, где имеются установки под высоким напряжением, осуществлять после остановки движения поездов, снятия напряжения с контактного рельса, отключения электроустановок, их заземления и оформления письменного допуска;</w:t>
      </w:r>
    </w:p>
    <w:bookmarkEnd w:id="1351"/>
    <w:bookmarkStart w:name="z1317" w:id="1352"/>
    <w:p>
      <w:pPr>
        <w:spacing w:after="0"/>
        <w:ind w:left="0"/>
        <w:jc w:val="both"/>
      </w:pPr>
      <w:r>
        <w:rPr>
          <w:rFonts w:ascii="Times New Roman"/>
          <w:b w:val="false"/>
          <w:i w:val="false"/>
          <w:color w:val="000000"/>
          <w:sz w:val="28"/>
        </w:rPr>
        <w:t>
      для безопасной эвакуации пассажиров, ограничения распространения огня, удаления дыма определить и организовать совместно со службой метрополитена необходимый режим вентиляции;</w:t>
      </w:r>
    </w:p>
    <w:bookmarkEnd w:id="1352"/>
    <w:bookmarkStart w:name="z1318" w:id="1353"/>
    <w:p>
      <w:pPr>
        <w:spacing w:after="0"/>
        <w:ind w:left="0"/>
        <w:jc w:val="both"/>
      </w:pPr>
      <w:r>
        <w:rPr>
          <w:rFonts w:ascii="Times New Roman"/>
          <w:b w:val="false"/>
          <w:i w:val="false"/>
          <w:color w:val="000000"/>
          <w:sz w:val="28"/>
        </w:rPr>
        <w:t>
      для предотвращения быстрого распространения пламени по подвижному составу подавать пену внутрь вагонов, организовав вывод не горящих вагонов из опасной зоны;</w:t>
      </w:r>
    </w:p>
    <w:bookmarkEnd w:id="1353"/>
    <w:bookmarkStart w:name="z1319" w:id="1354"/>
    <w:p>
      <w:pPr>
        <w:spacing w:after="0"/>
        <w:ind w:left="0"/>
        <w:jc w:val="both"/>
      </w:pPr>
      <w:r>
        <w:rPr>
          <w:rFonts w:ascii="Times New Roman"/>
          <w:b w:val="false"/>
          <w:i w:val="false"/>
          <w:color w:val="000000"/>
          <w:sz w:val="28"/>
        </w:rPr>
        <w:t>
      направлять одни отделения ГДЗС для прокладки магистральных рукавных линий до разветвления, другие для прокладки рабочих рукавных линий от рукавного разветвления до очага пожара и от внутреннего противопожарного водоснабжения;</w:t>
      </w:r>
    </w:p>
    <w:bookmarkEnd w:id="1354"/>
    <w:bookmarkStart w:name="z1320" w:id="1355"/>
    <w:p>
      <w:pPr>
        <w:spacing w:after="0"/>
        <w:ind w:left="0"/>
        <w:jc w:val="both"/>
      </w:pPr>
      <w:r>
        <w:rPr>
          <w:rFonts w:ascii="Times New Roman"/>
          <w:b w:val="false"/>
          <w:i w:val="false"/>
          <w:color w:val="000000"/>
          <w:sz w:val="28"/>
        </w:rPr>
        <w:t>
      магистральные линии прокладывать по одному из эскалаторов, используя остальные для эвакуации пассажиров и передвижения личного состава.</w:t>
      </w:r>
    </w:p>
    <w:bookmarkEnd w:id="1355"/>
    <w:bookmarkStart w:name="z1321" w:id="1356"/>
    <w:p>
      <w:pPr>
        <w:spacing w:after="0"/>
        <w:ind w:left="0"/>
        <w:jc w:val="both"/>
      </w:pPr>
      <w:r>
        <w:rPr>
          <w:rFonts w:ascii="Times New Roman"/>
          <w:b w:val="false"/>
          <w:i w:val="false"/>
          <w:color w:val="000000"/>
          <w:sz w:val="28"/>
        </w:rPr>
        <w:t>
      296. Для тушения пожара в подвижном составе, находящемся в тоннеле, подачу огнетушащих веществ к очагу горения необходимо организовывать со стороны движения вентиляционного потока.</w:t>
      </w:r>
    </w:p>
    <w:bookmarkEnd w:id="1356"/>
    <w:bookmarkStart w:name="z1322" w:id="1357"/>
    <w:p>
      <w:pPr>
        <w:spacing w:after="0"/>
        <w:ind w:left="0"/>
        <w:jc w:val="both"/>
      </w:pPr>
      <w:r>
        <w:rPr>
          <w:rFonts w:ascii="Times New Roman"/>
          <w:b w:val="false"/>
          <w:i w:val="false"/>
          <w:color w:val="000000"/>
          <w:sz w:val="28"/>
        </w:rPr>
        <w:t>
      297. На тушение пожара необходимо подавать ручные водяные и пенные стволы, для защиты личного состава использовать водяные завесы в виде распыленных струй.</w:t>
      </w:r>
    </w:p>
    <w:bookmarkEnd w:id="1357"/>
    <w:bookmarkStart w:name="z1323" w:id="1358"/>
    <w:p>
      <w:pPr>
        <w:spacing w:after="0"/>
        <w:ind w:left="0"/>
        <w:jc w:val="both"/>
      </w:pPr>
      <w:r>
        <w:rPr>
          <w:rFonts w:ascii="Times New Roman"/>
          <w:b w:val="false"/>
          <w:i w:val="false"/>
          <w:color w:val="000000"/>
          <w:sz w:val="28"/>
        </w:rPr>
        <w:t>
      Для тушения пожаров в эскалаторных наклонных тоннелях, в под платформенных помещениях, кабельных тоннелях и в совмещенных тягово-понизительных подстанциях необходимо применять пену.</w:t>
      </w:r>
    </w:p>
    <w:bookmarkEnd w:id="1358"/>
    <w:bookmarkStart w:name="z1324" w:id="1359"/>
    <w:p>
      <w:pPr>
        <w:spacing w:after="0"/>
        <w:ind w:left="0"/>
        <w:jc w:val="both"/>
      </w:pPr>
      <w:r>
        <w:rPr>
          <w:rFonts w:ascii="Times New Roman"/>
          <w:b w:val="false"/>
          <w:i w:val="false"/>
          <w:color w:val="000000"/>
          <w:sz w:val="28"/>
        </w:rPr>
        <w:t>
      298. Для проведения разведки, АСР и тушения пожара в подземных помещениях (путевые тоннели, тупики, совмещенные тягово-понизительные подстанции) использовать СИЗОД со сроком защитного действия не менее 4 часов. СИЗОД с меньшим сроком защитного действия использовать при проведении работ в помещениях, расположенных в пределах подземных вестибюлей и посадочных платформ, а также в тоннелях на расстоянии не более 200 метров от станции. Создать (на станции, в тоннеле) КПП ГДЗС, где сосредоточить резервные отделения ГДЗС, резерв СИЗОД, приборов освещения и так далее.</w:t>
      </w:r>
    </w:p>
    <w:bookmarkEnd w:id="1359"/>
    <w:bookmarkStart w:name="z1325" w:id="1360"/>
    <w:p>
      <w:pPr>
        <w:spacing w:after="0"/>
        <w:ind w:left="0"/>
        <w:jc w:val="both"/>
      </w:pPr>
      <w:r>
        <w:rPr>
          <w:rFonts w:ascii="Times New Roman"/>
          <w:b w:val="false"/>
          <w:i w:val="false"/>
          <w:color w:val="000000"/>
          <w:sz w:val="28"/>
        </w:rPr>
        <w:t>
      299. В качестве средств связи в зависимости от обстановки необходимо использовать местную телефонную связь и установки громкоговорящего оповещения метрополитена, средства связи, имеющиеся на вооружении спасательной службы, в том числе и мегафоны.</w:t>
      </w:r>
    </w:p>
    <w:bookmarkEnd w:id="1360"/>
    <w:bookmarkStart w:name="z1326" w:id="1361"/>
    <w:p>
      <w:pPr>
        <w:spacing w:after="0"/>
        <w:ind w:left="0"/>
        <w:jc w:val="left"/>
      </w:pPr>
      <w:r>
        <w:rPr>
          <w:rFonts w:ascii="Times New Roman"/>
          <w:b/>
          <w:i w:val="false"/>
          <w:color w:val="000000"/>
        </w:rPr>
        <w:t xml:space="preserve"> Параграф 3. Тушение пожаров летательных аппаратов на земле</w:t>
      </w:r>
    </w:p>
    <w:bookmarkEnd w:id="1361"/>
    <w:bookmarkStart w:name="z1327" w:id="1362"/>
    <w:p>
      <w:pPr>
        <w:spacing w:after="0"/>
        <w:ind w:left="0"/>
        <w:jc w:val="both"/>
      </w:pPr>
      <w:r>
        <w:rPr>
          <w:rFonts w:ascii="Times New Roman"/>
          <w:b w:val="false"/>
          <w:i w:val="false"/>
          <w:color w:val="000000"/>
          <w:sz w:val="28"/>
        </w:rPr>
        <w:t>
      300. При тушении пожаров летательных аппаратов РТП необходимо:</w:t>
      </w:r>
    </w:p>
    <w:bookmarkEnd w:id="1362"/>
    <w:bookmarkStart w:name="z1328" w:id="1363"/>
    <w:p>
      <w:pPr>
        <w:spacing w:after="0"/>
        <w:ind w:left="0"/>
        <w:jc w:val="both"/>
      </w:pPr>
      <w:r>
        <w:rPr>
          <w:rFonts w:ascii="Times New Roman"/>
          <w:b w:val="false"/>
          <w:i w:val="false"/>
          <w:color w:val="000000"/>
          <w:sz w:val="28"/>
        </w:rPr>
        <w:t>
      сосредоточить необходимое количество сил и средств совместно с отраслевой службой у взлетно-посадочной полосы при аварийной посадке летательного аппарата, подготовить средства индивидуальной защиты личного состава (теплоотражательные костюмы, СИЗОД);</w:t>
      </w:r>
    </w:p>
    <w:bookmarkEnd w:id="1363"/>
    <w:bookmarkStart w:name="z1329" w:id="1364"/>
    <w:p>
      <w:pPr>
        <w:spacing w:after="0"/>
        <w:ind w:left="0"/>
        <w:jc w:val="both"/>
      </w:pPr>
      <w:r>
        <w:rPr>
          <w:rFonts w:ascii="Times New Roman"/>
          <w:b w:val="false"/>
          <w:i w:val="false"/>
          <w:color w:val="000000"/>
          <w:sz w:val="28"/>
        </w:rPr>
        <w:t>
      организовать взаимодействие с руководителем полетов и службой авиационной безопасности аэропорта;</w:t>
      </w:r>
    </w:p>
    <w:bookmarkEnd w:id="1364"/>
    <w:bookmarkStart w:name="z1330" w:id="1365"/>
    <w:p>
      <w:pPr>
        <w:spacing w:after="0"/>
        <w:ind w:left="0"/>
        <w:jc w:val="both"/>
      </w:pPr>
      <w:r>
        <w:rPr>
          <w:rFonts w:ascii="Times New Roman"/>
          <w:b w:val="false"/>
          <w:i w:val="false"/>
          <w:color w:val="000000"/>
          <w:sz w:val="28"/>
        </w:rPr>
        <w:t>
      в минимально короткий срок организовать эвакуацию пассажиров из летательного аппарата в безопасное место;</w:t>
      </w:r>
    </w:p>
    <w:bookmarkEnd w:id="1365"/>
    <w:bookmarkStart w:name="z1331" w:id="1366"/>
    <w:p>
      <w:pPr>
        <w:spacing w:after="0"/>
        <w:ind w:left="0"/>
        <w:jc w:val="both"/>
      </w:pPr>
      <w:r>
        <w:rPr>
          <w:rFonts w:ascii="Times New Roman"/>
          <w:b w:val="false"/>
          <w:i w:val="false"/>
          <w:color w:val="000000"/>
          <w:sz w:val="28"/>
        </w:rPr>
        <w:t>
      в первую очередь ликвидировать горение топлива под фюзеляжем в районе эвакуационных дверей и люков, применяя для этих целей пену, порошок или мощные водяные струи и одновременно охлаждая корпус летательного аппарата;</w:t>
      </w:r>
    </w:p>
    <w:bookmarkEnd w:id="1366"/>
    <w:bookmarkStart w:name="z1332" w:id="1367"/>
    <w:p>
      <w:pPr>
        <w:spacing w:after="0"/>
        <w:ind w:left="0"/>
        <w:jc w:val="both"/>
      </w:pPr>
      <w:r>
        <w:rPr>
          <w:rFonts w:ascii="Times New Roman"/>
          <w:b w:val="false"/>
          <w:i w:val="false"/>
          <w:color w:val="000000"/>
          <w:sz w:val="28"/>
        </w:rPr>
        <w:t>
      организовать вскрытие основных и аварийных люков, а в необходимых случаях обшивки корпуса, в специально обозначенных на корпусе местах;</w:t>
      </w:r>
    </w:p>
    <w:bookmarkEnd w:id="1367"/>
    <w:bookmarkStart w:name="z1333" w:id="1368"/>
    <w:p>
      <w:pPr>
        <w:spacing w:after="0"/>
        <w:ind w:left="0"/>
        <w:jc w:val="both"/>
      </w:pPr>
      <w:r>
        <w:rPr>
          <w:rFonts w:ascii="Times New Roman"/>
          <w:b w:val="false"/>
          <w:i w:val="false"/>
          <w:color w:val="000000"/>
          <w:sz w:val="28"/>
        </w:rPr>
        <w:t>
      для предотвращения быстрого распространения пожара по корпусу подавать огнетушащие вещества в первую очередь в наиболее важные части летательного аппарата (двигатели, гондолы двигателей, кабину пилотов и фюзеляж), а также на участки, где возможны взрывы баллонов и топливных баков;</w:t>
      </w:r>
    </w:p>
    <w:bookmarkEnd w:id="1368"/>
    <w:bookmarkStart w:name="z1334" w:id="1369"/>
    <w:p>
      <w:pPr>
        <w:spacing w:after="0"/>
        <w:ind w:left="0"/>
        <w:jc w:val="both"/>
      </w:pPr>
      <w:r>
        <w:rPr>
          <w:rFonts w:ascii="Times New Roman"/>
          <w:b w:val="false"/>
          <w:i w:val="false"/>
          <w:color w:val="000000"/>
          <w:sz w:val="28"/>
        </w:rPr>
        <w:t>
      ликвидировать горение топлива под летательным аппаратом при сильном ветре водяными струями путем смыва его с бетона на грунт или в ливневую канализацию, а при отсутствии ветра путем покрытия поверхности разлившегося топлива пеной, хладоном, порошком или двуокисью углерода;</w:t>
      </w:r>
    </w:p>
    <w:bookmarkEnd w:id="1369"/>
    <w:bookmarkStart w:name="z1335" w:id="1370"/>
    <w:p>
      <w:pPr>
        <w:spacing w:after="0"/>
        <w:ind w:left="0"/>
        <w:jc w:val="both"/>
      </w:pPr>
      <w:r>
        <w:rPr>
          <w:rFonts w:ascii="Times New Roman"/>
          <w:b w:val="false"/>
          <w:i w:val="false"/>
          <w:color w:val="000000"/>
          <w:sz w:val="28"/>
        </w:rPr>
        <w:t>
      тушить горящие шасси сплошными струями раствора-пенообразователя в воде из ручных стволов с большим расходом воды со снятыми насадками при напоре, необходимом для смывания расплавленного магниевого сплава и обеспечить работу ствольщиков в теплоотражательных костюмах на безопасном расстоянии от места горения;</w:t>
      </w:r>
    </w:p>
    <w:bookmarkEnd w:id="1370"/>
    <w:bookmarkStart w:name="z1336" w:id="1371"/>
    <w:p>
      <w:pPr>
        <w:spacing w:after="0"/>
        <w:ind w:left="0"/>
        <w:jc w:val="both"/>
      </w:pPr>
      <w:r>
        <w:rPr>
          <w:rFonts w:ascii="Times New Roman"/>
          <w:b w:val="false"/>
          <w:i w:val="false"/>
          <w:color w:val="000000"/>
          <w:sz w:val="28"/>
        </w:rPr>
        <w:t>
      производить ликвидацию горения внутри двигателей пеной, порошками, двуокисью углерода, хладоном или составом галоидированных углеводородов, огнетушащие вещества подавать через входное устройство, сопло двигателя и (или) гондолу;</w:t>
      </w:r>
    </w:p>
    <w:bookmarkEnd w:id="1371"/>
    <w:bookmarkStart w:name="z1337" w:id="1372"/>
    <w:p>
      <w:pPr>
        <w:spacing w:after="0"/>
        <w:ind w:left="0"/>
        <w:jc w:val="both"/>
      </w:pPr>
      <w:r>
        <w:rPr>
          <w:rFonts w:ascii="Times New Roman"/>
          <w:b w:val="false"/>
          <w:i w:val="false"/>
          <w:color w:val="000000"/>
          <w:sz w:val="28"/>
        </w:rPr>
        <w:t>
      развернуть с помощью тягачей летательный аппарат в целях ограничения распространения огня по ветру;</w:t>
      </w:r>
    </w:p>
    <w:bookmarkEnd w:id="1372"/>
    <w:bookmarkStart w:name="z1338" w:id="1373"/>
    <w:p>
      <w:pPr>
        <w:spacing w:after="0"/>
        <w:ind w:left="0"/>
        <w:jc w:val="both"/>
      </w:pPr>
      <w:r>
        <w:rPr>
          <w:rFonts w:ascii="Times New Roman"/>
          <w:b w:val="false"/>
          <w:i w:val="false"/>
          <w:color w:val="000000"/>
          <w:sz w:val="28"/>
        </w:rPr>
        <w:t>
      при пожаре летательных аппаратов на стоянке производить охлаждение водяными струями соседних не горящих аппаратов и организовать их немедленный вывоз в безопасную зону.</w:t>
      </w:r>
    </w:p>
    <w:bookmarkEnd w:id="1373"/>
    <w:bookmarkStart w:name="z1339" w:id="1374"/>
    <w:p>
      <w:pPr>
        <w:spacing w:after="0"/>
        <w:ind w:left="0"/>
        <w:jc w:val="both"/>
      </w:pPr>
      <w:r>
        <w:rPr>
          <w:rFonts w:ascii="Times New Roman"/>
          <w:b w:val="false"/>
          <w:i w:val="false"/>
          <w:color w:val="000000"/>
          <w:sz w:val="28"/>
        </w:rPr>
        <w:t>
      301. При тушении пожаров летательных аппаратов в ангарах и на стоянках необходимо:</w:t>
      </w:r>
    </w:p>
    <w:bookmarkEnd w:id="1374"/>
    <w:bookmarkStart w:name="z1340" w:id="1375"/>
    <w:p>
      <w:pPr>
        <w:spacing w:after="0"/>
        <w:ind w:left="0"/>
        <w:jc w:val="both"/>
      </w:pPr>
      <w:r>
        <w:rPr>
          <w:rFonts w:ascii="Times New Roman"/>
          <w:b w:val="false"/>
          <w:i w:val="false"/>
          <w:color w:val="000000"/>
          <w:sz w:val="28"/>
        </w:rPr>
        <w:t>
      использовать стационарные установки пожаротушения;</w:t>
      </w:r>
    </w:p>
    <w:bookmarkEnd w:id="1375"/>
    <w:bookmarkStart w:name="z1341" w:id="1376"/>
    <w:p>
      <w:pPr>
        <w:spacing w:after="0"/>
        <w:ind w:left="0"/>
        <w:jc w:val="both"/>
      </w:pPr>
      <w:r>
        <w:rPr>
          <w:rFonts w:ascii="Times New Roman"/>
          <w:b w:val="false"/>
          <w:i w:val="false"/>
          <w:color w:val="000000"/>
          <w:sz w:val="28"/>
        </w:rPr>
        <w:t>
      подавать мощные водяные струи для охлаждения несущих конструкций ангара;</w:t>
      </w:r>
    </w:p>
    <w:bookmarkEnd w:id="1376"/>
    <w:bookmarkStart w:name="z1342" w:id="1377"/>
    <w:p>
      <w:pPr>
        <w:spacing w:after="0"/>
        <w:ind w:left="0"/>
        <w:jc w:val="both"/>
      </w:pPr>
      <w:r>
        <w:rPr>
          <w:rFonts w:ascii="Times New Roman"/>
          <w:b w:val="false"/>
          <w:i w:val="false"/>
          <w:color w:val="000000"/>
          <w:sz w:val="28"/>
        </w:rPr>
        <w:t>
      использовать для подачи пожарных стволов стремянки, стапели, трапы и пожарные лестницы.</w:t>
      </w:r>
    </w:p>
    <w:bookmarkEnd w:id="1377"/>
    <w:bookmarkStart w:name="z1343" w:id="1378"/>
    <w:p>
      <w:pPr>
        <w:spacing w:after="0"/>
        <w:ind w:left="0"/>
        <w:jc w:val="left"/>
      </w:pPr>
      <w:r>
        <w:rPr>
          <w:rFonts w:ascii="Times New Roman"/>
          <w:b/>
          <w:i w:val="false"/>
          <w:color w:val="000000"/>
        </w:rPr>
        <w:t xml:space="preserve"> Параграф 4. Тушение пожаров морских и речных судов в портах, доках и затонах</w:t>
      </w:r>
    </w:p>
    <w:bookmarkEnd w:id="1378"/>
    <w:bookmarkStart w:name="z1344" w:id="1379"/>
    <w:p>
      <w:pPr>
        <w:spacing w:after="0"/>
        <w:ind w:left="0"/>
        <w:jc w:val="both"/>
      </w:pPr>
      <w:r>
        <w:rPr>
          <w:rFonts w:ascii="Times New Roman"/>
          <w:b w:val="false"/>
          <w:i w:val="false"/>
          <w:color w:val="000000"/>
          <w:sz w:val="28"/>
        </w:rPr>
        <w:t>
      302. При тушении пожара на морских и речных судах в портах, доках и затонах РТП необходимо:</w:t>
      </w:r>
    </w:p>
    <w:bookmarkEnd w:id="1379"/>
    <w:bookmarkStart w:name="z1345" w:id="1380"/>
    <w:p>
      <w:pPr>
        <w:spacing w:after="0"/>
        <w:ind w:left="0"/>
        <w:jc w:val="both"/>
      </w:pPr>
      <w:r>
        <w:rPr>
          <w:rFonts w:ascii="Times New Roman"/>
          <w:b w:val="false"/>
          <w:i w:val="false"/>
          <w:color w:val="000000"/>
          <w:sz w:val="28"/>
        </w:rPr>
        <w:t>
      согласовать действия с капитаном судна, администрацией порта, пароходства;</w:t>
      </w:r>
    </w:p>
    <w:bookmarkEnd w:id="1380"/>
    <w:bookmarkStart w:name="z1346" w:id="1381"/>
    <w:p>
      <w:pPr>
        <w:spacing w:after="0"/>
        <w:ind w:left="0"/>
        <w:jc w:val="both"/>
      </w:pPr>
      <w:r>
        <w:rPr>
          <w:rFonts w:ascii="Times New Roman"/>
          <w:b w:val="false"/>
          <w:i w:val="false"/>
          <w:color w:val="000000"/>
          <w:sz w:val="28"/>
        </w:rPr>
        <w:t>
      поддерживать постоянную связь с диспетчером порта, караванным капитаном, с оперативным штабом пожаротушения и спасательными судами;</w:t>
      </w:r>
    </w:p>
    <w:bookmarkEnd w:id="1381"/>
    <w:bookmarkStart w:name="z1347" w:id="1382"/>
    <w:p>
      <w:pPr>
        <w:spacing w:after="0"/>
        <w:ind w:left="0"/>
        <w:jc w:val="both"/>
      </w:pPr>
      <w:r>
        <w:rPr>
          <w:rFonts w:ascii="Times New Roman"/>
          <w:b w:val="false"/>
          <w:i w:val="false"/>
          <w:color w:val="000000"/>
          <w:sz w:val="28"/>
        </w:rPr>
        <w:t>
      выяснить наличие и возможность использования при тушении пожара, спасении людей и эвакуации грузов судовых механизмов, а также портальных кранов;</w:t>
      </w:r>
    </w:p>
    <w:bookmarkEnd w:id="1382"/>
    <w:bookmarkStart w:name="z1348" w:id="1383"/>
    <w:p>
      <w:pPr>
        <w:spacing w:after="0"/>
        <w:ind w:left="0"/>
        <w:jc w:val="both"/>
      </w:pPr>
      <w:r>
        <w:rPr>
          <w:rFonts w:ascii="Times New Roman"/>
          <w:b w:val="false"/>
          <w:i w:val="false"/>
          <w:color w:val="000000"/>
          <w:sz w:val="28"/>
        </w:rPr>
        <w:t>
      определить необходимость отвода горящего судна от других судов или береговых сооружений, отвода других судов от горящего;</w:t>
      </w:r>
    </w:p>
    <w:bookmarkEnd w:id="1383"/>
    <w:bookmarkStart w:name="z1349" w:id="1384"/>
    <w:p>
      <w:pPr>
        <w:spacing w:after="0"/>
        <w:ind w:left="0"/>
        <w:jc w:val="both"/>
      </w:pPr>
      <w:r>
        <w:rPr>
          <w:rFonts w:ascii="Times New Roman"/>
          <w:b w:val="false"/>
          <w:i w:val="false"/>
          <w:color w:val="000000"/>
          <w:sz w:val="28"/>
        </w:rPr>
        <w:t>
      для тушения пожара в трюме, машинно-котельном отделении и других помещениях использовать пену, распыленную водой, а также пар от судовой пароустановки или соседнего судна;</w:t>
      </w:r>
    </w:p>
    <w:bookmarkEnd w:id="1384"/>
    <w:bookmarkStart w:name="z1350" w:id="1385"/>
    <w:p>
      <w:pPr>
        <w:spacing w:after="0"/>
        <w:ind w:left="0"/>
        <w:jc w:val="both"/>
      </w:pPr>
      <w:r>
        <w:rPr>
          <w:rFonts w:ascii="Times New Roman"/>
          <w:b w:val="false"/>
          <w:i w:val="false"/>
          <w:color w:val="000000"/>
          <w:sz w:val="28"/>
        </w:rPr>
        <w:t>
      потребовать от капитана судна задействовать имеющиеся на судне устройства, предупреждающие распространение огня и дыма;</w:t>
      </w:r>
    </w:p>
    <w:bookmarkEnd w:id="1385"/>
    <w:bookmarkStart w:name="z1351" w:id="1386"/>
    <w:p>
      <w:pPr>
        <w:spacing w:after="0"/>
        <w:ind w:left="0"/>
        <w:jc w:val="both"/>
      </w:pPr>
      <w:r>
        <w:rPr>
          <w:rFonts w:ascii="Times New Roman"/>
          <w:b w:val="false"/>
          <w:i w:val="false"/>
          <w:color w:val="000000"/>
          <w:sz w:val="28"/>
        </w:rPr>
        <w:t>
      при открытом горении палубной надстройки с учетом направления ветра развернуть судно так, чтобы огонь не распространялся по нему;</w:t>
      </w:r>
    </w:p>
    <w:bookmarkEnd w:id="1386"/>
    <w:bookmarkStart w:name="z1352" w:id="1387"/>
    <w:p>
      <w:pPr>
        <w:spacing w:after="0"/>
        <w:ind w:left="0"/>
        <w:jc w:val="both"/>
      </w:pPr>
      <w:r>
        <w:rPr>
          <w:rFonts w:ascii="Times New Roman"/>
          <w:b w:val="false"/>
          <w:i w:val="false"/>
          <w:color w:val="000000"/>
          <w:sz w:val="28"/>
        </w:rPr>
        <w:t>
      установить наблюдение за устойчивостью судна (его креном, осадкой и тому подобном), при необходимости организовать откачку воды из трюма;</w:t>
      </w:r>
    </w:p>
    <w:bookmarkEnd w:id="1387"/>
    <w:bookmarkStart w:name="z1353" w:id="1388"/>
    <w:p>
      <w:pPr>
        <w:spacing w:after="0"/>
        <w:ind w:left="0"/>
        <w:jc w:val="both"/>
      </w:pPr>
      <w:r>
        <w:rPr>
          <w:rFonts w:ascii="Times New Roman"/>
          <w:b w:val="false"/>
          <w:i w:val="false"/>
          <w:color w:val="000000"/>
          <w:sz w:val="28"/>
        </w:rPr>
        <w:t>
      использовать плавучие средства для подачи и буксировки горящего или соседних судов.</w:t>
      </w:r>
    </w:p>
    <w:bookmarkEnd w:id="1388"/>
    <w:bookmarkStart w:name="z1354" w:id="1389"/>
    <w:p>
      <w:pPr>
        <w:spacing w:after="0"/>
        <w:ind w:left="0"/>
        <w:jc w:val="both"/>
      </w:pPr>
      <w:r>
        <w:rPr>
          <w:rFonts w:ascii="Times New Roman"/>
          <w:b w:val="false"/>
          <w:i w:val="false"/>
          <w:color w:val="000000"/>
          <w:sz w:val="28"/>
        </w:rPr>
        <w:t>
      303. При тушении пожаров на нефтеналивных судах (танкерах) РТП, кроме того, необходимо:</w:t>
      </w:r>
    </w:p>
    <w:bookmarkEnd w:id="1389"/>
    <w:bookmarkStart w:name="z1355" w:id="1390"/>
    <w:p>
      <w:pPr>
        <w:spacing w:after="0"/>
        <w:ind w:left="0"/>
        <w:jc w:val="both"/>
      </w:pPr>
      <w:r>
        <w:rPr>
          <w:rFonts w:ascii="Times New Roman"/>
          <w:b w:val="false"/>
          <w:i w:val="false"/>
          <w:color w:val="000000"/>
          <w:sz w:val="28"/>
        </w:rPr>
        <w:t>
      уточнить вид нефтепродуктов и степень заполнения ими танков;</w:t>
      </w:r>
    </w:p>
    <w:bookmarkEnd w:id="1390"/>
    <w:bookmarkStart w:name="z1356" w:id="1391"/>
    <w:p>
      <w:pPr>
        <w:spacing w:after="0"/>
        <w:ind w:left="0"/>
        <w:jc w:val="both"/>
      </w:pPr>
      <w:r>
        <w:rPr>
          <w:rFonts w:ascii="Times New Roman"/>
          <w:b w:val="false"/>
          <w:i w:val="false"/>
          <w:color w:val="000000"/>
          <w:sz w:val="28"/>
        </w:rPr>
        <w:t>
      остановить все работы по наливу или откачке нефтепродуктов;</w:t>
      </w:r>
    </w:p>
    <w:bookmarkEnd w:id="1391"/>
    <w:bookmarkStart w:name="z1357" w:id="1392"/>
    <w:p>
      <w:pPr>
        <w:spacing w:after="0"/>
        <w:ind w:left="0"/>
        <w:jc w:val="both"/>
      </w:pPr>
      <w:r>
        <w:rPr>
          <w:rFonts w:ascii="Times New Roman"/>
          <w:b w:val="false"/>
          <w:i w:val="false"/>
          <w:color w:val="000000"/>
          <w:sz w:val="28"/>
        </w:rPr>
        <w:t>
      удалить из танков сливно-наливные устройства и задраить крышки люков, не горящих танков;</w:t>
      </w:r>
    </w:p>
    <w:bookmarkEnd w:id="1392"/>
    <w:bookmarkStart w:name="z1358" w:id="1393"/>
    <w:p>
      <w:pPr>
        <w:spacing w:after="0"/>
        <w:ind w:left="0"/>
        <w:jc w:val="both"/>
      </w:pPr>
      <w:r>
        <w:rPr>
          <w:rFonts w:ascii="Times New Roman"/>
          <w:b w:val="false"/>
          <w:i w:val="false"/>
          <w:color w:val="000000"/>
          <w:sz w:val="28"/>
        </w:rPr>
        <w:t>
      организовать охлаждение горящих танков, палубы и бортов судна;</w:t>
      </w:r>
    </w:p>
    <w:bookmarkEnd w:id="1393"/>
    <w:bookmarkStart w:name="z1359" w:id="1394"/>
    <w:p>
      <w:pPr>
        <w:spacing w:after="0"/>
        <w:ind w:left="0"/>
        <w:jc w:val="both"/>
      </w:pPr>
      <w:r>
        <w:rPr>
          <w:rFonts w:ascii="Times New Roman"/>
          <w:b w:val="false"/>
          <w:i w:val="false"/>
          <w:color w:val="000000"/>
          <w:sz w:val="28"/>
        </w:rPr>
        <w:t>
      заполнить по возможности пустые танки водой или инертными газами;</w:t>
      </w:r>
    </w:p>
    <w:bookmarkEnd w:id="1394"/>
    <w:bookmarkStart w:name="z1360" w:id="1395"/>
    <w:p>
      <w:pPr>
        <w:spacing w:after="0"/>
        <w:ind w:left="0"/>
        <w:jc w:val="both"/>
      </w:pPr>
      <w:r>
        <w:rPr>
          <w:rFonts w:ascii="Times New Roman"/>
          <w:b w:val="false"/>
          <w:i w:val="false"/>
          <w:color w:val="000000"/>
          <w:sz w:val="28"/>
        </w:rPr>
        <w:t>
      пожарные автомобили и плавучие средства располагать вверху по течению реки от горящего судна;</w:t>
      </w:r>
    </w:p>
    <w:bookmarkEnd w:id="1395"/>
    <w:bookmarkStart w:name="z1361" w:id="1396"/>
    <w:p>
      <w:pPr>
        <w:spacing w:after="0"/>
        <w:ind w:left="0"/>
        <w:jc w:val="both"/>
      </w:pPr>
      <w:r>
        <w:rPr>
          <w:rFonts w:ascii="Times New Roman"/>
          <w:b w:val="false"/>
          <w:i w:val="false"/>
          <w:color w:val="000000"/>
          <w:sz w:val="28"/>
        </w:rPr>
        <w:t>
      в случае деформации стенок танков и растекания ГЖ по поверхности воды подавать мощные водяные струи, приняв меры по защите судов и береговых построек;</w:t>
      </w:r>
    </w:p>
    <w:bookmarkEnd w:id="1396"/>
    <w:bookmarkStart w:name="z1362" w:id="1397"/>
    <w:p>
      <w:pPr>
        <w:spacing w:after="0"/>
        <w:ind w:left="0"/>
        <w:jc w:val="both"/>
      </w:pPr>
      <w:r>
        <w:rPr>
          <w:rFonts w:ascii="Times New Roman"/>
          <w:b w:val="false"/>
          <w:i w:val="false"/>
          <w:color w:val="000000"/>
          <w:sz w:val="28"/>
        </w:rPr>
        <w:t>
      для предотвращения растекания ЛВЖ и ГЖ по акватории организовать боновые заграждения;</w:t>
      </w:r>
    </w:p>
    <w:bookmarkEnd w:id="1397"/>
    <w:bookmarkStart w:name="z1363" w:id="1398"/>
    <w:p>
      <w:pPr>
        <w:spacing w:after="0"/>
        <w:ind w:left="0"/>
        <w:jc w:val="both"/>
      </w:pPr>
      <w:r>
        <w:rPr>
          <w:rFonts w:ascii="Times New Roman"/>
          <w:b w:val="false"/>
          <w:i w:val="false"/>
          <w:color w:val="000000"/>
          <w:sz w:val="28"/>
        </w:rPr>
        <w:t xml:space="preserve">
      подготовку и проведение пенной атаки проводить в соответствии с </w:t>
      </w:r>
      <w:r>
        <w:rPr>
          <w:rFonts w:ascii="Times New Roman"/>
          <w:b w:val="false"/>
          <w:i w:val="false"/>
          <w:color w:val="000000"/>
          <w:sz w:val="28"/>
        </w:rPr>
        <w:t>пунктами 247</w:t>
      </w:r>
      <w:r>
        <w:rPr>
          <w:rFonts w:ascii="Times New Roman"/>
          <w:b w:val="false"/>
          <w:i w:val="false"/>
          <w:color w:val="000000"/>
          <w:sz w:val="28"/>
        </w:rPr>
        <w:t>-</w:t>
      </w:r>
      <w:r>
        <w:rPr>
          <w:rFonts w:ascii="Times New Roman"/>
          <w:b w:val="false"/>
          <w:i w:val="false"/>
          <w:color w:val="000000"/>
          <w:sz w:val="28"/>
        </w:rPr>
        <w:t>249</w:t>
      </w:r>
      <w:r>
        <w:rPr>
          <w:rFonts w:ascii="Times New Roman"/>
          <w:b w:val="false"/>
          <w:i w:val="false"/>
          <w:color w:val="000000"/>
          <w:sz w:val="28"/>
        </w:rPr>
        <w:t xml:space="preserve"> настоящих Правил.</w:t>
      </w:r>
    </w:p>
    <w:bookmarkEnd w:id="1398"/>
    <w:bookmarkStart w:name="z1364" w:id="1399"/>
    <w:p>
      <w:pPr>
        <w:spacing w:after="0"/>
        <w:ind w:left="0"/>
        <w:jc w:val="left"/>
      </w:pPr>
      <w:r>
        <w:rPr>
          <w:rFonts w:ascii="Times New Roman"/>
          <w:b/>
          <w:i w:val="false"/>
          <w:color w:val="000000"/>
        </w:rPr>
        <w:t xml:space="preserve"> Параграф 5. Тушение пожаров в гаражах, троллейбусных и трамвайных парках</w:t>
      </w:r>
    </w:p>
    <w:bookmarkEnd w:id="1399"/>
    <w:bookmarkStart w:name="z1365" w:id="1400"/>
    <w:p>
      <w:pPr>
        <w:spacing w:after="0"/>
        <w:ind w:left="0"/>
        <w:jc w:val="both"/>
      </w:pPr>
      <w:r>
        <w:rPr>
          <w:rFonts w:ascii="Times New Roman"/>
          <w:b w:val="false"/>
          <w:i w:val="false"/>
          <w:color w:val="000000"/>
          <w:sz w:val="28"/>
        </w:rPr>
        <w:t>
      304. При тушении пожара в гараже, троллейбусном или трамвайном парке РТП необходимо:</w:t>
      </w:r>
    </w:p>
    <w:bookmarkEnd w:id="1400"/>
    <w:bookmarkStart w:name="z1366" w:id="1401"/>
    <w:p>
      <w:pPr>
        <w:spacing w:after="0"/>
        <w:ind w:left="0"/>
        <w:jc w:val="both"/>
      </w:pPr>
      <w:r>
        <w:rPr>
          <w:rFonts w:ascii="Times New Roman"/>
          <w:b w:val="false"/>
          <w:i w:val="false"/>
          <w:color w:val="000000"/>
          <w:sz w:val="28"/>
        </w:rPr>
        <w:t>
      одновременно с тушением здания подавать пожарные стволы на защиту транспортных средств;</w:t>
      </w:r>
    </w:p>
    <w:bookmarkEnd w:id="1401"/>
    <w:bookmarkStart w:name="z1367" w:id="1402"/>
    <w:p>
      <w:pPr>
        <w:spacing w:after="0"/>
        <w:ind w:left="0"/>
        <w:jc w:val="both"/>
      </w:pPr>
      <w:r>
        <w:rPr>
          <w:rFonts w:ascii="Times New Roman"/>
          <w:b w:val="false"/>
          <w:i w:val="false"/>
          <w:color w:val="000000"/>
          <w:sz w:val="28"/>
        </w:rPr>
        <w:t>
      предупреждать взрывы бензобаков;</w:t>
      </w:r>
    </w:p>
    <w:bookmarkEnd w:id="1402"/>
    <w:bookmarkStart w:name="z1368" w:id="1403"/>
    <w:p>
      <w:pPr>
        <w:spacing w:after="0"/>
        <w:ind w:left="0"/>
        <w:jc w:val="both"/>
      </w:pPr>
      <w:r>
        <w:rPr>
          <w:rFonts w:ascii="Times New Roman"/>
          <w:b w:val="false"/>
          <w:i w:val="false"/>
          <w:color w:val="000000"/>
          <w:sz w:val="28"/>
        </w:rPr>
        <w:t>
      при необходимости применять пенные средства тушения;</w:t>
      </w:r>
    </w:p>
    <w:bookmarkEnd w:id="1403"/>
    <w:bookmarkStart w:name="z1369" w:id="1404"/>
    <w:p>
      <w:pPr>
        <w:spacing w:after="0"/>
        <w:ind w:left="0"/>
        <w:jc w:val="both"/>
      </w:pPr>
      <w:r>
        <w:rPr>
          <w:rFonts w:ascii="Times New Roman"/>
          <w:b w:val="false"/>
          <w:i w:val="false"/>
          <w:color w:val="000000"/>
          <w:sz w:val="28"/>
        </w:rPr>
        <w:t>
      прокладывать магистральные и рабочие рукавные линии в трамвайных депо с учетом движения трамваев вдоль путей и под рельсами;</w:t>
      </w:r>
    </w:p>
    <w:bookmarkEnd w:id="1404"/>
    <w:bookmarkStart w:name="z1370" w:id="1405"/>
    <w:p>
      <w:pPr>
        <w:spacing w:after="0"/>
        <w:ind w:left="0"/>
        <w:jc w:val="both"/>
      </w:pPr>
      <w:r>
        <w:rPr>
          <w:rFonts w:ascii="Times New Roman"/>
          <w:b w:val="false"/>
          <w:i w:val="false"/>
          <w:color w:val="000000"/>
          <w:sz w:val="28"/>
        </w:rPr>
        <w:t>
      организовать и обеспечить эвакуацию транспортных средств из помещений при помощи водителей, обслуживающего персонала, членов противопожарных формирований, используя тягачи и тракторы;</w:t>
      </w:r>
    </w:p>
    <w:bookmarkEnd w:id="1405"/>
    <w:bookmarkStart w:name="z1371" w:id="1406"/>
    <w:p>
      <w:pPr>
        <w:spacing w:after="0"/>
        <w:ind w:left="0"/>
        <w:jc w:val="both"/>
      </w:pPr>
      <w:r>
        <w:rPr>
          <w:rFonts w:ascii="Times New Roman"/>
          <w:b w:val="false"/>
          <w:i w:val="false"/>
          <w:color w:val="000000"/>
          <w:sz w:val="28"/>
        </w:rPr>
        <w:t>
      при отсутствии последних организовать вывод транспортных средств своим ходом или вручную.</w:t>
      </w:r>
    </w:p>
    <w:bookmarkEnd w:id="1406"/>
    <w:bookmarkStart w:name="z1372" w:id="1407"/>
    <w:p>
      <w:pPr>
        <w:spacing w:after="0"/>
        <w:ind w:left="0"/>
        <w:jc w:val="both"/>
      </w:pPr>
      <w:r>
        <w:rPr>
          <w:rFonts w:ascii="Times New Roman"/>
          <w:b w:val="false"/>
          <w:i w:val="false"/>
          <w:color w:val="000000"/>
          <w:sz w:val="28"/>
        </w:rPr>
        <w:t>
      305. Пожары в подземных гаражах характеризуются быстрым распространением огня в вышерасположенные и нижерасположенные этажи, сложностью подачи средств тушения, особенно в нижние этажи.</w:t>
      </w:r>
    </w:p>
    <w:bookmarkEnd w:id="1407"/>
    <w:bookmarkStart w:name="z1373" w:id="1408"/>
    <w:p>
      <w:pPr>
        <w:spacing w:after="0"/>
        <w:ind w:left="0"/>
        <w:jc w:val="both"/>
      </w:pPr>
      <w:r>
        <w:rPr>
          <w:rFonts w:ascii="Times New Roman"/>
          <w:b w:val="false"/>
          <w:i w:val="false"/>
          <w:color w:val="000000"/>
          <w:sz w:val="28"/>
        </w:rPr>
        <w:t>
      306. При тушении пожаров в подземных гаражах РТП необходимо:</w:t>
      </w:r>
    </w:p>
    <w:bookmarkEnd w:id="1408"/>
    <w:bookmarkStart w:name="z1374" w:id="1409"/>
    <w:p>
      <w:pPr>
        <w:spacing w:after="0"/>
        <w:ind w:left="0"/>
        <w:jc w:val="both"/>
      </w:pPr>
      <w:r>
        <w:rPr>
          <w:rFonts w:ascii="Times New Roman"/>
          <w:b w:val="false"/>
          <w:i w:val="false"/>
          <w:color w:val="000000"/>
          <w:sz w:val="28"/>
        </w:rPr>
        <w:t>
      одновременно с тушением организовать эвакуацию автотранспорта;</w:t>
      </w:r>
    </w:p>
    <w:bookmarkEnd w:id="1409"/>
    <w:bookmarkStart w:name="z1375" w:id="1410"/>
    <w:p>
      <w:pPr>
        <w:spacing w:after="0"/>
        <w:ind w:left="0"/>
        <w:jc w:val="both"/>
      </w:pPr>
      <w:r>
        <w:rPr>
          <w:rFonts w:ascii="Times New Roman"/>
          <w:b w:val="false"/>
          <w:i w:val="false"/>
          <w:color w:val="000000"/>
          <w:sz w:val="28"/>
        </w:rPr>
        <w:t>
      тушение начинать с верхнего горящего этажа и по мере ликвидации горения продвигаться в нижерасположенные этажи;</w:t>
      </w:r>
    </w:p>
    <w:bookmarkEnd w:id="1410"/>
    <w:bookmarkStart w:name="z1376" w:id="1411"/>
    <w:p>
      <w:pPr>
        <w:spacing w:after="0"/>
        <w:ind w:left="0"/>
        <w:jc w:val="both"/>
      </w:pPr>
      <w:r>
        <w:rPr>
          <w:rFonts w:ascii="Times New Roman"/>
          <w:b w:val="false"/>
          <w:i w:val="false"/>
          <w:color w:val="000000"/>
          <w:sz w:val="28"/>
        </w:rPr>
        <w:t>
      проводить интенсивное охлаждение конструкций, особенно покрытий, колонн и удаление дыма.</w:t>
      </w:r>
    </w:p>
    <w:bookmarkEnd w:id="1411"/>
    <w:bookmarkStart w:name="z6371" w:id="1412"/>
    <w:p>
      <w:pPr>
        <w:spacing w:after="0"/>
        <w:ind w:left="0"/>
        <w:jc w:val="left"/>
      </w:pPr>
      <w:r>
        <w:rPr>
          <w:rFonts w:ascii="Times New Roman"/>
          <w:b/>
          <w:i w:val="false"/>
          <w:color w:val="000000"/>
        </w:rPr>
        <w:t xml:space="preserve"> Параграф 5-1. Тушение пожаров в электробусах</w:t>
      </w:r>
    </w:p>
    <w:bookmarkEnd w:id="1412"/>
    <w:p>
      <w:pPr>
        <w:spacing w:after="0"/>
        <w:ind w:left="0"/>
        <w:jc w:val="both"/>
      </w:pPr>
      <w:r>
        <w:rPr>
          <w:rFonts w:ascii="Times New Roman"/>
          <w:b w:val="false"/>
          <w:i w:val="false"/>
          <w:color w:val="ff0000"/>
          <w:sz w:val="28"/>
        </w:rPr>
        <w:t xml:space="preserve">
      Сноска. Глава 8 дополнена параграфом 5-1 в соответствии с приказом Министра по чрезвычайным ситуациям РК от 07.06.2024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72" w:id="1413"/>
    <w:p>
      <w:pPr>
        <w:spacing w:after="0"/>
        <w:ind w:left="0"/>
        <w:jc w:val="both"/>
      </w:pPr>
      <w:r>
        <w:rPr>
          <w:rFonts w:ascii="Times New Roman"/>
          <w:b w:val="false"/>
          <w:i w:val="false"/>
          <w:color w:val="000000"/>
          <w:sz w:val="28"/>
        </w:rPr>
        <w:t>
      306-1. Развитие пожара в электробусах обусловлено быстрым и сильным задымлением салона, отключением механизма открывания двери, быстрым распространением пожара и паникой среди пассажиров.</w:t>
      </w:r>
    </w:p>
    <w:bookmarkEnd w:id="1413"/>
    <w:bookmarkStart w:name="z6373" w:id="1414"/>
    <w:p>
      <w:pPr>
        <w:spacing w:after="0"/>
        <w:ind w:left="0"/>
        <w:jc w:val="both"/>
      </w:pPr>
      <w:r>
        <w:rPr>
          <w:rFonts w:ascii="Times New Roman"/>
          <w:b w:val="false"/>
          <w:i w:val="false"/>
          <w:color w:val="000000"/>
          <w:sz w:val="28"/>
        </w:rPr>
        <w:t>
      Пожарная опасность электробуса обусловлена наличием горючих элементов конденсатора, пластмассовых элементов салона электробуса и обмоткой электрических проводников.</w:t>
      </w:r>
    </w:p>
    <w:bookmarkEnd w:id="1414"/>
    <w:bookmarkStart w:name="z6374" w:id="1415"/>
    <w:p>
      <w:pPr>
        <w:spacing w:after="0"/>
        <w:ind w:left="0"/>
        <w:jc w:val="both"/>
      </w:pPr>
      <w:r>
        <w:rPr>
          <w:rFonts w:ascii="Times New Roman"/>
          <w:b w:val="false"/>
          <w:i w:val="false"/>
          <w:color w:val="000000"/>
          <w:sz w:val="28"/>
        </w:rPr>
        <w:t>
      Характерные особенности пожаров в электробусах:</w:t>
      </w:r>
    </w:p>
    <w:bookmarkEnd w:id="1415"/>
    <w:bookmarkStart w:name="z6375" w:id="1416"/>
    <w:p>
      <w:pPr>
        <w:spacing w:after="0"/>
        <w:ind w:left="0"/>
        <w:jc w:val="both"/>
      </w:pPr>
      <w:r>
        <w:rPr>
          <w:rFonts w:ascii="Times New Roman"/>
          <w:b w:val="false"/>
          <w:i w:val="false"/>
          <w:color w:val="000000"/>
          <w:sz w:val="28"/>
        </w:rPr>
        <w:t>
      1) наличие угрозы здоровью людей, находящихся в электробусе, связанное с возникновением паники;</w:t>
      </w:r>
    </w:p>
    <w:bookmarkEnd w:id="1416"/>
    <w:bookmarkStart w:name="z6376" w:id="1417"/>
    <w:p>
      <w:pPr>
        <w:spacing w:after="0"/>
        <w:ind w:left="0"/>
        <w:jc w:val="both"/>
      </w:pPr>
      <w:r>
        <w:rPr>
          <w:rFonts w:ascii="Times New Roman"/>
          <w:b w:val="false"/>
          <w:i w:val="false"/>
          <w:color w:val="000000"/>
          <w:sz w:val="28"/>
        </w:rPr>
        <w:t>
      2) вероятность быстрого распространения огня внутри салона и на соседние транспортные средства;</w:t>
      </w:r>
    </w:p>
    <w:bookmarkEnd w:id="1417"/>
    <w:bookmarkStart w:name="z6377" w:id="1418"/>
    <w:p>
      <w:pPr>
        <w:spacing w:after="0"/>
        <w:ind w:left="0"/>
        <w:jc w:val="both"/>
      </w:pPr>
      <w:r>
        <w:rPr>
          <w:rFonts w:ascii="Times New Roman"/>
          <w:b w:val="false"/>
          <w:i w:val="false"/>
          <w:color w:val="000000"/>
          <w:sz w:val="28"/>
        </w:rPr>
        <w:t>
      3) ограниченность подъездов и подступов к электробусу, сложности в прокладке рукавных линий;</w:t>
      </w:r>
    </w:p>
    <w:bookmarkEnd w:id="1418"/>
    <w:bookmarkStart w:name="z6378" w:id="1419"/>
    <w:p>
      <w:pPr>
        <w:spacing w:after="0"/>
        <w:ind w:left="0"/>
        <w:jc w:val="both"/>
      </w:pPr>
      <w:r>
        <w:rPr>
          <w:rFonts w:ascii="Times New Roman"/>
          <w:b w:val="false"/>
          <w:i w:val="false"/>
          <w:color w:val="000000"/>
          <w:sz w:val="28"/>
        </w:rPr>
        <w:t>
      4) отдаленность водоисточников;</w:t>
      </w:r>
    </w:p>
    <w:bookmarkEnd w:id="1419"/>
    <w:bookmarkStart w:name="z6379" w:id="1420"/>
    <w:p>
      <w:pPr>
        <w:spacing w:after="0"/>
        <w:ind w:left="0"/>
        <w:jc w:val="both"/>
      </w:pPr>
      <w:r>
        <w:rPr>
          <w:rFonts w:ascii="Times New Roman"/>
          <w:b w:val="false"/>
          <w:i w:val="false"/>
          <w:color w:val="000000"/>
          <w:sz w:val="28"/>
        </w:rPr>
        <w:t>
      5) наличие высоковольтного оборудования и электрических сетей (на станции зарядки электробуса).</w:t>
      </w:r>
    </w:p>
    <w:bookmarkEnd w:id="1420"/>
    <w:bookmarkStart w:name="z6380" w:id="1421"/>
    <w:p>
      <w:pPr>
        <w:spacing w:after="0"/>
        <w:ind w:left="0"/>
        <w:jc w:val="both"/>
      </w:pPr>
      <w:r>
        <w:rPr>
          <w:rFonts w:ascii="Times New Roman"/>
          <w:b w:val="false"/>
          <w:i w:val="false"/>
          <w:color w:val="000000"/>
          <w:sz w:val="28"/>
        </w:rPr>
        <w:t>
      306-2. При следовании к месту пожара РТП следует уточнить через диспетчеров ЦППС:</w:t>
      </w:r>
    </w:p>
    <w:bookmarkEnd w:id="1421"/>
    <w:bookmarkStart w:name="z6512" w:id="1422"/>
    <w:p>
      <w:pPr>
        <w:spacing w:after="0"/>
        <w:ind w:left="0"/>
        <w:jc w:val="both"/>
      </w:pPr>
      <w:r>
        <w:rPr>
          <w:rFonts w:ascii="Times New Roman"/>
          <w:b w:val="false"/>
          <w:i w:val="false"/>
          <w:color w:val="000000"/>
          <w:sz w:val="28"/>
        </w:rPr>
        <w:t>
      1) местонахождение горящего электробуса (в пути следования по маршруту, станция зарядки), наличие дорог и подъездов к нему;</w:t>
      </w:r>
    </w:p>
    <w:bookmarkEnd w:id="1422"/>
    <w:bookmarkStart w:name="z6513" w:id="1423"/>
    <w:p>
      <w:pPr>
        <w:spacing w:after="0"/>
        <w:ind w:left="0"/>
        <w:jc w:val="both"/>
      </w:pPr>
      <w:r>
        <w:rPr>
          <w:rFonts w:ascii="Times New Roman"/>
          <w:b w:val="false"/>
          <w:i w:val="false"/>
          <w:color w:val="000000"/>
          <w:sz w:val="28"/>
        </w:rPr>
        <w:t>
      2) меры, принятые по эвакуации пассажиров и водителя, их состояние (эвакуированы, заблокированы);</w:t>
      </w:r>
    </w:p>
    <w:bookmarkEnd w:id="1423"/>
    <w:bookmarkStart w:name="z6514" w:id="1424"/>
    <w:p>
      <w:pPr>
        <w:spacing w:after="0"/>
        <w:ind w:left="0"/>
        <w:jc w:val="both"/>
      </w:pPr>
      <w:r>
        <w:rPr>
          <w:rFonts w:ascii="Times New Roman"/>
          <w:b w:val="false"/>
          <w:i w:val="false"/>
          <w:color w:val="000000"/>
          <w:sz w:val="28"/>
        </w:rPr>
        <w:t>
      3) информацию о времени прибытия и снятия напряжения дежурным персоналом энергопредприятий (организации) (в случае пожара электробуса на станции зарядки).</w:t>
      </w:r>
    </w:p>
    <w:bookmarkEnd w:id="1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306-2 -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4" w:id="1425"/>
    <w:p>
      <w:pPr>
        <w:spacing w:after="0"/>
        <w:ind w:left="0"/>
        <w:jc w:val="both"/>
      </w:pPr>
      <w:r>
        <w:rPr>
          <w:rFonts w:ascii="Times New Roman"/>
          <w:b w:val="false"/>
          <w:i w:val="false"/>
          <w:color w:val="000000"/>
          <w:sz w:val="28"/>
        </w:rPr>
        <w:t>
      306-3. По прибытии к месту пожара РТП следует убедиться в отключении/отключить электрооборудование транспортного средства (визуально оценить положение тумблера основного выключателя, перевести в положение "Off").</w:t>
      </w:r>
    </w:p>
    <w:bookmarkEnd w:id="1425"/>
    <w:bookmarkStart w:name="z6385" w:id="1426"/>
    <w:p>
      <w:pPr>
        <w:spacing w:after="0"/>
        <w:ind w:left="0"/>
        <w:jc w:val="both"/>
      </w:pPr>
      <w:r>
        <w:rPr>
          <w:rFonts w:ascii="Times New Roman"/>
          <w:b w:val="false"/>
          <w:i w:val="false"/>
          <w:color w:val="000000"/>
          <w:sz w:val="28"/>
        </w:rPr>
        <w:t>
      До принятия мер по ликвидации возгорания осуществляется эвакуация пассажиров электробуса. К тушению приступают после полной эвакуации пассажиров.</w:t>
      </w:r>
    </w:p>
    <w:bookmarkEnd w:id="1426"/>
    <w:bookmarkStart w:name="z6386" w:id="1427"/>
    <w:p>
      <w:pPr>
        <w:spacing w:after="0"/>
        <w:ind w:left="0"/>
        <w:jc w:val="both"/>
      </w:pPr>
      <w:r>
        <w:rPr>
          <w:rFonts w:ascii="Times New Roman"/>
          <w:b w:val="false"/>
          <w:i w:val="false"/>
          <w:color w:val="000000"/>
          <w:sz w:val="28"/>
        </w:rPr>
        <w:t>
      306-4. При тушении пожара в электробусах РТП следует:</w:t>
      </w:r>
    </w:p>
    <w:bookmarkEnd w:id="1427"/>
    <w:bookmarkStart w:name="z6387" w:id="1428"/>
    <w:p>
      <w:pPr>
        <w:spacing w:after="0"/>
        <w:ind w:left="0"/>
        <w:jc w:val="both"/>
      </w:pPr>
      <w:r>
        <w:rPr>
          <w:rFonts w:ascii="Times New Roman"/>
          <w:b w:val="false"/>
          <w:i w:val="false"/>
          <w:color w:val="000000"/>
          <w:sz w:val="28"/>
        </w:rPr>
        <w:t>
      1) установить наличие людей и их состояние, принять меры по их эвакуации;</w:t>
      </w:r>
    </w:p>
    <w:bookmarkEnd w:id="1428"/>
    <w:bookmarkStart w:name="z6388" w:id="1429"/>
    <w:p>
      <w:pPr>
        <w:spacing w:after="0"/>
        <w:ind w:left="0"/>
        <w:jc w:val="both"/>
      </w:pPr>
      <w:r>
        <w:rPr>
          <w:rFonts w:ascii="Times New Roman"/>
          <w:b w:val="false"/>
          <w:i w:val="false"/>
          <w:color w:val="000000"/>
          <w:sz w:val="28"/>
        </w:rPr>
        <w:t>
      2) до начала тушения в районе прохождения контактных электросетей получить оформленный в установленном порядке письменный допуск по форме согласно приложению 4 (в том числе при загорании на станции зарядки) от дежурного персонала энергопредприятий (организации);</w:t>
      </w:r>
    </w:p>
    <w:bookmarkEnd w:id="1429"/>
    <w:bookmarkStart w:name="z6389" w:id="1430"/>
    <w:p>
      <w:pPr>
        <w:spacing w:after="0"/>
        <w:ind w:left="0"/>
        <w:jc w:val="both"/>
      </w:pPr>
      <w:r>
        <w:rPr>
          <w:rFonts w:ascii="Times New Roman"/>
          <w:b w:val="false"/>
          <w:i w:val="false"/>
          <w:color w:val="000000"/>
          <w:sz w:val="28"/>
        </w:rPr>
        <w:t>
      3) в целях безопасности огородить место пожара;</w:t>
      </w:r>
    </w:p>
    <w:bookmarkEnd w:id="1430"/>
    <w:bookmarkStart w:name="z6390" w:id="1431"/>
    <w:p>
      <w:pPr>
        <w:spacing w:after="0"/>
        <w:ind w:left="0"/>
        <w:jc w:val="both"/>
      </w:pPr>
      <w:r>
        <w:rPr>
          <w:rFonts w:ascii="Times New Roman"/>
          <w:b w:val="false"/>
          <w:i w:val="false"/>
          <w:color w:val="000000"/>
          <w:sz w:val="28"/>
        </w:rPr>
        <w:t>
      4) принять меры по защите личного состава от поражения электрическим током;</w:t>
      </w:r>
    </w:p>
    <w:bookmarkEnd w:id="1431"/>
    <w:bookmarkStart w:name="z6391" w:id="1432"/>
    <w:p>
      <w:pPr>
        <w:spacing w:after="0"/>
        <w:ind w:left="0"/>
        <w:jc w:val="both"/>
      </w:pPr>
      <w:r>
        <w:rPr>
          <w:rFonts w:ascii="Times New Roman"/>
          <w:b w:val="false"/>
          <w:i w:val="false"/>
          <w:color w:val="000000"/>
          <w:sz w:val="28"/>
        </w:rPr>
        <w:t>
      5) убедиться в отключении электроснабжения электробуса, отключен ли основной тока-подающий тумблер в задней части электробуса;</w:t>
      </w:r>
    </w:p>
    <w:bookmarkEnd w:id="1432"/>
    <w:bookmarkStart w:name="z6392" w:id="1433"/>
    <w:p>
      <w:pPr>
        <w:spacing w:after="0"/>
        <w:ind w:left="0"/>
        <w:jc w:val="both"/>
      </w:pPr>
      <w:r>
        <w:rPr>
          <w:rFonts w:ascii="Times New Roman"/>
          <w:b w:val="false"/>
          <w:i w:val="false"/>
          <w:color w:val="000000"/>
          <w:sz w:val="28"/>
        </w:rPr>
        <w:t>
      6) определить местонахождение очага загорания в электробусе;</w:t>
      </w:r>
    </w:p>
    <w:bookmarkEnd w:id="1433"/>
    <w:bookmarkStart w:name="z6393" w:id="1434"/>
    <w:p>
      <w:pPr>
        <w:spacing w:after="0"/>
        <w:ind w:left="0"/>
        <w:jc w:val="both"/>
      </w:pPr>
      <w:r>
        <w:rPr>
          <w:rFonts w:ascii="Times New Roman"/>
          <w:b w:val="false"/>
          <w:i w:val="false"/>
          <w:color w:val="000000"/>
          <w:sz w:val="28"/>
        </w:rPr>
        <w:t>
      7) установить противооткатные упоры;</w:t>
      </w:r>
    </w:p>
    <w:bookmarkEnd w:id="1434"/>
    <w:bookmarkStart w:name="z6394" w:id="1435"/>
    <w:p>
      <w:pPr>
        <w:spacing w:after="0"/>
        <w:ind w:left="0"/>
        <w:jc w:val="both"/>
      </w:pPr>
      <w:r>
        <w:rPr>
          <w:rFonts w:ascii="Times New Roman"/>
          <w:b w:val="false"/>
          <w:i w:val="false"/>
          <w:color w:val="000000"/>
          <w:sz w:val="28"/>
        </w:rPr>
        <w:t>
      8) использовать пути и способы прокладки рукавных линий с учетом движения или маневрирования, осуществляя прокладку рукавных линий с использованием рукавных мостиков;</w:t>
      </w:r>
    </w:p>
    <w:bookmarkEnd w:id="1435"/>
    <w:bookmarkStart w:name="z6395" w:id="1436"/>
    <w:p>
      <w:pPr>
        <w:spacing w:after="0"/>
        <w:ind w:left="0"/>
        <w:jc w:val="both"/>
      </w:pPr>
      <w:r>
        <w:rPr>
          <w:rFonts w:ascii="Times New Roman"/>
          <w:b w:val="false"/>
          <w:i w:val="false"/>
          <w:color w:val="000000"/>
          <w:sz w:val="28"/>
        </w:rPr>
        <w:t>
      9) установить наличие угрозы соседним транспортным средствам и способы их эвакуации;</w:t>
      </w:r>
    </w:p>
    <w:bookmarkEnd w:id="1436"/>
    <w:bookmarkStart w:name="z6396" w:id="1437"/>
    <w:p>
      <w:pPr>
        <w:spacing w:after="0"/>
        <w:ind w:left="0"/>
        <w:jc w:val="both"/>
      </w:pPr>
      <w:r>
        <w:rPr>
          <w:rFonts w:ascii="Times New Roman"/>
          <w:b w:val="false"/>
          <w:i w:val="false"/>
          <w:color w:val="000000"/>
          <w:sz w:val="28"/>
        </w:rPr>
        <w:t>
      10) организовать защиту и отвод не горящего близ стоящего транспорта из опасной зоны.</w:t>
      </w:r>
    </w:p>
    <w:bookmarkEnd w:id="1437"/>
    <w:bookmarkStart w:name="z6397" w:id="1438"/>
    <w:p>
      <w:pPr>
        <w:spacing w:after="0"/>
        <w:ind w:left="0"/>
        <w:jc w:val="both"/>
      </w:pPr>
      <w:r>
        <w:rPr>
          <w:rFonts w:ascii="Times New Roman"/>
          <w:b w:val="false"/>
          <w:i w:val="false"/>
          <w:color w:val="000000"/>
          <w:sz w:val="28"/>
        </w:rPr>
        <w:t>
      Тушение незначительных очагов возгорания в электробусах осуществляется при помощи порошковых или углекислотных огнетушителей.</w:t>
      </w:r>
    </w:p>
    <w:bookmarkEnd w:id="1438"/>
    <w:bookmarkStart w:name="z6398" w:id="1439"/>
    <w:p>
      <w:pPr>
        <w:spacing w:after="0"/>
        <w:ind w:left="0"/>
        <w:jc w:val="both"/>
      </w:pPr>
      <w:r>
        <w:rPr>
          <w:rFonts w:ascii="Times New Roman"/>
          <w:b w:val="false"/>
          <w:i w:val="false"/>
          <w:color w:val="000000"/>
          <w:sz w:val="28"/>
        </w:rPr>
        <w:t>
      306-5. При тушении электробуса, имеющего достаточный контакт к земле (в том числе опрокинувшегося в результате дорожно-транспортного происшествия (далее – ДТП), находящегося в зоне затопления) посредством ручных стволов от пожарных автомобилей обеспечивается заземление стволов и пожарных насосов автомобилей.</w:t>
      </w:r>
    </w:p>
    <w:bookmarkEnd w:id="1439"/>
    <w:bookmarkStart w:name="z6399" w:id="1440"/>
    <w:p>
      <w:pPr>
        <w:spacing w:after="0"/>
        <w:ind w:left="0"/>
        <w:jc w:val="both"/>
      </w:pPr>
      <w:r>
        <w:rPr>
          <w:rFonts w:ascii="Times New Roman"/>
          <w:b w:val="false"/>
          <w:i w:val="false"/>
          <w:color w:val="000000"/>
          <w:sz w:val="28"/>
        </w:rPr>
        <w:t>
      306-6. При ликвидации горения электробуса, подключенного к питающей сети на станции зарядки, помимо заземления ручных стволов и пожарной техники, производится заземление электробуса за буксировочную проушину заземляющим устройством, находящимся на вооружении пожарного подразделения, используя диэлектрические средства защиты.</w:t>
      </w:r>
    </w:p>
    <w:bookmarkEnd w:id="1440"/>
    <w:bookmarkStart w:name="z6400" w:id="1441"/>
    <w:p>
      <w:pPr>
        <w:spacing w:after="0"/>
        <w:ind w:left="0"/>
        <w:jc w:val="both"/>
      </w:pPr>
      <w:r>
        <w:rPr>
          <w:rFonts w:ascii="Times New Roman"/>
          <w:b w:val="false"/>
          <w:i w:val="false"/>
          <w:color w:val="000000"/>
          <w:sz w:val="28"/>
        </w:rPr>
        <w:t>
      При тушении электробуса ручными стволами обеспечивается соблюдение безопасных расстояний от горящего электробуса до насадков применяемых ручных стволов.</w:t>
      </w:r>
    </w:p>
    <w:bookmarkEnd w:id="1441"/>
    <w:bookmarkStart w:name="z6401" w:id="1442"/>
    <w:p>
      <w:pPr>
        <w:spacing w:after="0"/>
        <w:ind w:left="0"/>
        <w:jc w:val="both"/>
      </w:pPr>
      <w:r>
        <w:rPr>
          <w:rFonts w:ascii="Times New Roman"/>
          <w:b w:val="false"/>
          <w:i w:val="false"/>
          <w:color w:val="000000"/>
          <w:sz w:val="28"/>
        </w:rPr>
        <w:t>
      При тушении электробуса находящегося в зоне затопления посредством ручных стволов, позиции ствольщиков определяется за пределами зеркала воды.</w:t>
      </w:r>
    </w:p>
    <w:bookmarkEnd w:id="1442"/>
    <w:bookmarkStart w:name="z6402" w:id="1443"/>
    <w:p>
      <w:pPr>
        <w:spacing w:after="0"/>
        <w:ind w:left="0"/>
        <w:jc w:val="both"/>
      </w:pPr>
      <w:r>
        <w:rPr>
          <w:rFonts w:ascii="Times New Roman"/>
          <w:b w:val="false"/>
          <w:i w:val="false"/>
          <w:color w:val="000000"/>
          <w:sz w:val="28"/>
        </w:rPr>
        <w:t>
      Отключение электроснабжения электробуса, работы по ликвидации горения при работе с ручными стволами осуществлять в диэлектрических средствах защиты, имеющихся в распоряжении пожарного подразделения (диэлектрические боты, диэлектрические перчатки).</w:t>
      </w:r>
    </w:p>
    <w:bookmarkEnd w:id="1443"/>
    <w:bookmarkStart w:name="z6403" w:id="1444"/>
    <w:p>
      <w:pPr>
        <w:spacing w:after="0"/>
        <w:ind w:left="0"/>
        <w:jc w:val="both"/>
      </w:pPr>
      <w:r>
        <w:rPr>
          <w:rFonts w:ascii="Times New Roman"/>
          <w:b w:val="false"/>
          <w:i w:val="false"/>
          <w:color w:val="000000"/>
          <w:sz w:val="28"/>
        </w:rPr>
        <w:t>
      Работы по тушению пожара подразделениями противопожарной службы осуществляются с учетом всесторонней оценки реальной обстановки и результатов разведки, сложившейся на месте пожара.</w:t>
      </w:r>
    </w:p>
    <w:bookmarkEnd w:id="1444"/>
    <w:bookmarkStart w:name="z6404" w:id="1445"/>
    <w:p>
      <w:pPr>
        <w:spacing w:after="0"/>
        <w:ind w:left="0"/>
        <w:jc w:val="left"/>
      </w:pPr>
      <w:r>
        <w:rPr>
          <w:rFonts w:ascii="Times New Roman"/>
          <w:b/>
          <w:i w:val="false"/>
          <w:color w:val="000000"/>
        </w:rPr>
        <w:t xml:space="preserve"> Параграф 5-2. Тушение пожаров на электромобилях</w:t>
      </w:r>
    </w:p>
    <w:bookmarkEnd w:id="1445"/>
    <w:p>
      <w:pPr>
        <w:spacing w:after="0"/>
        <w:ind w:left="0"/>
        <w:jc w:val="both"/>
      </w:pPr>
      <w:r>
        <w:rPr>
          <w:rFonts w:ascii="Times New Roman"/>
          <w:b w:val="false"/>
          <w:i w:val="false"/>
          <w:color w:val="ff0000"/>
          <w:sz w:val="28"/>
        </w:rPr>
        <w:t xml:space="preserve">
      Сноска. Глава 8 дополнена параграфом 5-2 в соответствии с приказом Министра по чрезвычайным ситуациям РК от 07.06.2024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05" w:id="1446"/>
    <w:p>
      <w:pPr>
        <w:spacing w:after="0"/>
        <w:ind w:left="0"/>
        <w:jc w:val="both"/>
      </w:pPr>
      <w:r>
        <w:rPr>
          <w:rFonts w:ascii="Times New Roman"/>
          <w:b w:val="false"/>
          <w:i w:val="false"/>
          <w:color w:val="000000"/>
          <w:sz w:val="28"/>
        </w:rPr>
        <w:t>
      306-7. При тушении пожаров и ведении аварийно-спасательных работ в электромобилях участникам обеспечить соблюдение последовательности выполнения работ (помнить, что двигатель электромобиля может находиться в рабочем состоянии), для этого следует:</w:t>
      </w:r>
    </w:p>
    <w:bookmarkEnd w:id="1446"/>
    <w:bookmarkStart w:name="z6406" w:id="1447"/>
    <w:p>
      <w:pPr>
        <w:spacing w:after="0"/>
        <w:ind w:left="0"/>
        <w:jc w:val="both"/>
      </w:pPr>
      <w:r>
        <w:rPr>
          <w:rFonts w:ascii="Times New Roman"/>
          <w:b w:val="false"/>
          <w:i w:val="false"/>
          <w:color w:val="000000"/>
          <w:sz w:val="28"/>
        </w:rPr>
        <w:t>
      1) принять меры по предотвращению движения транспортного средства путем установки противооткатных упоров, задействовать ручной тормоз и поставить электромобиль на режим "Р" (стоянка) или на нейтральную передачу;</w:t>
      </w:r>
    </w:p>
    <w:bookmarkEnd w:id="1447"/>
    <w:bookmarkStart w:name="z6407" w:id="1448"/>
    <w:p>
      <w:pPr>
        <w:spacing w:after="0"/>
        <w:ind w:left="0"/>
        <w:jc w:val="both"/>
      </w:pPr>
      <w:r>
        <w:rPr>
          <w:rFonts w:ascii="Times New Roman"/>
          <w:b w:val="false"/>
          <w:i w:val="false"/>
          <w:color w:val="000000"/>
          <w:sz w:val="28"/>
        </w:rPr>
        <w:t>
      2) вынуть ключ зажигания либо удалить "умный" ключ (для машин с кнопкой запуска) и отнести не менее чем за 5 метров от электромобиля;</w:t>
      </w:r>
    </w:p>
    <w:bookmarkEnd w:id="1448"/>
    <w:bookmarkStart w:name="z6408" w:id="1449"/>
    <w:p>
      <w:pPr>
        <w:spacing w:after="0"/>
        <w:ind w:left="0"/>
        <w:jc w:val="both"/>
      </w:pPr>
      <w:r>
        <w:rPr>
          <w:rFonts w:ascii="Times New Roman"/>
          <w:b w:val="false"/>
          <w:i w:val="false"/>
          <w:color w:val="000000"/>
          <w:sz w:val="28"/>
        </w:rPr>
        <w:t>
      3) отключить 12 вольтную систему (снять клемму от аккумулятора или вынуть 12 вольтный сервисный штекер), либо вынуть предохранитель или перерезать кабель в месте, указанном заводом изготовителем;</w:t>
      </w:r>
    </w:p>
    <w:bookmarkEnd w:id="1449"/>
    <w:bookmarkStart w:name="z6409" w:id="1450"/>
    <w:p>
      <w:pPr>
        <w:spacing w:after="0"/>
        <w:ind w:left="0"/>
        <w:jc w:val="both"/>
      </w:pPr>
      <w:r>
        <w:rPr>
          <w:rFonts w:ascii="Times New Roman"/>
          <w:b w:val="false"/>
          <w:i w:val="false"/>
          <w:color w:val="000000"/>
          <w:sz w:val="28"/>
        </w:rPr>
        <w:t>
      4) отключить высоковольтную систему (вынуть сервисный разъем, либо размыкающий блок батареи);</w:t>
      </w:r>
    </w:p>
    <w:bookmarkEnd w:id="1450"/>
    <w:bookmarkStart w:name="z6410" w:id="1451"/>
    <w:p>
      <w:pPr>
        <w:spacing w:after="0"/>
        <w:ind w:left="0"/>
        <w:jc w:val="both"/>
      </w:pPr>
      <w:r>
        <w:rPr>
          <w:rFonts w:ascii="Times New Roman"/>
          <w:b w:val="false"/>
          <w:i w:val="false"/>
          <w:color w:val="000000"/>
          <w:sz w:val="28"/>
        </w:rPr>
        <w:t>
      5) приступить к тушению, осуществить бесперебойную подачу воды;</w:t>
      </w:r>
    </w:p>
    <w:bookmarkEnd w:id="1451"/>
    <w:bookmarkStart w:name="z6411" w:id="1452"/>
    <w:p>
      <w:pPr>
        <w:spacing w:after="0"/>
        <w:ind w:left="0"/>
        <w:jc w:val="both"/>
      </w:pPr>
      <w:r>
        <w:rPr>
          <w:rFonts w:ascii="Times New Roman"/>
          <w:b w:val="false"/>
          <w:i w:val="false"/>
          <w:color w:val="000000"/>
          <w:sz w:val="28"/>
        </w:rPr>
        <w:t>
      6) выполнить действия по отключению 12 вольтной системы и высоковольтной системы, приступить к действиям по ликвидации загорания соблюдая безопасные расстояния, по аналогии тушения электроустановок под напряжением.</w:t>
      </w:r>
    </w:p>
    <w:bookmarkEnd w:id="1452"/>
    <w:bookmarkStart w:name="z6412" w:id="1453"/>
    <w:p>
      <w:pPr>
        <w:spacing w:after="0"/>
        <w:ind w:left="0"/>
        <w:jc w:val="both"/>
      </w:pPr>
      <w:r>
        <w:rPr>
          <w:rFonts w:ascii="Times New Roman"/>
          <w:b w:val="false"/>
          <w:i w:val="false"/>
          <w:color w:val="000000"/>
          <w:sz w:val="28"/>
        </w:rPr>
        <w:t>
      306-8. При тушении электромобиля (гибрид) сотрудникам противопожарной службы следует использовать средства защиты органов дыхания, поскольку батареи выпускают токсичные пары – оксиды лития, никеля, углерода, меди и кобальта, а также серную кислоту, работать в электроизолирующих средствах защиты (диэлектрические боты и перчатки), находится на расстоянии не менее 4 метров от горящего электромобиля, пожарный ствол и насос пожарного автомобиля заземляется, на тушение пожара подается распыленные струи воды. В качестве огнетушащих средств используется распыленные струи воды, порошковые составы и негорючие газы, а также комбинированные составы. Не допускается применение всех видов воздушно-механической пены. Пожарные, аварийно-спасательные автомобили устанавливаются не менее 40 метров от горящего электромобиля.</w:t>
      </w:r>
    </w:p>
    <w:bookmarkEnd w:id="1453"/>
    <w:bookmarkStart w:name="z6413" w:id="1454"/>
    <w:p>
      <w:pPr>
        <w:spacing w:after="0"/>
        <w:ind w:left="0"/>
        <w:jc w:val="both"/>
      </w:pPr>
      <w:r>
        <w:rPr>
          <w:rFonts w:ascii="Times New Roman"/>
          <w:b w:val="false"/>
          <w:i w:val="false"/>
          <w:color w:val="000000"/>
          <w:sz w:val="28"/>
        </w:rPr>
        <w:t>
      Опасность представляет батарея, которая находится под днищем электромобиля, либо в задней его части (в багажнике), и силовые провода в оранжевой оплетке.</w:t>
      </w:r>
    </w:p>
    <w:bookmarkEnd w:id="1454"/>
    <w:bookmarkStart w:name="z6414" w:id="1455"/>
    <w:p>
      <w:pPr>
        <w:spacing w:after="0"/>
        <w:ind w:left="0"/>
        <w:jc w:val="both"/>
      </w:pPr>
      <w:r>
        <w:rPr>
          <w:rFonts w:ascii="Times New Roman"/>
          <w:b w:val="false"/>
          <w:i w:val="false"/>
          <w:color w:val="000000"/>
          <w:sz w:val="28"/>
        </w:rPr>
        <w:t>
      Тушение силовых литий-ионных аккумуляторов является сложной задачей, так как возгорание происходит внутри батарейного блока, куда затруднен доступ. Горящие аккумуляторы тушатся (охлаждаются) большим количеством воды (не менее 10000 литров).</w:t>
      </w:r>
    </w:p>
    <w:bookmarkEnd w:id="1455"/>
    <w:bookmarkStart w:name="z6415" w:id="1456"/>
    <w:p>
      <w:pPr>
        <w:spacing w:after="0"/>
        <w:ind w:left="0"/>
        <w:jc w:val="both"/>
      </w:pPr>
      <w:r>
        <w:rPr>
          <w:rFonts w:ascii="Times New Roman"/>
          <w:b w:val="false"/>
          <w:i w:val="false"/>
          <w:color w:val="000000"/>
          <w:sz w:val="28"/>
        </w:rPr>
        <w:t>
      306-9. При загорании самой станции зарядки и электромобиля, находящегося на зарядке, следует вызывать к месту пожара дежурный персонал энергетических предприятий (организации).</w:t>
      </w:r>
    </w:p>
    <w:bookmarkEnd w:id="1456"/>
    <w:bookmarkStart w:name="z6416" w:id="1457"/>
    <w:p>
      <w:pPr>
        <w:spacing w:after="0"/>
        <w:ind w:left="0"/>
        <w:jc w:val="both"/>
      </w:pPr>
      <w:r>
        <w:rPr>
          <w:rFonts w:ascii="Times New Roman"/>
          <w:b w:val="false"/>
          <w:i w:val="false"/>
          <w:color w:val="000000"/>
          <w:sz w:val="28"/>
        </w:rPr>
        <w:t>
      306-10. При тушении электромобиля, находящегося на станции зарядки в первую очередь, следует убедиться в отключении станции (кнопка экстренной остановки в положении "выключено"), отсоединить коннектор, убедится в отключении автомата в электрическом щите, только после этого приступить к тушению.</w:t>
      </w:r>
    </w:p>
    <w:bookmarkEnd w:id="1457"/>
    <w:bookmarkStart w:name="z6417" w:id="1458"/>
    <w:p>
      <w:pPr>
        <w:spacing w:after="0"/>
        <w:ind w:left="0"/>
        <w:jc w:val="both"/>
      </w:pPr>
      <w:r>
        <w:rPr>
          <w:rFonts w:ascii="Times New Roman"/>
          <w:b w:val="false"/>
          <w:i w:val="false"/>
          <w:color w:val="000000"/>
          <w:sz w:val="28"/>
        </w:rPr>
        <w:t>
      После ликвидации загорания через каждые 15 минут осуществляется контроль температуры батареи с помощью тепловизора, в случае ее повышения осуществляется дальнейшее охлаждение.</w:t>
      </w:r>
    </w:p>
    <w:bookmarkEnd w:id="1458"/>
    <w:bookmarkStart w:name="z6418" w:id="1459"/>
    <w:p>
      <w:pPr>
        <w:spacing w:after="0"/>
        <w:ind w:left="0"/>
        <w:jc w:val="both"/>
      </w:pPr>
      <w:r>
        <w:rPr>
          <w:rFonts w:ascii="Times New Roman"/>
          <w:b w:val="false"/>
          <w:i w:val="false"/>
          <w:color w:val="000000"/>
          <w:sz w:val="28"/>
        </w:rPr>
        <w:t>
      Во избежание повторного загорания электромобиля обеспечивается дежурство после ликвидации до момента передачи в утилизацию. Электромобиль разместить на открытой площадке, на удалении от других транспортных средств и объектов на расстоянии не менее 20 метров.</w:t>
      </w:r>
    </w:p>
    <w:bookmarkEnd w:id="1459"/>
    <w:bookmarkStart w:name="z6419" w:id="1460"/>
    <w:p>
      <w:pPr>
        <w:spacing w:after="0"/>
        <w:ind w:left="0"/>
        <w:jc w:val="both"/>
      </w:pPr>
      <w:r>
        <w:rPr>
          <w:rFonts w:ascii="Times New Roman"/>
          <w:b w:val="false"/>
          <w:i w:val="false"/>
          <w:color w:val="000000"/>
          <w:sz w:val="28"/>
        </w:rPr>
        <w:t>
      306-11. При ликвидации последствий ДТП выполняется все те же первоначальные действия, как и при тушении электромобиля (гибрида). Определяется место размещения тяговой автомобильной кислотной батарей (далее – АКБ) и не используются ее поверхности для стабилизации (подъема) электромобиля. Центр тяжести электромобиля из-за размещенной в днище тяговой АКБ отличается от привычных автомобилей с двигателем внутреннего сгорания. Работы по ликвидации последствий ДТП допускается выполнять без диэлектрических средств после извлечения сервисного разъема.</w:t>
      </w:r>
    </w:p>
    <w:bookmarkEnd w:id="1460"/>
    <w:bookmarkStart w:name="z6420" w:id="1461"/>
    <w:p>
      <w:pPr>
        <w:spacing w:after="0"/>
        <w:ind w:left="0"/>
        <w:jc w:val="both"/>
      </w:pPr>
      <w:r>
        <w:rPr>
          <w:rFonts w:ascii="Times New Roman"/>
          <w:b w:val="false"/>
          <w:i w:val="false"/>
          <w:color w:val="000000"/>
          <w:sz w:val="28"/>
        </w:rPr>
        <w:t>
      С предосторожностью применять аварийно-спасательный инструмент для подъема и стабилизации электромобиля. Перед тем как резать стойки электромобиля следует вскрыть обшивку внутри и убедиться в отсутствии пневмопусковых устройств для подушек безопасности, избегать случайной резки высоковольтных кабелей и компонентов.</w:t>
      </w:r>
    </w:p>
    <w:bookmarkEnd w:id="1461"/>
    <w:bookmarkStart w:name="z6421" w:id="1462"/>
    <w:p>
      <w:pPr>
        <w:spacing w:after="0"/>
        <w:ind w:left="0"/>
        <w:jc w:val="both"/>
      </w:pPr>
      <w:r>
        <w:rPr>
          <w:rFonts w:ascii="Times New Roman"/>
          <w:b w:val="false"/>
          <w:i w:val="false"/>
          <w:color w:val="000000"/>
          <w:sz w:val="28"/>
        </w:rPr>
        <w:t>
      Удалить пластиковые панели с целью обнаружения источников высокого напряжения.</w:t>
      </w:r>
    </w:p>
    <w:bookmarkEnd w:id="1462"/>
    <w:bookmarkStart w:name="z6422" w:id="1463"/>
    <w:p>
      <w:pPr>
        <w:spacing w:after="0"/>
        <w:ind w:left="0"/>
        <w:jc w:val="both"/>
      </w:pPr>
      <w:r>
        <w:rPr>
          <w:rFonts w:ascii="Times New Roman"/>
          <w:b w:val="false"/>
          <w:i w:val="false"/>
          <w:color w:val="000000"/>
          <w:sz w:val="28"/>
        </w:rPr>
        <w:t>
      Для обеспечения безопасности на месте проведения работ допускается устанавливать пожарную технику поперек проезжей части дороги. Установка пожарной техники на проезжай части осуществляется по указанию РТП с выставлением сигнальных конусов. При этом на транспортном средстве включаются световые сигналы. Привлекать сотрудников дорожно-патрульной службы.</w:t>
      </w:r>
    </w:p>
    <w:bookmarkEnd w:id="1463"/>
    <w:bookmarkStart w:name="z6423" w:id="1464"/>
    <w:p>
      <w:pPr>
        <w:spacing w:after="0"/>
        <w:ind w:left="0"/>
        <w:jc w:val="both"/>
      </w:pPr>
      <w:r>
        <w:rPr>
          <w:rFonts w:ascii="Times New Roman"/>
          <w:b w:val="false"/>
          <w:i w:val="false"/>
          <w:color w:val="000000"/>
          <w:sz w:val="28"/>
        </w:rPr>
        <w:t>
      Располагать транспортные средства, а также иную технику в местах, исключающих наезд транспортных средств, на сотрудников противопожарной службы, привлеченных для проведения аварийно-спасательных работ.</w:t>
      </w:r>
    </w:p>
    <w:bookmarkEnd w:id="1464"/>
    <w:bookmarkStart w:name="z6424" w:id="1465"/>
    <w:p>
      <w:pPr>
        <w:spacing w:after="0"/>
        <w:ind w:left="0"/>
        <w:jc w:val="both"/>
      </w:pPr>
      <w:r>
        <w:rPr>
          <w:rFonts w:ascii="Times New Roman"/>
          <w:b w:val="false"/>
          <w:i w:val="false"/>
          <w:color w:val="000000"/>
          <w:sz w:val="28"/>
        </w:rPr>
        <w:t>
      При выполнении работ в темное время суток организовывается освещение рабочих зон.</w:t>
      </w:r>
    </w:p>
    <w:bookmarkEnd w:id="1465"/>
    <w:bookmarkStart w:name="z6425" w:id="1466"/>
    <w:p>
      <w:pPr>
        <w:spacing w:after="0"/>
        <w:ind w:left="0"/>
        <w:jc w:val="both"/>
      </w:pPr>
      <w:r>
        <w:rPr>
          <w:rFonts w:ascii="Times New Roman"/>
          <w:b w:val="false"/>
          <w:i w:val="false"/>
          <w:color w:val="000000"/>
          <w:sz w:val="28"/>
        </w:rPr>
        <w:t>
      Во избежание травмирования сработавшей подушки безопасности при проведении АСР сотрудникам не допускается находиться между рулем (передней панелью) и пострадавшим. Использовать блокиратор подушки безопасности на руль.</w:t>
      </w:r>
    </w:p>
    <w:bookmarkEnd w:id="1466"/>
    <w:bookmarkStart w:name="z6426" w:id="1467"/>
    <w:p>
      <w:pPr>
        <w:spacing w:after="0"/>
        <w:ind w:left="0"/>
        <w:jc w:val="both"/>
      </w:pPr>
      <w:r>
        <w:rPr>
          <w:rFonts w:ascii="Times New Roman"/>
          <w:b w:val="false"/>
          <w:i w:val="false"/>
          <w:color w:val="000000"/>
          <w:sz w:val="28"/>
        </w:rPr>
        <w:t>
      При оборудовании аварийного транспортного средства системой с механическим натяжением ремней безопасности, во избежание травмирования пружиной, не допускается разрезать, распиливать механизм натяжения ремней и механизм управления системой.</w:t>
      </w:r>
    </w:p>
    <w:bookmarkEnd w:id="1467"/>
    <w:bookmarkStart w:name="z6427" w:id="1468"/>
    <w:p>
      <w:pPr>
        <w:spacing w:after="0"/>
        <w:ind w:left="0"/>
        <w:jc w:val="both"/>
      </w:pPr>
      <w:r>
        <w:rPr>
          <w:rFonts w:ascii="Times New Roman"/>
          <w:b w:val="false"/>
          <w:i w:val="false"/>
          <w:color w:val="000000"/>
          <w:sz w:val="28"/>
        </w:rPr>
        <w:t>
      Избегать резки высоковольтных кабелей, компонентов (оранжевого цвета) за исключением случаев, где место перерезания указана заводом изготовителем.</w:t>
      </w:r>
    </w:p>
    <w:bookmarkEnd w:id="1468"/>
    <w:bookmarkStart w:name="z6428" w:id="1469"/>
    <w:p>
      <w:pPr>
        <w:spacing w:after="0"/>
        <w:ind w:left="0"/>
        <w:jc w:val="both"/>
      </w:pPr>
      <w:r>
        <w:rPr>
          <w:rFonts w:ascii="Times New Roman"/>
          <w:b w:val="false"/>
          <w:i w:val="false"/>
          <w:color w:val="000000"/>
          <w:sz w:val="28"/>
        </w:rPr>
        <w:t>
      Во избежание поражения электрическим током не допускается перерезать, вскрывать батарею.</w:t>
      </w:r>
    </w:p>
    <w:bookmarkEnd w:id="1469"/>
    <w:bookmarkStart w:name="z1377" w:id="1470"/>
    <w:p>
      <w:pPr>
        <w:spacing w:after="0"/>
        <w:ind w:left="0"/>
        <w:jc w:val="left"/>
      </w:pPr>
      <w:r>
        <w:rPr>
          <w:rFonts w:ascii="Times New Roman"/>
          <w:b/>
          <w:i w:val="false"/>
          <w:color w:val="000000"/>
        </w:rPr>
        <w:t xml:space="preserve"> Глава 9. Тушение пожаров в сельских населенных пунктах</w:t>
      </w:r>
    </w:p>
    <w:bookmarkEnd w:id="1470"/>
    <w:bookmarkStart w:name="z1378" w:id="1471"/>
    <w:p>
      <w:pPr>
        <w:spacing w:after="0"/>
        <w:ind w:left="0"/>
        <w:jc w:val="both"/>
      </w:pPr>
      <w:r>
        <w:rPr>
          <w:rFonts w:ascii="Times New Roman"/>
          <w:b w:val="false"/>
          <w:i w:val="false"/>
          <w:color w:val="000000"/>
          <w:sz w:val="28"/>
        </w:rPr>
        <w:t>
      307. Для тушения пожаров в сельской местности используются пожарные автомобили и мотопомпы, а также приспособленная сельскохозяйственная техника.</w:t>
      </w:r>
    </w:p>
    <w:bookmarkEnd w:id="1471"/>
    <w:bookmarkStart w:name="z1379" w:id="1472"/>
    <w:p>
      <w:pPr>
        <w:spacing w:after="0"/>
        <w:ind w:left="0"/>
        <w:jc w:val="both"/>
      </w:pPr>
      <w:r>
        <w:rPr>
          <w:rFonts w:ascii="Times New Roman"/>
          <w:b w:val="false"/>
          <w:i w:val="false"/>
          <w:color w:val="000000"/>
          <w:sz w:val="28"/>
        </w:rPr>
        <w:t>
      308. При тушении пожара в сельском населенном пункте РТП следует:</w:t>
      </w:r>
    </w:p>
    <w:bookmarkEnd w:id="1472"/>
    <w:bookmarkStart w:name="z6515" w:id="1473"/>
    <w:p>
      <w:pPr>
        <w:spacing w:after="0"/>
        <w:ind w:left="0"/>
        <w:jc w:val="both"/>
      </w:pPr>
      <w:r>
        <w:rPr>
          <w:rFonts w:ascii="Times New Roman"/>
          <w:b w:val="false"/>
          <w:i w:val="false"/>
          <w:color w:val="000000"/>
          <w:sz w:val="28"/>
        </w:rPr>
        <w:t>
      через дежурного по органу внутренних дел, местный узел связи или ПСЧ организовать своевременный вызов сил и средств, предусмотренных планом привлечения сил и средств, сообщить о пожаре в ЦППС;</w:t>
      </w:r>
    </w:p>
    <w:bookmarkEnd w:id="1473"/>
    <w:bookmarkStart w:name="z6516" w:id="1474"/>
    <w:p>
      <w:pPr>
        <w:spacing w:after="0"/>
        <w:ind w:left="0"/>
        <w:jc w:val="both"/>
      </w:pPr>
      <w:r>
        <w:rPr>
          <w:rFonts w:ascii="Times New Roman"/>
          <w:b w:val="false"/>
          <w:i w:val="false"/>
          <w:color w:val="000000"/>
          <w:sz w:val="28"/>
        </w:rPr>
        <w:t>
      одновременно с принятием мер по предупреждению распространения огня организовать спасение людей, эвакуацию животных и материальных ценностей;</w:t>
      </w:r>
    </w:p>
    <w:bookmarkEnd w:id="1474"/>
    <w:bookmarkStart w:name="z6517" w:id="1475"/>
    <w:p>
      <w:pPr>
        <w:spacing w:after="0"/>
        <w:ind w:left="0"/>
        <w:jc w:val="both"/>
      </w:pPr>
      <w:r>
        <w:rPr>
          <w:rFonts w:ascii="Times New Roman"/>
          <w:b w:val="false"/>
          <w:i w:val="false"/>
          <w:color w:val="000000"/>
          <w:sz w:val="28"/>
        </w:rPr>
        <w:t>
      использовать тракторы, бульдозеры для создания разрывов на путях распространения огня;</w:t>
      </w:r>
    </w:p>
    <w:bookmarkEnd w:id="1475"/>
    <w:bookmarkStart w:name="z6518" w:id="1476"/>
    <w:p>
      <w:pPr>
        <w:spacing w:after="0"/>
        <w:ind w:left="0"/>
        <w:jc w:val="both"/>
      </w:pPr>
      <w:r>
        <w:rPr>
          <w:rFonts w:ascii="Times New Roman"/>
          <w:b w:val="false"/>
          <w:i w:val="false"/>
          <w:color w:val="000000"/>
          <w:sz w:val="28"/>
        </w:rPr>
        <w:t>
      выставить постовых из членов противопожарных формирований и населения с огнетушителями и ведрами с водой при угрозе новых очагов горения;</w:t>
      </w:r>
    </w:p>
    <w:bookmarkEnd w:id="1476"/>
    <w:bookmarkStart w:name="z6519" w:id="1477"/>
    <w:p>
      <w:pPr>
        <w:spacing w:after="0"/>
        <w:ind w:left="0"/>
        <w:jc w:val="both"/>
      </w:pPr>
      <w:r>
        <w:rPr>
          <w:rFonts w:ascii="Times New Roman"/>
          <w:b w:val="false"/>
          <w:i w:val="false"/>
          <w:color w:val="000000"/>
          <w:sz w:val="28"/>
        </w:rPr>
        <w:t>
      мобилизовать через местные исполнительные органы добровольные противопожарные формирования, администрацию хозяйств на тушение распространившихся пожаров технику объектов хозяйствования и населения.</w:t>
      </w:r>
    </w:p>
    <w:bookmarkEnd w:id="1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308 -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5" w:id="1478"/>
    <w:p>
      <w:pPr>
        <w:spacing w:after="0"/>
        <w:ind w:left="0"/>
        <w:jc w:val="both"/>
      </w:pPr>
      <w:r>
        <w:rPr>
          <w:rFonts w:ascii="Times New Roman"/>
          <w:b w:val="false"/>
          <w:i w:val="false"/>
          <w:color w:val="000000"/>
          <w:sz w:val="28"/>
        </w:rPr>
        <w:t>
      309. При тушении пожаров в животноводческих помещениях РТП необходимо:</w:t>
      </w:r>
    </w:p>
    <w:bookmarkEnd w:id="1478"/>
    <w:bookmarkStart w:name="z1386" w:id="1479"/>
    <w:p>
      <w:pPr>
        <w:spacing w:after="0"/>
        <w:ind w:left="0"/>
        <w:jc w:val="both"/>
      </w:pPr>
      <w:r>
        <w:rPr>
          <w:rFonts w:ascii="Times New Roman"/>
          <w:b w:val="false"/>
          <w:i w:val="false"/>
          <w:color w:val="000000"/>
          <w:sz w:val="28"/>
        </w:rPr>
        <w:t>
      принять меры к эвакуации животных и ввести пожарные стволы на тушение и защиту путей эвакуации, для освобождения животных от привязи привлекать обслуживающий персонал, членов противопожарных формирований для ускорения эвакуации скота использовать струи воды, которые подавать на животных, находящихся в дальней от выхода стороне;</w:t>
      </w:r>
    </w:p>
    <w:bookmarkEnd w:id="1479"/>
    <w:bookmarkStart w:name="z1387" w:id="1480"/>
    <w:p>
      <w:pPr>
        <w:spacing w:after="0"/>
        <w:ind w:left="0"/>
        <w:jc w:val="both"/>
      </w:pPr>
      <w:r>
        <w:rPr>
          <w:rFonts w:ascii="Times New Roman"/>
          <w:b w:val="false"/>
          <w:i w:val="false"/>
          <w:color w:val="000000"/>
          <w:sz w:val="28"/>
        </w:rPr>
        <w:t>
      организовать защиту соседних объектов.</w:t>
      </w:r>
    </w:p>
    <w:bookmarkEnd w:id="1480"/>
    <w:bookmarkStart w:name="z1388" w:id="1481"/>
    <w:p>
      <w:pPr>
        <w:spacing w:after="0"/>
        <w:ind w:left="0"/>
        <w:jc w:val="both"/>
      </w:pPr>
      <w:r>
        <w:rPr>
          <w:rFonts w:ascii="Times New Roman"/>
          <w:b w:val="false"/>
          <w:i w:val="false"/>
          <w:color w:val="000000"/>
          <w:sz w:val="28"/>
        </w:rPr>
        <w:t>
      310. При тушении льнотресты, сена, соломы в скирдах, стогах и на складах грубых кормов РТП необходимо:</w:t>
      </w:r>
    </w:p>
    <w:bookmarkEnd w:id="1481"/>
    <w:bookmarkStart w:name="z1389" w:id="1482"/>
    <w:p>
      <w:pPr>
        <w:spacing w:after="0"/>
        <w:ind w:left="0"/>
        <w:jc w:val="both"/>
      </w:pPr>
      <w:r>
        <w:rPr>
          <w:rFonts w:ascii="Times New Roman"/>
          <w:b w:val="false"/>
          <w:i w:val="false"/>
          <w:color w:val="000000"/>
          <w:sz w:val="28"/>
        </w:rPr>
        <w:t xml:space="preserve">
      на тушение открытого пламени подать распыленные струи воды; </w:t>
      </w:r>
    </w:p>
    <w:bookmarkEnd w:id="1482"/>
    <w:bookmarkStart w:name="z1390" w:id="1483"/>
    <w:p>
      <w:pPr>
        <w:spacing w:after="0"/>
        <w:ind w:left="0"/>
        <w:jc w:val="both"/>
      </w:pPr>
      <w:r>
        <w:rPr>
          <w:rFonts w:ascii="Times New Roman"/>
          <w:b w:val="false"/>
          <w:i w:val="false"/>
          <w:color w:val="000000"/>
          <w:sz w:val="28"/>
        </w:rPr>
        <w:t xml:space="preserve">
      произвести разборку, тушение горящих и защиту соседних скирд, стогов силами населения, членов противопожарных формирований с помощью сельскохозяйственной техники; </w:t>
      </w:r>
    </w:p>
    <w:bookmarkEnd w:id="1483"/>
    <w:bookmarkStart w:name="z1391" w:id="1484"/>
    <w:p>
      <w:pPr>
        <w:spacing w:after="0"/>
        <w:ind w:left="0"/>
        <w:jc w:val="both"/>
      </w:pPr>
      <w:r>
        <w:rPr>
          <w:rFonts w:ascii="Times New Roman"/>
          <w:b w:val="false"/>
          <w:i w:val="false"/>
          <w:color w:val="000000"/>
          <w:sz w:val="28"/>
        </w:rPr>
        <w:t>
      при пожарах на пунктах обработки льна отключить пневмотранспорт и агрегаты активного вентилирования скирд;</w:t>
      </w:r>
    </w:p>
    <w:bookmarkEnd w:id="1484"/>
    <w:bookmarkStart w:name="z1392" w:id="1485"/>
    <w:p>
      <w:pPr>
        <w:spacing w:after="0"/>
        <w:ind w:left="0"/>
        <w:jc w:val="both"/>
      </w:pPr>
      <w:r>
        <w:rPr>
          <w:rFonts w:ascii="Times New Roman"/>
          <w:b w:val="false"/>
          <w:i w:val="false"/>
          <w:color w:val="000000"/>
          <w:sz w:val="28"/>
        </w:rPr>
        <w:t>
      после ликвидации пожара для предотвращения возможных повторных загорании организовать дежурство членов противопожарных формирований со средствами пожаротушения.</w:t>
      </w:r>
    </w:p>
    <w:bookmarkEnd w:id="1485"/>
    <w:bookmarkStart w:name="z1393" w:id="1486"/>
    <w:p>
      <w:pPr>
        <w:spacing w:after="0"/>
        <w:ind w:left="0"/>
        <w:jc w:val="both"/>
      </w:pPr>
      <w:r>
        <w:rPr>
          <w:rFonts w:ascii="Times New Roman"/>
          <w:b w:val="false"/>
          <w:i w:val="false"/>
          <w:color w:val="000000"/>
          <w:sz w:val="28"/>
        </w:rPr>
        <w:t>
      311. При пожарах в складах гербицидов, ядохимикатов и удобрений РТП необходимо:</w:t>
      </w:r>
    </w:p>
    <w:bookmarkEnd w:id="1486"/>
    <w:bookmarkStart w:name="z1394" w:id="1487"/>
    <w:p>
      <w:pPr>
        <w:spacing w:after="0"/>
        <w:ind w:left="0"/>
        <w:jc w:val="both"/>
      </w:pPr>
      <w:r>
        <w:rPr>
          <w:rFonts w:ascii="Times New Roman"/>
          <w:b w:val="false"/>
          <w:i w:val="false"/>
          <w:color w:val="000000"/>
          <w:sz w:val="28"/>
        </w:rPr>
        <w:t xml:space="preserve">
      точно установить наименование и количество хранящихся веществ; </w:t>
      </w:r>
    </w:p>
    <w:bookmarkEnd w:id="1487"/>
    <w:bookmarkStart w:name="z1395" w:id="1488"/>
    <w:p>
      <w:pPr>
        <w:spacing w:after="0"/>
        <w:ind w:left="0"/>
        <w:jc w:val="both"/>
      </w:pPr>
      <w:r>
        <w:rPr>
          <w:rFonts w:ascii="Times New Roman"/>
          <w:b w:val="false"/>
          <w:i w:val="false"/>
          <w:color w:val="000000"/>
          <w:sz w:val="28"/>
        </w:rPr>
        <w:t>
      привлечь к работе специалистов, хорошо знающих свойство ядохимикатов, и в процессе тушения постоянно консультироваться с ними;</w:t>
      </w:r>
    </w:p>
    <w:bookmarkEnd w:id="1488"/>
    <w:bookmarkStart w:name="z1396" w:id="1489"/>
    <w:p>
      <w:pPr>
        <w:spacing w:after="0"/>
        <w:ind w:left="0"/>
        <w:jc w:val="both"/>
      </w:pPr>
      <w:r>
        <w:rPr>
          <w:rFonts w:ascii="Times New Roman"/>
          <w:b w:val="false"/>
          <w:i w:val="false"/>
          <w:color w:val="000000"/>
          <w:sz w:val="28"/>
        </w:rPr>
        <w:t>
      назначить ответственное лицо за технику безопасности и организовать пункт первой медицинской помощи;</w:t>
      </w:r>
    </w:p>
    <w:bookmarkEnd w:id="1489"/>
    <w:bookmarkStart w:name="z1397" w:id="1490"/>
    <w:p>
      <w:pPr>
        <w:spacing w:after="0"/>
        <w:ind w:left="0"/>
        <w:jc w:val="both"/>
      </w:pPr>
      <w:r>
        <w:rPr>
          <w:rFonts w:ascii="Times New Roman"/>
          <w:b w:val="false"/>
          <w:i w:val="false"/>
          <w:color w:val="000000"/>
          <w:sz w:val="28"/>
        </w:rPr>
        <w:t>
      применять огнетушащие вещества и способы тушения с учетом хранящихся веществ;</w:t>
      </w:r>
    </w:p>
    <w:bookmarkEnd w:id="1490"/>
    <w:bookmarkStart w:name="z1398" w:id="1491"/>
    <w:p>
      <w:pPr>
        <w:spacing w:after="0"/>
        <w:ind w:left="0"/>
        <w:jc w:val="both"/>
      </w:pPr>
      <w:r>
        <w:rPr>
          <w:rFonts w:ascii="Times New Roman"/>
          <w:b w:val="false"/>
          <w:i w:val="false"/>
          <w:color w:val="000000"/>
          <w:sz w:val="28"/>
        </w:rPr>
        <w:t>
      при тушении ядохимикатов водой предусмотреть сток в места безопасные для людей и животных;</w:t>
      </w:r>
    </w:p>
    <w:bookmarkEnd w:id="1491"/>
    <w:bookmarkStart w:name="z1399" w:id="1492"/>
    <w:p>
      <w:pPr>
        <w:spacing w:after="0"/>
        <w:ind w:left="0"/>
        <w:jc w:val="both"/>
      </w:pPr>
      <w:r>
        <w:rPr>
          <w:rFonts w:ascii="Times New Roman"/>
          <w:b w:val="false"/>
          <w:i w:val="false"/>
          <w:color w:val="000000"/>
          <w:sz w:val="28"/>
        </w:rPr>
        <w:t xml:space="preserve">
      позиции ствольщиков выбирать по возможности с наветренной стороны; </w:t>
      </w:r>
    </w:p>
    <w:bookmarkEnd w:id="1492"/>
    <w:bookmarkStart w:name="z1400" w:id="1493"/>
    <w:p>
      <w:pPr>
        <w:spacing w:after="0"/>
        <w:ind w:left="0"/>
        <w:jc w:val="both"/>
      </w:pPr>
      <w:r>
        <w:rPr>
          <w:rFonts w:ascii="Times New Roman"/>
          <w:b w:val="false"/>
          <w:i w:val="false"/>
          <w:color w:val="000000"/>
          <w:sz w:val="28"/>
        </w:rPr>
        <w:t>
      обеспечить личный состав, работающий внутри помещений, СИЗОД, предназначенными для данной среды;</w:t>
      </w:r>
    </w:p>
    <w:bookmarkEnd w:id="1493"/>
    <w:bookmarkStart w:name="z1401" w:id="1494"/>
    <w:p>
      <w:pPr>
        <w:spacing w:after="0"/>
        <w:ind w:left="0"/>
        <w:jc w:val="both"/>
      </w:pPr>
      <w:r>
        <w:rPr>
          <w:rFonts w:ascii="Times New Roman"/>
          <w:b w:val="false"/>
          <w:i w:val="false"/>
          <w:color w:val="000000"/>
          <w:sz w:val="28"/>
        </w:rPr>
        <w:t>
      эвакуировать людей и животных при образовании облака с подветренной стороны, движущегося в сторону жилых строений и животноводческих построек, организовать его осаждение путем подачи распыленных струй воды;</w:t>
      </w:r>
    </w:p>
    <w:bookmarkEnd w:id="1494"/>
    <w:bookmarkStart w:name="z1402" w:id="1495"/>
    <w:p>
      <w:pPr>
        <w:spacing w:after="0"/>
        <w:ind w:left="0"/>
        <w:jc w:val="both"/>
      </w:pPr>
      <w:r>
        <w:rPr>
          <w:rFonts w:ascii="Times New Roman"/>
          <w:b w:val="false"/>
          <w:i w:val="false"/>
          <w:color w:val="000000"/>
          <w:sz w:val="28"/>
        </w:rPr>
        <w:t>
      вызвать санитарно-эпидемиологическую службу для контроля за концентрацией токсичных веществ в продуктах горения во время пожара и контрольных замеров после его ликвидации;</w:t>
      </w:r>
    </w:p>
    <w:bookmarkEnd w:id="1495"/>
    <w:bookmarkStart w:name="z1403" w:id="1496"/>
    <w:p>
      <w:pPr>
        <w:spacing w:after="0"/>
        <w:ind w:left="0"/>
        <w:jc w:val="both"/>
      </w:pPr>
      <w:r>
        <w:rPr>
          <w:rFonts w:ascii="Times New Roman"/>
          <w:b w:val="false"/>
          <w:i w:val="false"/>
          <w:color w:val="000000"/>
          <w:sz w:val="28"/>
        </w:rPr>
        <w:t>
      по окончании тушения направить всех участников в медицинское учреждение для осмотра;</w:t>
      </w:r>
    </w:p>
    <w:bookmarkEnd w:id="1496"/>
    <w:bookmarkStart w:name="z1404" w:id="1497"/>
    <w:p>
      <w:pPr>
        <w:spacing w:after="0"/>
        <w:ind w:left="0"/>
        <w:jc w:val="both"/>
      </w:pPr>
      <w:r>
        <w:rPr>
          <w:rFonts w:ascii="Times New Roman"/>
          <w:b w:val="false"/>
          <w:i w:val="false"/>
          <w:color w:val="000000"/>
          <w:sz w:val="28"/>
        </w:rPr>
        <w:t>
      провести дегазацию пожарных автомобилей и ПТВ, применявшегося на пожаре.</w:t>
      </w:r>
    </w:p>
    <w:bookmarkEnd w:id="1497"/>
    <w:bookmarkStart w:name="z1405" w:id="1498"/>
    <w:p>
      <w:pPr>
        <w:spacing w:after="0"/>
        <w:ind w:left="0"/>
        <w:jc w:val="both"/>
      </w:pPr>
      <w:r>
        <w:rPr>
          <w:rFonts w:ascii="Times New Roman"/>
          <w:b w:val="false"/>
          <w:i w:val="false"/>
          <w:color w:val="000000"/>
          <w:sz w:val="28"/>
        </w:rPr>
        <w:t>
      312. При тушении пожаров хлеба на корню и в валках РТП необходимо:</w:t>
      </w:r>
    </w:p>
    <w:bookmarkEnd w:id="1498"/>
    <w:bookmarkStart w:name="z1406" w:id="1499"/>
    <w:p>
      <w:pPr>
        <w:spacing w:after="0"/>
        <w:ind w:left="0"/>
        <w:jc w:val="both"/>
      </w:pPr>
      <w:r>
        <w:rPr>
          <w:rFonts w:ascii="Times New Roman"/>
          <w:b w:val="false"/>
          <w:i w:val="false"/>
          <w:color w:val="000000"/>
          <w:sz w:val="28"/>
        </w:rPr>
        <w:t>
      в зависимости от размера пожара, скорости ветра и наличия сил и средств применять следующие способы ликвидации пожара: захлестывание метлами, увлажнение растительного покрова перед фронтом огня с помощью пожарных автоцистерн, бензовозов, автожижеразбрасывателей и другой техники, создание заградительных полос путем опашки тракторными плугами;</w:t>
      </w:r>
    </w:p>
    <w:bookmarkEnd w:id="1499"/>
    <w:bookmarkStart w:name="z1407" w:id="1500"/>
    <w:p>
      <w:pPr>
        <w:spacing w:after="0"/>
        <w:ind w:left="0"/>
        <w:jc w:val="both"/>
      </w:pPr>
      <w:r>
        <w:rPr>
          <w:rFonts w:ascii="Times New Roman"/>
          <w:b w:val="false"/>
          <w:i w:val="false"/>
          <w:color w:val="000000"/>
          <w:sz w:val="28"/>
        </w:rPr>
        <w:t>
      сосредоточить силы и средства для прекращения распространения огня и ликвидации угрозы людям, механизированным токам, населенным пунктам, производственным и животноводческим строениям;</w:t>
      </w:r>
    </w:p>
    <w:bookmarkEnd w:id="1500"/>
    <w:bookmarkStart w:name="z1408" w:id="1501"/>
    <w:p>
      <w:pPr>
        <w:spacing w:after="0"/>
        <w:ind w:left="0"/>
        <w:jc w:val="both"/>
      </w:pPr>
      <w:r>
        <w:rPr>
          <w:rFonts w:ascii="Times New Roman"/>
          <w:b w:val="false"/>
          <w:i w:val="false"/>
          <w:color w:val="000000"/>
          <w:sz w:val="28"/>
        </w:rPr>
        <w:t>
      в ходе тушения постоянно контролировать направление ветра и при изменении производить перестановку сил и средств.</w:t>
      </w:r>
    </w:p>
    <w:bookmarkEnd w:id="1501"/>
    <w:bookmarkStart w:name="z1409" w:id="1502"/>
    <w:p>
      <w:pPr>
        <w:spacing w:after="0"/>
        <w:ind w:left="0"/>
        <w:jc w:val="left"/>
      </w:pPr>
      <w:r>
        <w:rPr>
          <w:rFonts w:ascii="Times New Roman"/>
          <w:b/>
          <w:i w:val="false"/>
          <w:color w:val="000000"/>
        </w:rPr>
        <w:t xml:space="preserve"> Глава 10. Тушение пожаров, ликвидация аварий на объектах, в производстве которых используются вирусные инфекции</w:t>
      </w:r>
    </w:p>
    <w:bookmarkEnd w:id="1502"/>
    <w:bookmarkStart w:name="z1410" w:id="1503"/>
    <w:p>
      <w:pPr>
        <w:spacing w:after="0"/>
        <w:ind w:left="0"/>
        <w:jc w:val="both"/>
      </w:pPr>
      <w:r>
        <w:rPr>
          <w:rFonts w:ascii="Times New Roman"/>
          <w:b w:val="false"/>
          <w:i w:val="false"/>
          <w:color w:val="000000"/>
          <w:sz w:val="28"/>
        </w:rPr>
        <w:t>
      313. При ликвидации пожара, аварии на объектах с наличием вирусных инфекций РТП необходимо:</w:t>
      </w:r>
    </w:p>
    <w:bookmarkEnd w:id="1503"/>
    <w:bookmarkStart w:name="z1411" w:id="1504"/>
    <w:p>
      <w:pPr>
        <w:spacing w:after="0"/>
        <w:ind w:left="0"/>
        <w:jc w:val="both"/>
      </w:pPr>
      <w:r>
        <w:rPr>
          <w:rFonts w:ascii="Times New Roman"/>
          <w:b w:val="false"/>
          <w:i w:val="false"/>
          <w:color w:val="000000"/>
          <w:sz w:val="28"/>
        </w:rPr>
        <w:t>
      сообщить в санитарно-эпидемиологическую службу о происшедшем пожаре, аварии;</w:t>
      </w:r>
    </w:p>
    <w:bookmarkEnd w:id="1504"/>
    <w:bookmarkStart w:name="z1412" w:id="1505"/>
    <w:p>
      <w:pPr>
        <w:spacing w:after="0"/>
        <w:ind w:left="0"/>
        <w:jc w:val="both"/>
      </w:pPr>
      <w:r>
        <w:rPr>
          <w:rFonts w:ascii="Times New Roman"/>
          <w:b w:val="false"/>
          <w:i w:val="false"/>
          <w:color w:val="000000"/>
          <w:sz w:val="28"/>
        </w:rPr>
        <w:t xml:space="preserve">
      совместно со специалистами учреждения и санитарно-эпидемиологической службы установить вид инфекции, возможность работы личного состава по тушению пожара и ликвидации аварий; </w:t>
      </w:r>
    </w:p>
    <w:bookmarkEnd w:id="1505"/>
    <w:bookmarkStart w:name="z1413" w:id="1506"/>
    <w:p>
      <w:pPr>
        <w:spacing w:after="0"/>
        <w:ind w:left="0"/>
        <w:jc w:val="both"/>
      </w:pPr>
      <w:r>
        <w:rPr>
          <w:rFonts w:ascii="Times New Roman"/>
          <w:b w:val="false"/>
          <w:i w:val="false"/>
          <w:color w:val="000000"/>
          <w:sz w:val="28"/>
        </w:rPr>
        <w:t>
      создать оперативный штаб на пожаре, аварии независимо от их размеров и количества работающих подразделений, в составе которого включить специалистов учреждения и санитарно-эпидемиологической службы для оперативного выяснения обстановки и консультации по вопросам пожаротушения;</w:t>
      </w:r>
    </w:p>
    <w:bookmarkEnd w:id="1506"/>
    <w:bookmarkStart w:name="z1414" w:id="1507"/>
    <w:p>
      <w:pPr>
        <w:spacing w:after="0"/>
        <w:ind w:left="0"/>
        <w:jc w:val="both"/>
      </w:pPr>
      <w:r>
        <w:rPr>
          <w:rFonts w:ascii="Times New Roman"/>
          <w:b w:val="false"/>
          <w:i w:val="false"/>
          <w:color w:val="000000"/>
          <w:sz w:val="28"/>
        </w:rPr>
        <w:t>
      организовать через администрацию объекта контрольный пункт санитарной обработки и медицинской помощи личному составу противопожарной службы;</w:t>
      </w:r>
    </w:p>
    <w:bookmarkEnd w:id="1507"/>
    <w:bookmarkStart w:name="z1415" w:id="1508"/>
    <w:p>
      <w:pPr>
        <w:spacing w:after="0"/>
        <w:ind w:left="0"/>
        <w:jc w:val="both"/>
      </w:pPr>
      <w:r>
        <w:rPr>
          <w:rFonts w:ascii="Times New Roman"/>
          <w:b w:val="false"/>
          <w:i w:val="false"/>
          <w:color w:val="000000"/>
          <w:sz w:val="28"/>
        </w:rPr>
        <w:t>
      работы выполнять с привлечением минимального количества личного состава, обеспечив их изолирующими противогазами, защитной одеждой;</w:t>
      </w:r>
    </w:p>
    <w:bookmarkEnd w:id="1508"/>
    <w:bookmarkStart w:name="z1416" w:id="1509"/>
    <w:p>
      <w:pPr>
        <w:spacing w:after="0"/>
        <w:ind w:left="0"/>
        <w:jc w:val="both"/>
      </w:pPr>
      <w:r>
        <w:rPr>
          <w:rFonts w:ascii="Times New Roman"/>
          <w:b w:val="false"/>
          <w:i w:val="false"/>
          <w:color w:val="000000"/>
          <w:sz w:val="28"/>
        </w:rPr>
        <w:t>
      создать резерв сил и средств, звеньев ГДЗС, защитной одежды, который должен находиться вне зоны заражения;</w:t>
      </w:r>
    </w:p>
    <w:bookmarkEnd w:id="1509"/>
    <w:bookmarkStart w:name="z1417" w:id="1510"/>
    <w:p>
      <w:pPr>
        <w:spacing w:after="0"/>
        <w:ind w:left="0"/>
        <w:jc w:val="both"/>
      </w:pPr>
      <w:r>
        <w:rPr>
          <w:rFonts w:ascii="Times New Roman"/>
          <w:b w:val="false"/>
          <w:i w:val="false"/>
          <w:color w:val="000000"/>
          <w:sz w:val="28"/>
        </w:rPr>
        <w:t>
      выставить у входа в зону заражения пост безопасности, возглавляемый лицом среднего начальствующего состава;</w:t>
      </w:r>
    </w:p>
    <w:bookmarkEnd w:id="1510"/>
    <w:bookmarkStart w:name="z1418" w:id="1511"/>
    <w:p>
      <w:pPr>
        <w:spacing w:after="0"/>
        <w:ind w:left="0"/>
        <w:jc w:val="both"/>
      </w:pPr>
      <w:r>
        <w:rPr>
          <w:rFonts w:ascii="Times New Roman"/>
          <w:b w:val="false"/>
          <w:i w:val="false"/>
          <w:color w:val="000000"/>
          <w:sz w:val="28"/>
        </w:rPr>
        <w:t>
      организовать оцепление места пожара, аварии с целью недопущения посторонних лиц в зону заражения.</w:t>
      </w:r>
    </w:p>
    <w:bookmarkEnd w:id="1511"/>
    <w:bookmarkStart w:name="z1419" w:id="1512"/>
    <w:p>
      <w:pPr>
        <w:spacing w:after="0"/>
        <w:ind w:left="0"/>
        <w:jc w:val="both"/>
      </w:pPr>
      <w:r>
        <w:rPr>
          <w:rFonts w:ascii="Times New Roman"/>
          <w:b w:val="false"/>
          <w:i w:val="false"/>
          <w:color w:val="000000"/>
          <w:sz w:val="28"/>
        </w:rPr>
        <w:t>
      314. После пожара, аварии РТП необходимо:</w:t>
      </w:r>
    </w:p>
    <w:bookmarkEnd w:id="1512"/>
    <w:bookmarkStart w:name="z1420" w:id="1513"/>
    <w:p>
      <w:pPr>
        <w:spacing w:after="0"/>
        <w:ind w:left="0"/>
        <w:jc w:val="both"/>
      </w:pPr>
      <w:r>
        <w:rPr>
          <w:rFonts w:ascii="Times New Roman"/>
          <w:b w:val="false"/>
          <w:i w:val="false"/>
          <w:color w:val="000000"/>
          <w:sz w:val="28"/>
        </w:rPr>
        <w:t>
      организовать санитарную обработку личного состава, работавшего в опасной зоне и выходной контроль;</w:t>
      </w:r>
    </w:p>
    <w:bookmarkEnd w:id="1513"/>
    <w:bookmarkStart w:name="z1421" w:id="1514"/>
    <w:p>
      <w:pPr>
        <w:spacing w:after="0"/>
        <w:ind w:left="0"/>
        <w:jc w:val="both"/>
      </w:pPr>
      <w:r>
        <w:rPr>
          <w:rFonts w:ascii="Times New Roman"/>
          <w:b w:val="false"/>
          <w:i w:val="false"/>
          <w:color w:val="000000"/>
          <w:sz w:val="28"/>
        </w:rPr>
        <w:t>
      провести дезактивацию боевой одежды, ПТВ, пожарных автомобилей.</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Примерный табель задач пожарного расчета отделения на автоцистерне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пожарного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Пожарно-техническое вооружение, принимаемое при заступлении на дежурство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Первоначальные действия по тревоге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 расчета при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носимую радиостанцию, видеорегистратор (экшн-камеру), электрофонари, планшет и справочник водоисточников, средства индивидуальной защиты органов дыхания (далее-СИЗОД), резервный СИЗОД, спасательную веревку, переносные и возимые мотопомпы, электрогенераторы, механизированные инструменты с гидроприводом (насосные станции, ножницы, разжимные и подъемные устройства, домкраты), с пневмоприводом (пневмодомкраты, баллоны).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Надевает боевую одежду и снаряжение, получает путевку, оперативный план или карточку пожаротушения, следит за посадкой личного состава в автомобиль, садится в кабину рядом с водителем, объявляет адрес и дает команду на выезд, уточняет по справочнику расположение ближайших водоисточников, включает видеорегистратор (экшн-камеру).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 работой отделения по спасанию людей, тушению пожара и эвакуации имущества, проводит разведку, возглавляет звено газодымозащитной службы (далее-ГДЗС), устанавливает автоцистерну (далее-АЦ) на пожарный гидрант.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Пожарный-спасатель № 1 (старший пожарный-спасатель)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все стволы все виды стволов, механизированные инструменты с электроприводом (электропила), с мотоприводом (бензорез, бензопила), электрозащитные средства (перчатки резиновые диэлектрические, ножницы для резки электропроводов с изолированными ручками, галоши (боты) резиновые диэлектрические, коврик резиновый диэлектрический, переносные заземлители).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Надевает боевую одежду и снаряжение, открывает ворота гаража, садится в автомобиль с левой стороны, берет ствол, спасательную веревку, рукавную задержку и фонарь (ночью).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Прокладывает магистральную или рабочую линию, работает со стволом, выполняет работу по спасанию людей, вскрытию и разборке конструкций.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Пожарный-спасатель №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напорные рукава d-51, 66, 77 мм, рукавные задержки и зажимы. Теплоотражательный костюм, костюм химической защиты, легкий защитный костюм типа "Л-1", покрывало спасательное, полотно огнезащитное.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Надевает боевую одежду и снаряжение, открывает ворота гаража, садится в автомобиль с правой стороны, надевает ствол, фонарь (ночью) и берет рукавную задержку.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Прокладывает магистральную или рабочую линию, работает со стволом. С пожарным № 3 переносит и устанавливает выдвижную 3-х коленную лестницу, работает с инструментов для резки электропроводов, выполняет работу по спасанию людей, вскрытию и разборке конструкций.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Пожарный-спасатель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все лестницы, ручной немеханизированный инструмент (багры, ломы, топоры, пилы, лопаты, вилы, крюк, ведро, лом "Хулиган", ведро, кирка, кувалда), путевой шпагат, чемодан поста безопасности (тросс-сцепку, журнал учета работы звеньев ГДЗС, фонарь, часы, сигнализаторы и т.д.), спасательный колпак, СИЗОД.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Надевает боевую одежду и снаряжение, садится в автомобиль вторым слева и берет ствол.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Помогает прокладывать магистральную линию, устанавливает разветвление, с пожарным № 2, переносит и устанавливает 3-х коленную лестницу, остается на посту безопасности, работает шанцевым инструментом, разбирает конструкции, эвакуирует людей, освещает место работы, работает со стволом.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Пожарный-спасатель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всасывающие и напорно-всасывающие рукава, всасывающую сетку, водосборник, напорные рукава d - 77 мм длиной 4,5 м для работы от пожарного гидранта (далее-ПГ), переходные головки, пожарную колонку, гидроэлеватор, разветвления, ключ торцовый для открывания гидрантов, крюк для открывания крышки колодца ПГ, ключи для соединения всасывающих рукавов и напорных, рукавные мостики.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Надевает боевую одежду и снаряжение садится в автомобиль вторым справа и берет рукавную задержку.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Вместе с водителем устанавливает автомобиль на водоисточник, прокладывает магистральную линию, работает на разветвлении, выполняет работы по спасанию людей, вскрытию и разборке конструкций, устанавливает рукавные мостики, устанавливает эжектор (гидроэлеватор).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Водитель-сотрудник ПА (старший водитель-сотрудник ПА, старший инструктор по вождению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автомобиль (двигатель, системы питания, смазки, охлаждения, сцепления, электрооборудования, механизмы управления, силовую передачу и ходовую часть, кузов, раму и оперение, пожарный насос), шоферской инструмент, медицинскую аптечку, автомобильную радиостанцию, буксировочный трос, паяльную лампу, противооткатные упоры, знак аварийной остановки, мачты освещения, комплект инструментов для обслуживания, светоотражающий жилет водителя, видеорегистратор (экшн-камера), горюче смазочных материалов (далее-ГСМ), наличие воды и пенообразователя, огнетушитель.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Садится в автомобиль, заводит двигатель, через зеркала заднего обзора убеждается в отсутствии помех при выезде, включает видеорегистратор (экшн-камеру), по указанию командира отделения (начальника караула, старшего инженера) выезжает из гаража.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пожарным № 4 устанавливает автомобиль на водоисточник, переключает работу двигателя на насос, работает на насосе, обеспечивает бесперебойную подачу воды (пенообразователя) в рукавную линию, проводит техническое обслуживание на пожаре. </w:t>
            </w:r>
          </w:p>
        </w:tc>
      </w:tr>
    </w:tbl>
    <w:bookmarkStart w:name="z1904" w:id="1515"/>
    <w:p>
      <w:pPr>
        <w:spacing w:after="0"/>
        <w:ind w:left="0"/>
        <w:jc w:val="left"/>
      </w:pPr>
      <w:r>
        <w:rPr>
          <w:rFonts w:ascii="Times New Roman"/>
          <w:b/>
          <w:i w:val="false"/>
          <w:color w:val="000000"/>
        </w:rPr>
        <w:t xml:space="preserve"> Примерный табель пожарного расчета на пожарном мотоцикле</w:t>
      </w:r>
    </w:p>
    <w:bookmarkEnd w:id="1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пожарного расчета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Пожарно-техническое вооружение, принимаемое при заступлении на дежурство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Первоначальные действия по тревоге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обязанности расчета при работе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Пожарный-спасатель </w:t>
            </w:r>
          </w:p>
          <w:p>
            <w:pPr>
              <w:spacing w:after="20"/>
              <w:ind w:left="20"/>
              <w:jc w:val="both"/>
            </w:pPr>
            <w:r>
              <w:rPr>
                <w:rFonts w:ascii="Times New Roman"/>
                <w:b w:val="false"/>
                <w:i w:val="false"/>
                <w:color w:val="000000"/>
                <w:sz w:val="20"/>
              </w:rPr>
              <w:t>
 мотоциклист</w:t>
            </w:r>
          </w:p>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средства связи и сигнализации, ранцевые установки пожаротушения, гидравлические аварийно-спасательные инструменты, огнетушители, аптечку первой медицинской помощи, спасательную веревку, топор, ножницы для резки электропроводов, лом "Хулиган", фонарь, спасательный колпак, сигнально - громкоговорящее устройство (далее-СГУ), GPS-навигации, пожарный мотоцикл и инструменты для его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Надевает специальную одежду и снаряжение, получает путевку для выезда, садится на пожарный мотоцикл, запускает двигатель, включает видеорегистратор (экшн-камеру), по готовности пожарного мотоциклиста №2 выезжает из гаража.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Берет с собой лом "Хулиган", фонарь, радиостанцию и спасательный колпак. До прибытия старших должностных лиц к месту вызова (пожара), руководит и выполняет работу по спасанию и эвакуацию людей, тушению пожара и эвакуации имущества, деблокированию пострадавших в дорожно-транспортном происшествии, проводит разведку и оценивает обстановку, определяет решающее направление и необходимое количество сил и средств, передает информацию в центр оперативного управления силами и средствами или пункт связи части. Проводит работы по вскрытию дверей и разборке конструкций.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Пожарный-спасатель мотоциклист</w:t>
            </w:r>
          </w:p>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Надевает специальную одежду и снаряжение, открывает ворота гаража, садится на пожарный мотоцикл, запускает двигатель, включает видеорегистратор (экшн-камеру), сообщает о готовности и следует за пожарным мотоциклистом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с собой спасательную веревку, радиостанцию, спасательный колпак, гидравлический аварийно-спасательный инструмент. Вместе с пожарным-спасателем мотоциклистом №1 проводит разведку, выполняет работу по спасанию людей, тушению пожаров ранцевыми установками пожаротушения, вскрытию дверей и разборке конструкций, деблокированию пострадавших в дорожно-транспортном происшествии и оказывает первую помощь пострадавшим.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Порядок заступления на дежурство мотоциклетного экипажа определяется приказом начальника гарнизона противопожарной службы. Заступления на дежурство осуществляется расчетом из двух экипажей, при этом мотоциклетным экипажем в период дежурства производится патрулирование городских улиц по заданному маршруту и принимает участие в обеспечении пожарной безопасности.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left"/>
      </w:pPr>
      <w:r>
        <w:rPr>
          <w:rFonts w:ascii="Times New Roman"/>
          <w:b/>
          <w:i w:val="false"/>
          <w:color w:val="000000"/>
        </w:rPr>
        <w:t xml:space="preserve"> Путевка выезда дежурного караула пожарной части</w:t>
      </w:r>
      <w:r>
        <w:br/>
      </w:r>
      <w:r>
        <w:rPr>
          <w:rFonts w:ascii="Times New Roman"/>
          <w:b/>
          <w:i w:val="false"/>
          <w:color w:val="000000"/>
        </w:rPr>
        <w:t>(специализированной пожарной части)</w:t>
      </w:r>
      <w:r>
        <w:br/>
      </w:r>
      <w:r>
        <w:rPr>
          <w:rFonts w:ascii="Times New Roman"/>
          <w:b/>
          <w:i w:val="false"/>
          <w:color w:val="000000"/>
        </w:rPr>
        <w:t xml:space="preserve">№ ______ _______________________________ на пожар </w:t>
      </w:r>
    </w:p>
    <w:p>
      <w:pPr>
        <w:spacing w:after="0"/>
        <w:ind w:left="0"/>
        <w:jc w:val="both"/>
      </w:pPr>
      <w:r>
        <w:rPr>
          <w:rFonts w:ascii="Times New Roman"/>
          <w:b w:val="false"/>
          <w:i w:val="false"/>
          <w:color w:val="ff0000"/>
          <w:sz w:val="28"/>
        </w:rPr>
        <w:t xml:space="preserve">
      Сноска.  Приложение 2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22" w:id="1516"/>
      <w:r>
        <w:rPr>
          <w:rFonts w:ascii="Times New Roman"/>
          <w:b w:val="false"/>
          <w:i w:val="false"/>
          <w:color w:val="000000"/>
          <w:sz w:val="28"/>
        </w:rPr>
        <w:t>
      1. Адрес объекта вызова _______________________________________________</w:t>
      </w:r>
    </w:p>
    <w:bookmarkEnd w:id="1516"/>
    <w:p>
      <w:pPr>
        <w:spacing w:after="0"/>
        <w:ind w:left="0"/>
        <w:jc w:val="both"/>
      </w:pPr>
      <w:r>
        <w:rPr>
          <w:rFonts w:ascii="Times New Roman"/>
          <w:b w:val="false"/>
          <w:i w:val="false"/>
          <w:color w:val="000000"/>
          <w:sz w:val="28"/>
        </w:rPr>
        <w:t>2. Наименование объекта ______________________________________________</w:t>
      </w:r>
    </w:p>
    <w:p>
      <w:pPr>
        <w:spacing w:after="0"/>
        <w:ind w:left="0"/>
        <w:jc w:val="both"/>
      </w:pPr>
      <w:r>
        <w:rPr>
          <w:rFonts w:ascii="Times New Roman"/>
          <w:b w:val="false"/>
          <w:i w:val="false"/>
          <w:color w:val="000000"/>
          <w:sz w:val="28"/>
        </w:rPr>
        <w:t>3. Иные сведения о местонахождения объекта (заполняется при необходимости)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Что и где горит (или иные сведения о чрезвычайных ситуациях)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5. На каком этаже (или в подвале) чрезвычайная ситуация __________________</w:t>
      </w:r>
    </w:p>
    <w:p>
      <w:pPr>
        <w:spacing w:after="0"/>
        <w:ind w:left="0"/>
        <w:jc w:val="both"/>
      </w:pPr>
      <w:r>
        <w:rPr>
          <w:rFonts w:ascii="Times New Roman"/>
          <w:b w:val="false"/>
          <w:i w:val="false"/>
          <w:color w:val="000000"/>
          <w:sz w:val="28"/>
        </w:rPr>
        <w:t>6. Этажность (или высота) здания _______________________________________</w:t>
      </w:r>
    </w:p>
    <w:p>
      <w:pPr>
        <w:spacing w:after="0"/>
        <w:ind w:left="0"/>
        <w:jc w:val="both"/>
      </w:pPr>
      <w:r>
        <w:rPr>
          <w:rFonts w:ascii="Times New Roman"/>
          <w:b w:val="false"/>
          <w:i w:val="false"/>
          <w:color w:val="000000"/>
          <w:sz w:val="28"/>
        </w:rPr>
        <w:t>7. Наличие угрозы людям ______________________________________________</w:t>
      </w:r>
    </w:p>
    <w:p>
      <w:pPr>
        <w:spacing w:after="0"/>
        <w:ind w:left="0"/>
        <w:jc w:val="both"/>
      </w:pPr>
      <w:r>
        <w:rPr>
          <w:rFonts w:ascii="Times New Roman"/>
          <w:b w:val="false"/>
          <w:i w:val="false"/>
          <w:color w:val="000000"/>
          <w:sz w:val="28"/>
        </w:rPr>
        <w:t>8. Фамилия, № телефона и адрес сообщившего 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9. Время принятия сообщения о чрезвычайной ситуации ______ час. ____ мин.</w:t>
      </w:r>
    </w:p>
    <w:p>
      <w:pPr>
        <w:spacing w:after="0"/>
        <w:ind w:left="0"/>
        <w:jc w:val="both"/>
      </w:pPr>
      <w:r>
        <w:rPr>
          <w:rFonts w:ascii="Times New Roman"/>
          <w:b w:val="false"/>
          <w:i w:val="false"/>
          <w:color w:val="000000"/>
          <w:sz w:val="28"/>
        </w:rPr>
        <w:t>10. Время возвращения в пожарную часть/специализированную пожарную часть</w:t>
      </w:r>
    </w:p>
    <w:p>
      <w:pPr>
        <w:spacing w:after="0"/>
        <w:ind w:left="0"/>
        <w:jc w:val="both"/>
      </w:pPr>
      <w:r>
        <w:rPr>
          <w:rFonts w:ascii="Times New Roman"/>
          <w:b w:val="false"/>
          <w:i w:val="false"/>
          <w:color w:val="000000"/>
          <w:sz w:val="28"/>
        </w:rPr>
        <w:t>_____ час. _____ мин.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инициалы, подпись дежурного диспетчера (радиотелефониста)</w:t>
      </w:r>
    </w:p>
    <w:p>
      <w:pPr>
        <w:spacing w:after="0"/>
        <w:ind w:left="0"/>
        <w:jc w:val="both"/>
      </w:pPr>
      <w:r>
        <w:rPr>
          <w:rFonts w:ascii="Times New Roman"/>
          <w:b w:val="false"/>
          <w:i w:val="false"/>
          <w:color w:val="000000"/>
          <w:sz w:val="28"/>
        </w:rPr>
        <w:t>"____" ____________ 20__ г.</w:t>
      </w:r>
    </w:p>
    <w:p>
      <w:pPr>
        <w:spacing w:after="0"/>
        <w:ind w:left="0"/>
        <w:jc w:val="both"/>
      </w:pPr>
      <w:r>
        <w:rPr>
          <w:rFonts w:ascii="Times New Roman"/>
          <w:b w:val="false"/>
          <w:i w:val="false"/>
          <w:color w:val="000000"/>
          <w:sz w:val="28"/>
        </w:rPr>
        <w:t>Примечание: отсутствие сведений о том, что горит и данных о заявителе не может</w:t>
      </w:r>
    </w:p>
    <w:p>
      <w:pPr>
        <w:spacing w:after="0"/>
        <w:ind w:left="0"/>
        <w:jc w:val="both"/>
      </w:pPr>
      <w:r>
        <w:rPr>
          <w:rFonts w:ascii="Times New Roman"/>
          <w:b w:val="false"/>
          <w:i w:val="false"/>
          <w:color w:val="000000"/>
          <w:sz w:val="28"/>
        </w:rPr>
        <w:t>задержать выезд караула на пожар.</w:t>
      </w:r>
    </w:p>
    <w:p>
      <w:pPr>
        <w:spacing w:after="0"/>
        <w:ind w:left="0"/>
        <w:jc w:val="both"/>
      </w:pPr>
      <w:r>
        <w:rPr>
          <w:rFonts w:ascii="Times New Roman"/>
          <w:b w:val="false"/>
          <w:i w:val="false"/>
          <w:color w:val="000000"/>
          <w:sz w:val="28"/>
        </w:rPr>
        <w:t>Путевка выписывается на все выезда за пределы территории подразделения.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3" w:id="1517"/>
    <w:p>
      <w:pPr>
        <w:spacing w:after="0"/>
        <w:ind w:left="0"/>
        <w:jc w:val="left"/>
      </w:pPr>
      <w:r>
        <w:rPr>
          <w:rFonts w:ascii="Times New Roman"/>
          <w:b/>
          <w:i w:val="false"/>
          <w:color w:val="000000"/>
        </w:rPr>
        <w:t xml:space="preserve"> Раздел 1. Таблицы подаваемых огнетушащих веществ, физико-химические свойства</w:t>
      </w:r>
    </w:p>
    <w:bookmarkEnd w:id="1517"/>
    <w:bookmarkStart w:name="z1924" w:id="1518"/>
    <w:p>
      <w:pPr>
        <w:spacing w:after="0"/>
        <w:ind w:left="0"/>
        <w:jc w:val="left"/>
      </w:pPr>
      <w:r>
        <w:rPr>
          <w:rFonts w:ascii="Times New Roman"/>
          <w:b/>
          <w:i w:val="false"/>
          <w:color w:val="000000"/>
        </w:rPr>
        <w:t xml:space="preserve"> Глава 1. Огнетушащие средства, применяемые для тушения веществ и материалов</w:t>
      </w:r>
    </w:p>
    <w:bookmarkEnd w:id="1518"/>
    <w:bookmarkStart w:name="z1925" w:id="1519"/>
    <w:p>
      <w:pPr>
        <w:spacing w:after="0"/>
        <w:ind w:left="0"/>
        <w:jc w:val="left"/>
      </w:pPr>
      <w:r>
        <w:rPr>
          <w:rFonts w:ascii="Times New Roman"/>
          <w:b/>
          <w:i w:val="false"/>
          <w:color w:val="000000"/>
        </w:rPr>
        <w:t xml:space="preserve"> Таблица 1</w:t>
      </w:r>
    </w:p>
    <w:bookmarkEnd w:id="1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5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средства охлаждения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раствор воды со смачивателем, твердый диоксид углерода (углекислота в снегообразном виде), водные растворы солей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5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средства изоляций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522"/>
          <w:p>
            <w:pPr>
              <w:spacing w:after="20"/>
              <w:ind w:left="20"/>
              <w:jc w:val="both"/>
            </w:pPr>
            <w:r>
              <w:rPr>
                <w:rFonts w:ascii="Times New Roman"/>
                <w:b w:val="false"/>
                <w:i w:val="false"/>
                <w:color w:val="000000"/>
                <w:sz w:val="20"/>
              </w:rPr>
              <w:t>
огнетушащие пены: химическая, воздушно-механическая; огнетушащие порошковые составы (далее - ОПС);</w:t>
            </w:r>
          </w:p>
          <w:bookmarkEnd w:id="1522"/>
          <w:p>
            <w:pPr>
              <w:spacing w:after="20"/>
              <w:ind w:left="20"/>
              <w:jc w:val="both"/>
            </w:pPr>
            <w:r>
              <w:rPr>
                <w:rFonts w:ascii="Times New Roman"/>
                <w:b w:val="false"/>
                <w:i w:val="false"/>
                <w:color w:val="000000"/>
                <w:sz w:val="20"/>
              </w:rPr>
              <w:t>
</w:t>
            </w:r>
            <w:r>
              <w:rPr>
                <w:rFonts w:ascii="Times New Roman"/>
                <w:b w:val="false"/>
                <w:i w:val="false"/>
                <w:color w:val="000000"/>
                <w:sz w:val="20"/>
              </w:rPr>
              <w:t>ПС, ПСБ-3, СИ-2, П-1А;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негорючие сыпучие вещества: песок, земля, шлаки, флюсы, графит;</w:t>
            </w:r>
          </w:p>
          <w:p>
            <w:pPr>
              <w:spacing w:after="20"/>
              <w:ind w:left="20"/>
              <w:jc w:val="both"/>
            </w:pPr>
            <w:r>
              <w:rPr>
                <w:rFonts w:ascii="Times New Roman"/>
                <w:b w:val="false"/>
                <w:i w:val="false"/>
                <w:color w:val="000000"/>
                <w:sz w:val="20"/>
              </w:rPr>
              <w:t>
листовые материалы, покрывала, 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средства разбавления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инертные газы: диоксид углерода, азот, аргон, дымовые газы, водяной пар, тонкораспыленная вода, газоводяные смеси, продукты взрыва ВВ, летучие ингибиторы, образующиеся при разложении галоидоуглеводородов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5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средства химического торможения реакции горения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галоидоглеводороды, бромистый этил, хладоны 114В2 (тетрафтордибромэтан) и 13В1 (трифторбромэтан); составы на основе галоидоуглеводородов 3,5; 4НД; 7; БМ, БФ-1, БФ-2;водобромэтиловые растворы (эмульсии); огнетушащие порошковые составы</w:t>
            </w:r>
          </w:p>
        </w:tc>
      </w:tr>
    </w:tbl>
    <w:bookmarkStart w:name="z1945" w:id="1525"/>
    <w:p>
      <w:pPr>
        <w:spacing w:after="0"/>
        <w:ind w:left="0"/>
        <w:jc w:val="left"/>
      </w:pPr>
      <w:r>
        <w:rPr>
          <w:rFonts w:ascii="Times New Roman"/>
          <w:b/>
          <w:i w:val="false"/>
          <w:color w:val="000000"/>
        </w:rPr>
        <w:t xml:space="preserve"> Глава 2. Вещества и материалы, при тушении которых опасно применять воду и другие огнетушащие средства на ее основе</w:t>
      </w:r>
    </w:p>
    <w:bookmarkEnd w:id="1525"/>
    <w:bookmarkStart w:name="z1946" w:id="1526"/>
    <w:p>
      <w:pPr>
        <w:spacing w:after="0"/>
        <w:ind w:left="0"/>
        <w:jc w:val="left"/>
      </w:pPr>
      <w:r>
        <w:rPr>
          <w:rFonts w:ascii="Times New Roman"/>
          <w:b/>
          <w:i w:val="false"/>
          <w:color w:val="000000"/>
        </w:rPr>
        <w:t xml:space="preserve"> Таблица 2</w:t>
      </w:r>
    </w:p>
    <w:bookmarkEnd w:id="1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52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опасности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5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Азид свинца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взрывается при увеличении влажности до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5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магний, цинк, цинковая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горении разлагают воду на кислород и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компактных струй воды ведет к выбросу и усилению горения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5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Гидриды щелочных и щелочноземельных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реагируют с водой с выделением водорода, возможен взрыв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5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Гидросульфит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самовозгорается от удара водяной струи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5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Гремучая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взрывается от удара водяной струи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5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кремнистое (ферросилиций)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выделяется фосфористый водород, самовоспламеняющийся на воздухе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5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и натрий (фосфористые)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реагируют с водой с выделением фосфористого водорода, самовоспламеняющегося на воздухе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5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кальций, натрий, рубидий, цезий металлические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с водой с выделением водорода, возможен взрыв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53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и натрий</w:t>
            </w:r>
          </w:p>
          <w:p>
            <w:pPr>
              <w:spacing w:after="20"/>
              <w:ind w:left="20"/>
              <w:jc w:val="both"/>
            </w:pPr>
            <w:r>
              <w:rPr>
                <w:rFonts w:ascii="Times New Roman"/>
                <w:b w:val="false"/>
                <w:i w:val="false"/>
                <w:color w:val="000000"/>
                <w:sz w:val="20"/>
              </w:rPr>
              <w:t>(перекиси)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попадании воды возможен взрывообразный выброс с усилением горения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53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алюминия, бария и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разлагаются с выделением горючих газов, возможен взрыв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5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щелочных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контакте с водой взрываются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54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и его сплавы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горении разлагают воду на водород и кислород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54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сернистый и гидросернокислый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разогревается (свыше 4000С), может вызывать возгорание горючих веществ, а также ожог при попадании на кожу, сопровождающийся труднозаживающими язвами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5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Негашеная известь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с водой с выделением большого количества тепла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54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взрывается от удара струи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54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струй воды в расплав ведет к сильному взрывообразному выбросу к усилению горения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54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Серный ангидрид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попадании воды возможен взрывообразный выброс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54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Сесквилхлорид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 водой с образованием взрыва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54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реагируют с водой с выделением водородистого кремния, самовоспламеняющегося на воздухе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54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 титан и его сплавы, титан четыреххлористый, электрон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реагируют с водой с выделением большого количества теплоты, разлагают воду на кислород и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5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Триэтилалюминий и хлорсульфоновая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реагируют с водой с образованием взрыва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55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горючий, но образует горючий газ при контакте с водой или влажным воздухом. При пожаре выделяет раздражающие или токсичные пары (или газы) выделение синильной кислоты (цианистого водорода - взрывоопасно).</w:t>
            </w:r>
          </w:p>
        </w:tc>
      </w:tr>
    </w:tbl>
    <w:bookmarkStart w:name="z2043" w:id="1551"/>
    <w:p>
      <w:pPr>
        <w:spacing w:after="0"/>
        <w:ind w:left="0"/>
        <w:jc w:val="left"/>
      </w:pPr>
      <w:r>
        <w:rPr>
          <w:rFonts w:ascii="Times New Roman"/>
          <w:b/>
          <w:i w:val="false"/>
          <w:color w:val="000000"/>
        </w:rPr>
        <w:t xml:space="preserve"> Глава 3. Огнетушащие средства, допустимые к применению при тушении пожаров различных веществ и материалов</w:t>
      </w:r>
    </w:p>
    <w:bookmarkEnd w:id="1551"/>
    <w:bookmarkStart w:name="z2044" w:id="1552"/>
    <w:p>
      <w:pPr>
        <w:spacing w:after="0"/>
        <w:ind w:left="0"/>
        <w:jc w:val="left"/>
      </w:pPr>
      <w:r>
        <w:rPr>
          <w:rFonts w:ascii="Times New Roman"/>
          <w:b/>
          <w:i w:val="false"/>
          <w:color w:val="000000"/>
        </w:rPr>
        <w:t xml:space="preserve"> Таблица 3</w:t>
      </w:r>
    </w:p>
    <w:bookmarkEnd w:id="1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5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Горючее вещество и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Огнетушащие средства, допустимые к применению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5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известь,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Азотнокислый калий и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ингибиторы ОПС,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5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Алюминиевая пудра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Ингибиторы, сухой песок, асбест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5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5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Амилацетат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инертные газы, ингибиторы,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5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азотнокислый и марганцево кислый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ингибиторы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5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ингибиторы, инертные газы,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5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5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Водяной пар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5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пена, воздушно механическая пена на основе ПО-1С, ингибиторы, инертные газы, водяной пар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5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5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ингибиторы,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5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едкой щелочи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56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ацетилен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56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Бумага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любые огнетушащие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5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Боеприпасы, взрывчатые вещества в штабелях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5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распыленная вода,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57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(вискозное и лавсан)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57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пар,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157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 перекись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57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 пены,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57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Гексаметилентетрамина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57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57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любые огнетушащие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57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металлический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ингибиторы, сухой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57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ингибиторы, сухой песок, кальцинированная сода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58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ОПС,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58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сухой песок,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58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5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водяные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58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Клей резиновый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пены, ОПС, инертные газы,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58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158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сухой графит, кальцинированная сода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58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пар,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58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Аммиачная, кальциевая, натриевая селитры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158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металлический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ингибиторы, сухой песок, кальцинированная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58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пены, ОПС,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59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бензин, керосин, мазуты, масла, дизельное топливо и другие, олифа, растительные масла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9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любых агрегатных состояниях, ОПС, пены, песок,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159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Обильное количество воды,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59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и резинотехнические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 ОПС,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59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водяные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59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солома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9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пены, ОПС, мокрый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59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пар, инертные газы,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59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 пены, водяной пар,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599"/>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600"/>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пена, воздушно-механическая пена средней кратности на основе ПО-1С с предварительным разбавлением спирта до 70%, воздушно-механическая пена средней кратности на основе других пенообразователей с предварительным разбавлением спирта до 50 %, ОПС, ингибиторы, обычная вода с разбавлением спирта до негорючей концентрации 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1601"/>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6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602"/>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ОПС,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1603"/>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 любые огнетушащие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604"/>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160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каменный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 любом агрегатном состоянии,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606"/>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в порошке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1607"/>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ОПС, пены,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60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красный и желтый,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ОПС, мокрый песок, пены, инертный газ,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609"/>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Инертные газы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610"/>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Водяной пар,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611"/>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Обильное количество воды,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612"/>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Целлофан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613"/>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Цинковая пыль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песок, ингибиторы, негорючие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614"/>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615"/>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сухой песок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616"/>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Инертные газы, ингибиторы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617"/>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6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Эфир этиловый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 ингибиторы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618"/>
          <w:p>
            <w:pPr>
              <w:spacing w:after="20"/>
              <w:ind w:left="20"/>
              <w:jc w:val="both"/>
            </w:pPr>
            <w:r>
              <w:rPr>
                <w:rFonts w:ascii="Times New Roman"/>
                <w:b w:val="false"/>
                <w:i w:val="false"/>
                <w:color w:val="000000"/>
                <w:sz w:val="20"/>
              </w:rPr>
              <w:t>
</w:t>
            </w:r>
            <w:r>
              <w:rPr>
                <w:rFonts w:ascii="Times New Roman"/>
                <w:b w:val="false"/>
                <w:i w:val="false"/>
                <w:color w:val="000000"/>
                <w:sz w:val="20"/>
              </w:rPr>
              <w:t>Ядохимикаты:</w:t>
            </w:r>
          </w:p>
          <w:bookmarkEnd w:id="161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619"/>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Гексохлоран 16%-ный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620"/>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ДНОК 40%-ный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Обильное количество воды, не допускается высыхание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621"/>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(технический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622"/>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Карбофос 30%-ный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 водные растворы смачивателей,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623"/>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Метафос 30%-ный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624"/>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625"/>
          <w:p>
            <w:pPr>
              <w:spacing w:after="20"/>
              <w:ind w:left="20"/>
              <w:jc w:val="both"/>
            </w:pPr>
            <w:r>
              <w:rPr>
                <w:rFonts w:ascii="Times New Roman"/>
                <w:b w:val="false"/>
                <w:i w:val="false"/>
                <w:color w:val="000000"/>
                <w:sz w:val="20"/>
              </w:rPr>
              <w:t>
Метилмеркаптофрос</w:t>
            </w:r>
          </w:p>
          <w:bookmarkEnd w:id="1625"/>
          <w:p>
            <w:pPr>
              <w:spacing w:after="20"/>
              <w:ind w:left="20"/>
              <w:jc w:val="both"/>
            </w:pPr>
            <w:r>
              <w:rPr>
                <w:rFonts w:ascii="Times New Roman"/>
                <w:b w:val="false"/>
                <w:i w:val="false"/>
                <w:color w:val="000000"/>
                <w:sz w:val="20"/>
              </w:rPr>
              <w:t>
30-%-ный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626"/>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Севин 85%-ный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627"/>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 35%-ный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пены,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628"/>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1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Хлорпикрин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водные растворы смачивателей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629"/>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Хлорофос технический 80%-ный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630"/>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 80%-ный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Распыленная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631"/>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1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 80%-ный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Пены,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632"/>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1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Бутифос 70%-ный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633"/>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1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634"/>
          <w:p>
            <w:pPr>
              <w:spacing w:after="20"/>
              <w:ind w:left="20"/>
              <w:jc w:val="both"/>
            </w:pPr>
            <w:r>
              <w:rPr>
                <w:rFonts w:ascii="Times New Roman"/>
                <w:b w:val="false"/>
                <w:i w:val="false"/>
                <w:color w:val="000000"/>
                <w:sz w:val="20"/>
              </w:rPr>
              <w:t>
2,4 – Д бутиловый эфир</w:t>
            </w:r>
          </w:p>
          <w:bookmarkEnd w:id="1634"/>
          <w:p>
            <w:pPr>
              <w:spacing w:after="20"/>
              <w:ind w:left="20"/>
              <w:jc w:val="both"/>
            </w:pPr>
            <w:r>
              <w:rPr>
                <w:rFonts w:ascii="Times New Roman"/>
                <w:b w:val="false"/>
                <w:i w:val="false"/>
                <w:color w:val="000000"/>
                <w:sz w:val="20"/>
              </w:rPr>
              <w:t>
34 – 72%-ный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 пены,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635"/>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1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636"/>
          <w:p>
            <w:pPr>
              <w:spacing w:after="20"/>
              <w:ind w:left="20"/>
              <w:jc w:val="both"/>
            </w:pPr>
            <w:r>
              <w:rPr>
                <w:rFonts w:ascii="Times New Roman"/>
                <w:b w:val="false"/>
                <w:i w:val="false"/>
                <w:color w:val="000000"/>
                <w:sz w:val="20"/>
              </w:rPr>
              <w:t xml:space="preserve">
Дихлормочевина </w:t>
            </w:r>
          </w:p>
          <w:bookmarkEnd w:id="1636"/>
          <w:p>
            <w:pPr>
              <w:spacing w:after="20"/>
              <w:ind w:left="20"/>
              <w:jc w:val="both"/>
            </w:pPr>
            <w:r>
              <w:rPr>
                <w:rFonts w:ascii="Times New Roman"/>
                <w:b w:val="false"/>
                <w:i w:val="false"/>
                <w:color w:val="000000"/>
                <w:sz w:val="20"/>
              </w:rPr>
              <w:t xml:space="preserve">
50%-ная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637"/>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1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Линурон 50%-ный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638"/>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Суркопур 36%-ный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тонкораспыленная вода, пены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639"/>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1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 50%-ный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Тонкораспыленная 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40"/>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16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Цианамид кальция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песок, инертные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41"/>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1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натрия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кошма, асбестовое полотно</w:t>
            </w:r>
          </w:p>
        </w:tc>
      </w:tr>
    </w:tbl>
    <w:bookmarkStart w:name="z2390" w:id="1642"/>
    <w:p>
      <w:pPr>
        <w:spacing w:after="0"/>
        <w:ind w:left="0"/>
        <w:jc w:val="left"/>
      </w:pPr>
      <w:r>
        <w:rPr>
          <w:rFonts w:ascii="Times New Roman"/>
          <w:b/>
          <w:i w:val="false"/>
          <w:color w:val="000000"/>
        </w:rPr>
        <w:t xml:space="preserve"> Раздел 2. Скорость распространения горения</w:t>
      </w:r>
    </w:p>
    <w:bookmarkEnd w:id="1642"/>
    <w:bookmarkStart w:name="z2391" w:id="1643"/>
    <w:p>
      <w:pPr>
        <w:spacing w:after="0"/>
        <w:ind w:left="0"/>
        <w:jc w:val="left"/>
      </w:pPr>
      <w:r>
        <w:rPr>
          <w:rFonts w:ascii="Times New Roman"/>
          <w:b/>
          <w:i w:val="false"/>
          <w:color w:val="000000"/>
        </w:rPr>
        <w:t xml:space="preserve"> Глава 1. Скорость распространения горения (зданий)</w:t>
      </w:r>
    </w:p>
    <w:bookmarkEnd w:id="1643"/>
    <w:bookmarkStart w:name="z2392" w:id="1644"/>
    <w:p>
      <w:pPr>
        <w:spacing w:after="0"/>
        <w:ind w:left="0"/>
        <w:jc w:val="left"/>
      </w:pPr>
      <w:r>
        <w:rPr>
          <w:rFonts w:ascii="Times New Roman"/>
          <w:b/>
          <w:i w:val="false"/>
          <w:color w:val="000000"/>
        </w:rPr>
        <w:t xml:space="preserve"> Таблица 4</w:t>
      </w:r>
    </w:p>
    <w:bookmarkEnd w:id="1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6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 книгохранилища,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Деревообрабатывающие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Лесопильные цехи (здания I, II, III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здания IV и V степени огнестойкости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6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6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Заготовительные цеха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6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фанеры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6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других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6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6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и галереи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6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сооружения (горение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6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6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текстильной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6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текстильного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66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наличии на конструкциях слоя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66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Волокнистые материалы во взрыхленном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6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Сгораемые покрытия цехов большой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66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Сгораемые конструкции крыш и чердаков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66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 кожзаводов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665"/>
          <w:p>
            <w:pPr>
              <w:spacing w:after="20"/>
              <w:ind w:left="20"/>
              <w:jc w:val="both"/>
            </w:pPr>
            <w:r>
              <w:rPr>
                <w:rFonts w:ascii="Times New Roman"/>
                <w:b w:val="false"/>
                <w:i w:val="false"/>
                <w:color w:val="000000"/>
                <w:sz w:val="20"/>
              </w:rPr>
              <w:t>
</w:t>
            </w:r>
            <w:r>
              <w:rPr>
                <w:rFonts w:ascii="Times New Roman"/>
                <w:b w:val="false"/>
                <w:i w:val="false"/>
                <w:color w:val="000000"/>
                <w:sz w:val="20"/>
              </w:rPr>
              <w:t>Склады:</w:t>
            </w:r>
          </w:p>
          <w:bookmarkEnd w:id="16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6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торфа в штабелях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6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льноволокна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6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66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бумаги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67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резинотехнических изделий в зданиях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67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резинотехнических изделий (штабеля на открытой площадке)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67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673"/>
          <w:p>
            <w:pPr>
              <w:spacing w:after="20"/>
              <w:ind w:left="20"/>
              <w:jc w:val="both"/>
            </w:pPr>
            <w:r>
              <w:rPr>
                <w:rFonts w:ascii="Times New Roman"/>
                <w:b w:val="false"/>
                <w:i w:val="false"/>
                <w:color w:val="000000"/>
                <w:sz w:val="20"/>
              </w:rPr>
              <w:t>
</w:t>
            </w:r>
            <w:r>
              <w:rPr>
                <w:rFonts w:ascii="Times New Roman"/>
                <w:b w:val="false"/>
                <w:i w:val="false"/>
                <w:color w:val="000000"/>
                <w:sz w:val="20"/>
              </w:rPr>
              <w:t>Лесопиломатериалов:</w:t>
            </w:r>
          </w:p>
          <w:bookmarkEnd w:id="1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674"/>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круглого леса в штабелях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675"/>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пиломатериалов (досок) в штабелях при влажности,%: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67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67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67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67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68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68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 балансовый древесины при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68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68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68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68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зона при плотной застройке зданиями V степени огнестойкости, сухой погоде и сильном ветре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68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соломенные крыши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68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 животноводческих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68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и дворцы культуры (сцены)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68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типографии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69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 склады и базы товароматериальных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691"/>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692"/>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лечебные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693"/>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I и 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94"/>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bl>
    <w:bookmarkStart w:name="z2591" w:id="1695"/>
    <w:p>
      <w:pPr>
        <w:spacing w:after="0"/>
        <w:ind w:left="0"/>
        <w:jc w:val="left"/>
      </w:pPr>
      <w:r>
        <w:rPr>
          <w:rFonts w:ascii="Times New Roman"/>
          <w:b/>
          <w:i w:val="false"/>
          <w:color w:val="000000"/>
        </w:rPr>
        <w:t xml:space="preserve"> Глава 2. Скорость распространения горения (лесных массивов)</w:t>
      </w:r>
    </w:p>
    <w:bookmarkEnd w:id="1695"/>
    <w:bookmarkStart w:name="z2592" w:id="1696"/>
    <w:p>
      <w:pPr>
        <w:spacing w:after="0"/>
        <w:ind w:left="0"/>
        <w:jc w:val="left"/>
      </w:pPr>
      <w:r>
        <w:rPr>
          <w:rFonts w:ascii="Times New Roman"/>
          <w:b/>
          <w:i w:val="false"/>
          <w:color w:val="000000"/>
        </w:rPr>
        <w:t xml:space="preserve"> Таблица 5</w:t>
      </w:r>
    </w:p>
    <w:bookmarkEnd w:id="1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6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массивы (скорость ветра 7-10 м/с и влажность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6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рада-сосняк сфагновый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ельник-долгомошник и зеленомошник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7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 – зеленомошник (ягодник)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7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сосняк-бор-белмошник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7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лесная подстилка, подрост, древостой при верховых пожарах и скорости ветра,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70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70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7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по кромке на флангах и в тылу при скорости ветра,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170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7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70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Фрезерный торф (на полях добычи) при скорости ветра,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7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71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bl>
    <w:bookmarkStart w:name="z2645" w:id="1711"/>
    <w:p>
      <w:pPr>
        <w:spacing w:after="0"/>
        <w:ind w:left="0"/>
        <w:jc w:val="left"/>
      </w:pPr>
      <w:r>
        <w:rPr>
          <w:rFonts w:ascii="Times New Roman"/>
          <w:b/>
          <w:i w:val="false"/>
          <w:color w:val="000000"/>
        </w:rPr>
        <w:t xml:space="preserve"> Глава 3. Скорость распространения горения транспорт</w:t>
      </w:r>
    </w:p>
    <w:bookmarkEnd w:id="1711"/>
    <w:bookmarkStart w:name="z2646" w:id="1712"/>
    <w:p>
      <w:pPr>
        <w:spacing w:after="0"/>
        <w:ind w:left="0"/>
        <w:jc w:val="left"/>
      </w:pPr>
      <w:r>
        <w:rPr>
          <w:rFonts w:ascii="Times New Roman"/>
          <w:b/>
          <w:i w:val="false"/>
          <w:color w:val="000000"/>
        </w:rPr>
        <w:t xml:space="preserve"> Таблица 6</w:t>
      </w:r>
    </w:p>
    <w:bookmarkEnd w:id="1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7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7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трамвайные и троллейбусные депо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7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залы ангаров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7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речные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7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сгораемая надстройка при внутреннем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7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наружном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7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пожары при наличии синтетической отделки и открытых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bookmarkStart w:name="z2674" w:id="1720"/>
    <w:p>
      <w:pPr>
        <w:spacing w:after="0"/>
        <w:ind w:left="0"/>
        <w:jc w:val="left"/>
      </w:pPr>
      <w:r>
        <w:rPr>
          <w:rFonts w:ascii="Times New Roman"/>
          <w:b/>
          <w:i w:val="false"/>
          <w:color w:val="000000"/>
        </w:rPr>
        <w:t xml:space="preserve"> Раздел 3. Интенсивность (воды)</w:t>
      </w:r>
    </w:p>
    <w:bookmarkEnd w:id="1720"/>
    <w:bookmarkStart w:name="z2675" w:id="1721"/>
    <w:p>
      <w:pPr>
        <w:spacing w:after="0"/>
        <w:ind w:left="0"/>
        <w:jc w:val="left"/>
      </w:pPr>
      <w:r>
        <w:rPr>
          <w:rFonts w:ascii="Times New Roman"/>
          <w:b/>
          <w:i w:val="false"/>
          <w:color w:val="000000"/>
        </w:rPr>
        <w:t xml:space="preserve"> Глава 1. Интенсивность подачи воды при тушении пожаров, л/(м</w:t>
      </w:r>
      <w:r>
        <w:rPr>
          <w:rFonts w:ascii="Times New Roman"/>
          <w:b/>
          <w:i w:val="false"/>
          <w:color w:val="000000"/>
          <w:vertAlign w:val="superscript"/>
        </w:rPr>
        <w:t>2</w:t>
      </w:r>
      <w:r>
        <w:rPr>
          <w:rFonts w:ascii="Times New Roman"/>
          <w:b/>
          <w:i w:val="false"/>
          <w:color w:val="000000"/>
        </w:rPr>
        <w:t>с)</w:t>
      </w:r>
    </w:p>
    <w:bookmarkEnd w:id="1721"/>
    <w:bookmarkStart w:name="z2676" w:id="1722"/>
    <w:p>
      <w:pPr>
        <w:spacing w:after="0"/>
        <w:ind w:left="0"/>
        <w:jc w:val="left"/>
      </w:pPr>
      <w:r>
        <w:rPr>
          <w:rFonts w:ascii="Times New Roman"/>
          <w:b/>
          <w:i w:val="false"/>
          <w:color w:val="000000"/>
        </w:rPr>
        <w:t xml:space="preserve"> Таблица 7</w:t>
      </w:r>
    </w:p>
    <w:bookmarkEnd w:id="1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72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7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7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I…III степени огнестойкости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7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7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7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7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7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Ангары, гаражи, мастерские, трамвайные и троллейбусные депо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7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17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 и подсобные постройки: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7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7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7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73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73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73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73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74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174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174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 – зрелищные учреждения (театры, кинотеатры, клубы, дворцы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743"/>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74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зрительный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74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74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мельницы и элеваторы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74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74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и цехи с категорией производства в зданиях: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74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175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75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75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окрасочные цехи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75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подвальные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75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чердачные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175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Сгораемые покрытия больших площадей в производственных зданиях: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75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тушении снизу внутри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75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снаружи со стороны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175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резвившемся пожаре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75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176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 и склады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76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76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подстанции: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76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туннели и полуэтажи (подача распыленной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76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машинные залы и котельные отделения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76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галереи топливоподачи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176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реакторы, масляные выключатели (подача распыленной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bookmarkStart w:name="z2844" w:id="1767"/>
    <w:p>
      <w:pPr>
        <w:spacing w:after="0"/>
        <w:ind w:left="0"/>
        <w:jc w:val="left"/>
      </w:pPr>
      <w:r>
        <w:rPr>
          <w:rFonts w:ascii="Times New Roman"/>
          <w:b/>
          <w:i w:val="false"/>
          <w:color w:val="000000"/>
        </w:rPr>
        <w:t xml:space="preserve"> Таблица 8</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17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трамваи, троллейбусы на открытых стоянках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17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Самолеты и вертолеты: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17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отделка (при подаче распыленной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7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Конструкции с наличием магниевых сплавов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7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7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(сухогрузные и пассажирские):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7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Надстройки (пожары внутренние и наружные) при подаче цельных и распыленных струй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77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Трюмы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2878" w:id="1777"/>
    <w:p>
      <w:pPr>
        <w:spacing w:after="0"/>
        <w:ind w:left="0"/>
        <w:jc w:val="left"/>
      </w:pPr>
      <w:r>
        <w:rPr>
          <w:rFonts w:ascii="Times New Roman"/>
          <w:b/>
          <w:i w:val="false"/>
          <w:color w:val="000000"/>
        </w:rPr>
        <w:t xml:space="preserve"> Таблица 9</w:t>
      </w:r>
    </w:p>
    <w:bookmarkEnd w:id="1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77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7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материалы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7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разрыхленная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17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7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при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7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7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17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 штабелях в пределах 1 группы при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7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178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178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78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круглый лес в штабелях в пределах одной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7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щепа в кучах с влажностью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79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или искусственный), резина и резинотехнические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79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Льнокостра в отвалах (подача распыленной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79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Льнотреста (скирды, тюки)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79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79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79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реактопласты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79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полимерные материалы и изделия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179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карболит, отходы пластмасс, триацетатная пленка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79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на фрезерных полях влажностью 15…30% (при удельном расходе воды 110…140 л/м2 и времени тушения 20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179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фрезерный в штабелях (при удельном расходе воды 235 л/м и времени тушения 20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80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и другие волокнистые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180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80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180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и изделия из него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180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Ядохимикаты и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2986" w:id="1805"/>
    <w:p>
      <w:pPr>
        <w:spacing w:after="0"/>
        <w:ind w:left="0"/>
        <w:jc w:val="left"/>
      </w:pPr>
      <w:r>
        <w:rPr>
          <w:rFonts w:ascii="Times New Roman"/>
          <w:b/>
          <w:i w:val="false"/>
          <w:color w:val="000000"/>
        </w:rPr>
        <w:t xml:space="preserve"> Глава 2. Интенсивность подачи воды на охлаждение (защиту) горящих и соседних с ними объектов</w:t>
      </w:r>
    </w:p>
    <w:bookmarkEnd w:id="1805"/>
    <w:bookmarkStart w:name="z2987" w:id="1806"/>
    <w:p>
      <w:pPr>
        <w:spacing w:after="0"/>
        <w:ind w:left="0"/>
        <w:jc w:val="left"/>
      </w:pPr>
      <w:r>
        <w:rPr>
          <w:rFonts w:ascii="Times New Roman"/>
          <w:b/>
          <w:i w:val="false"/>
          <w:color w:val="000000"/>
        </w:rPr>
        <w:t xml:space="preserve"> Таблица 10</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18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0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зданий, аппаратов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подачи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w:t>
            </w:r>
            <w:r>
              <w:rPr>
                <w:rFonts w:ascii="Times New Roman"/>
                <w:b w:val="false"/>
                <w:i w:val="false"/>
                <w:color w:val="000000"/>
                <w:vertAlign w:val="superscript"/>
              </w:rPr>
              <w:t>2</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18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переработки нефти, газов: колонны, аппараты, трубопроводы и другие емкости при горении нефти, нефтепродуктов и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8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но на соседние с горящими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18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Эстакады сливоналивные, трубопроводы с нефтепродуктами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8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(металлические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8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Пиломатериалы в штабелях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181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занавесы в культурно – зрелищных учреждениях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81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Круглые лесоматериалы в штабелях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8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древесина в кучах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181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Щепка в кучах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181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наземные металлические с легко воспламеняющейся жидкостью и горючей жидкостью: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181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горящего резервуара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81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соседнего горящим резервуаром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82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емкостей, находящихся в зоне горения жидкости в обваловании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82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со сжиженными газами (емкости, трубопроводы, арматура):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182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компактной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82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распыленных струй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182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Фонтаны газовые и нефтяные при подготовке атаки: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182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и металлоконструкции, охватываемые пламенем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826"/>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и металлоконструкции, на расстоянии 10-15 м от горящего фонтана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82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8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атаки: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18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и металлоконструкции, охватываемые пламенем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8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Электростанции и подстанции (трансформаторы и масляные выключатели):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83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Горящие (охлаждение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183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8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Соседние с горящими (охлаждение по периметру)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83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8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83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Пассажирский, почтово-багажный, рефрижераторный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83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83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зданий, аппаратов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83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8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железобетонные подземные с легко воспламеняющейся жидкостью и горючей жидкостью (горящие и соседние с ними) охлаждение дыхательной и другой арматуры, установленной на крышах, при емкости резервуара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83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183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83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84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3143" w:id="1841"/>
    <w:p>
      <w:pPr>
        <w:spacing w:after="0"/>
        <w:ind w:left="0"/>
        <w:jc w:val="left"/>
      </w:pPr>
      <w:r>
        <w:rPr>
          <w:rFonts w:ascii="Times New Roman"/>
          <w:b/>
          <w:i w:val="false"/>
          <w:color w:val="000000"/>
        </w:rPr>
        <w:t xml:space="preserve"> Раздел 4. Физико–химические свойства и средняя скорость выгорания некоторых веществ и материалов.</w:t>
      </w:r>
    </w:p>
    <w:bookmarkEnd w:id="1841"/>
    <w:bookmarkStart w:name="z3144" w:id="1842"/>
    <w:p>
      <w:pPr>
        <w:spacing w:after="0"/>
        <w:ind w:left="0"/>
        <w:jc w:val="left"/>
      </w:pPr>
      <w:r>
        <w:rPr>
          <w:rFonts w:ascii="Times New Roman"/>
          <w:b/>
          <w:i w:val="false"/>
          <w:color w:val="000000"/>
        </w:rPr>
        <w:t xml:space="preserve"> Глава 1. Средняя скорость выгорания некоторых твердых материалов, низшая теплота сгорания их и теплота пожара без влияния ветра</w:t>
      </w:r>
    </w:p>
    <w:bookmarkEnd w:id="1842"/>
    <w:bookmarkStart w:name="z3145" w:id="1843"/>
    <w:p>
      <w:pPr>
        <w:spacing w:after="0"/>
        <w:ind w:left="0"/>
        <w:jc w:val="left"/>
      </w:pPr>
      <w:r>
        <w:rPr>
          <w:rFonts w:ascii="Times New Roman"/>
          <w:b/>
          <w:i w:val="false"/>
          <w:color w:val="000000"/>
        </w:rPr>
        <w:t xml:space="preserve"> Таблица 11</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8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4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Горючий материал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выгорания, кг/(м2мин)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сгорания кДж/кг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пожара кДж/(м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18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разрыхленная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8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штапельное разрыхленное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18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в изделиях (влажность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8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в штабелях (пиломатериалы, высотой слоя 4-8 м, при плотности укладки 0,2-0,3 и влажности 12-14 %)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8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Карболитовые изделия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18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8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синтетический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8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8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на стеллажах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8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стекло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18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18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8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(в изделиях)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8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Полиэлитен (в изделиях)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8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86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Торфоплиты в штабелях (влажность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86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8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 в караванах (влажность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186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8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86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8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разрыхленный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bookmarkStart w:name="z3271" w:id="1864"/>
    <w:p>
      <w:pPr>
        <w:spacing w:after="0"/>
        <w:ind w:left="0"/>
        <w:jc w:val="left"/>
      </w:pPr>
      <w:r>
        <w:rPr>
          <w:rFonts w:ascii="Times New Roman"/>
          <w:b/>
          <w:i w:val="false"/>
          <w:color w:val="000000"/>
        </w:rPr>
        <w:t xml:space="preserve"> Глава 2. Средняя скорость выгорания некоторых жидкостей в резервуарах, низшая теплота сгорания и теплота пожара</w:t>
      </w:r>
    </w:p>
    <w:bookmarkEnd w:id="1864"/>
    <w:bookmarkStart w:name="z3272" w:id="1865"/>
    <w:p>
      <w:pPr>
        <w:spacing w:after="0"/>
        <w:ind w:left="0"/>
        <w:jc w:val="left"/>
      </w:pPr>
      <w:r>
        <w:rPr>
          <w:rFonts w:ascii="Times New Roman"/>
          <w:b/>
          <w:i w:val="false"/>
          <w:color w:val="000000"/>
        </w:rPr>
        <w:t xml:space="preserve"> Таблица 12</w:t>
      </w:r>
    </w:p>
    <w:bookmarkEnd w:id="1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186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6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выгорания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прогрева см/мин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Сгорания</w:t>
            </w:r>
          </w:p>
          <w:p>
            <w:pPr>
              <w:spacing w:after="20"/>
              <w:ind w:left="20"/>
              <w:jc w:val="both"/>
            </w:pPr>
            <w:r>
              <w:rPr>
                <w:rFonts w:ascii="Times New Roman"/>
                <w:b w:val="false"/>
                <w:i w:val="false"/>
                <w:color w:val="000000"/>
                <w:sz w:val="20"/>
              </w:rPr>
              <w:t>кДж/кг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пожара,</w:t>
            </w:r>
          </w:p>
          <w:p>
            <w:pPr>
              <w:spacing w:after="20"/>
              <w:ind w:left="20"/>
              <w:jc w:val="both"/>
            </w:pPr>
            <w:r>
              <w:rPr>
                <w:rFonts w:ascii="Times New Roman"/>
                <w:b w:val="false"/>
                <w:i w:val="false"/>
                <w:color w:val="000000"/>
                <w:sz w:val="20"/>
              </w:rPr>
              <w:t>кДж/(м</w:t>
            </w:r>
            <w:r>
              <w:rPr>
                <w:rFonts w:ascii="Times New Roman"/>
                <w:b w:val="false"/>
                <w:i w:val="false"/>
                <w:color w:val="000000"/>
                <w:vertAlign w:val="superscript"/>
              </w:rPr>
              <w:t>2</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18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18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18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8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8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8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Диэтиловый эфир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8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87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87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87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87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87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87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188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bl>
    <w:bookmarkStart w:name="z3405" w:id="1881"/>
    <w:p>
      <w:pPr>
        <w:spacing w:after="0"/>
        <w:ind w:left="0"/>
        <w:jc w:val="left"/>
      </w:pPr>
      <w:r>
        <w:rPr>
          <w:rFonts w:ascii="Times New Roman"/>
          <w:b/>
          <w:i w:val="false"/>
          <w:color w:val="000000"/>
        </w:rPr>
        <w:t xml:space="preserve"> Глава 3. Температура пламени при горении некоторых веществ и материалов</w:t>
      </w:r>
    </w:p>
    <w:bookmarkEnd w:id="1881"/>
    <w:bookmarkStart w:name="z3406" w:id="1882"/>
    <w:p>
      <w:pPr>
        <w:spacing w:after="0"/>
        <w:ind w:left="0"/>
        <w:jc w:val="left"/>
      </w:pPr>
      <w:r>
        <w:rPr>
          <w:rFonts w:ascii="Times New Roman"/>
          <w:b/>
          <w:i w:val="false"/>
          <w:color w:val="000000"/>
        </w:rPr>
        <w:t xml:space="preserve"> Таблица 13</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8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и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пламени, </w:t>
            </w:r>
            <w:r>
              <w:rPr>
                <w:rFonts w:ascii="Times New Roman"/>
                <w:b w:val="false"/>
                <w:i w:val="false"/>
                <w:color w:val="000000"/>
                <w:vertAlign w:val="superscript"/>
              </w:rPr>
              <w:t>0</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и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пламени,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8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(в кислороде)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18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(в воздухе)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8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Нефть и нефтепродукты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8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Газонефтяной фонтан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резервуарах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8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в различных агрегатных состояниях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8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8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Сероуглерод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8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8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3000</w:t>
            </w:r>
          </w:p>
        </w:tc>
      </w:tr>
    </w:tbl>
    <w:bookmarkStart w:name="z3467" w:id="1893"/>
    <w:p>
      <w:pPr>
        <w:spacing w:after="0"/>
        <w:ind w:left="0"/>
        <w:jc w:val="left"/>
      </w:pPr>
      <w:r>
        <w:rPr>
          <w:rFonts w:ascii="Times New Roman"/>
          <w:b/>
          <w:i w:val="false"/>
          <w:color w:val="000000"/>
        </w:rPr>
        <w:t xml:space="preserve"> Глава 4. Выделение химических веществ в условиях некоторых пожаров</w:t>
      </w:r>
    </w:p>
    <w:bookmarkEnd w:id="1893"/>
    <w:bookmarkStart w:name="z3468" w:id="1894"/>
    <w:p>
      <w:pPr>
        <w:spacing w:after="0"/>
        <w:ind w:left="0"/>
        <w:jc w:val="left"/>
      </w:pPr>
      <w:r>
        <w:rPr>
          <w:rFonts w:ascii="Times New Roman"/>
          <w:b/>
          <w:i w:val="false"/>
          <w:color w:val="000000"/>
        </w:rPr>
        <w:t xml:space="preserve"> Таблица 14</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18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Вещество, находящееся в зонах горения и теплового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образующиеся при горении и тепловом разложении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8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Ароматические вещества, содержащие воду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меркаптаны, тиоэфиры, тиофен, сернистый ангидрид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8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 (мипора)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8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8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Бездымный порох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нитрилы, оксид углерода, оксиды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9" w:id="19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 антрацен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9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Винилпласт, пластикат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 окись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9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кожа, ткани, шерсть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Неприятно пахнущие продукты: пиридин, хинолин, цианистые соединения, соединения содержащие серу, а также газы с сильным и острым запахом (альдегиды, кетоны)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9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нитрон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90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90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Гремучая ртуть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Уксусный эфир, уксусная кислота, эфиры азотной кислоты, цианистый водород, нитрилы, пары ртути и летучие органические ртутные соединения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90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ацетальдегид, валеральдегид, фурфурол, ацеталий, смоляные кислоты, спирты, сложные эфиры, кетоны, фенолы, амины, пиридин, метил-пиридин, оксид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90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мыла, мясопродукты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других химических веществ образуется акролеин. Концентрацию акролеина около 0,003 % человек переносит не более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90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90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высшие непредельные углеводороды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19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нитрильный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азота, синильная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191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полисульфидный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Хлористый водород, сернистый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191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хлоропреновый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азота, синильная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191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 продукты содержащие нитроцеллюлозу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углекислота, оксид азота, синильная кислота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91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Сероводород, сернистый газ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91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Динафтил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9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Нитроглицерин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углекислота, оксиды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91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Органическое стекло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Окислы азота и углерода, толуилендиизоцианид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91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Синильная кислота, толуилендиизоцианид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91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Пластмассы, целлулоид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углерода, оксид азота, цианистые соединения, хлорангидридные кислоты формальдегиды, фенол, фторфосген, аммиак, фенол, ацетон, стирол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192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Изопрен, гомологи бензола, антрацен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192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 водород, формальдегиды, ацетальдегиды, метан, кротоновый альдегид, ацетилен и др.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92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Фторопласт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Фтористый водород, фторфосген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192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Окись азота, синильная кислота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92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эфир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 перекиси соединения винила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92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жирного 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Альдегиды </w:t>
            </w:r>
          </w:p>
        </w:tc>
      </w:tr>
    </w:tbl>
    <w:bookmarkStart w:name="z3593" w:id="1926"/>
    <w:p>
      <w:pPr>
        <w:spacing w:after="0"/>
        <w:ind w:left="0"/>
        <w:jc w:val="left"/>
      </w:pPr>
      <w:r>
        <w:rPr>
          <w:rFonts w:ascii="Times New Roman"/>
          <w:b/>
          <w:i w:val="false"/>
          <w:color w:val="000000"/>
        </w:rPr>
        <w:t xml:space="preserve"> Глава 5. Линейная скорость распространения горения при пожарах на различных объектах</w:t>
      </w:r>
    </w:p>
    <w:bookmarkEnd w:id="1926"/>
    <w:bookmarkStart w:name="z3594" w:id="1927"/>
    <w:p>
      <w:pPr>
        <w:spacing w:after="0"/>
        <w:ind w:left="0"/>
        <w:jc w:val="left"/>
      </w:pPr>
      <w:r>
        <w:rPr>
          <w:rFonts w:ascii="Times New Roman"/>
          <w:b/>
          <w:i w:val="false"/>
          <w:color w:val="000000"/>
        </w:rPr>
        <w:t xml:space="preserve"> Таблица 15</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9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распространения горения, м/мин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9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9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Библиотеки, книгохранилища, архивохранилища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19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Деревообрабатывающие предприятия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9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лесопильные цехи (здания I, II, III степени огнестойкости)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19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здания IV и V степени огнестойкости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9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сушилки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9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заготовительные цехи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93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производства фанеры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93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других цехов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93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дома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193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коридоры и галереи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194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кабельные сооружения (горение кабелей)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9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массивы (скорость ветра 7-10 м/с и влажность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94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рада-сосняк сфагновый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194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ельник-долгомошник и зеленомошник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94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сосняк-зеленомошник (ягодник)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1" w:id="194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сосняк-бор-беломошник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194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 лесная подстилка, подрост, древостой при верховых пожарах и скорость ветра,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94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94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94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по кромке на флангах и в тылу при скорости ветра,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95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9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95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95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музеи и выставки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95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7" w:id="195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гаражи, трамвайные и троллейбусные депо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95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залы ангаров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195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Морские и речные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95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сгораемая надстройка при внутреннем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95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наружном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95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пожары при наличии синтетической отделки и открытых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96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96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текстильной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96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текстильного производства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96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при наличии на конструкциях слоя пыли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196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волокнисты материалы во взрыхленном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1965"/>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сгораемые покрытия цехов большой площади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1966"/>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сгораемые конструкции крыш и чердаков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967"/>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1968"/>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торфа в штабелях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96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льноволокна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970"/>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9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текстильных изделий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5" w:id="1971"/>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бумаги в рулонах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972"/>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резинотехнических изделий в зданиях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97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1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резинотехнических изделий (штабеля на открытой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97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19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97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лесопиломатериалов: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1976"/>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1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круглого леса в штабелях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1977"/>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пиломатериалов (досок) в штабелях при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1978"/>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1979"/>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1980"/>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981"/>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1982"/>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1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1983"/>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 балансовой древесины при влажности,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1984"/>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1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1985"/>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1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1986"/>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9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отделения кожзаводов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1987"/>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1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населенные пункты: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1988"/>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1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зона при плотной застройке зданиями V степени огнестойкости, сухой погоде и сильном ветре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1989"/>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соломенные крыши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1" w:id="199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 животноводческих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199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1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и Дворцы культуры (сцены)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1992"/>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1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предприятия, склады и базы товароматериальных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1993"/>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1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994"/>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1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Фрезерный торф (на полях добычи) при скорости ветра,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995"/>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996"/>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1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997"/>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19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998"/>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1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лечебные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1999"/>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I и II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2000"/>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III и IV степени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bl>
    <w:bookmarkStart w:name="z3885" w:id="2001"/>
    <w:p>
      <w:pPr>
        <w:spacing w:after="0"/>
        <w:ind w:left="0"/>
        <w:jc w:val="left"/>
      </w:pPr>
      <w:r>
        <w:rPr>
          <w:rFonts w:ascii="Times New Roman"/>
          <w:b/>
          <w:i w:val="false"/>
          <w:color w:val="000000"/>
        </w:rPr>
        <w:t xml:space="preserve"> Глава 6. Интенсивность излучения пламени при горении штабельной древесины на различном расстоянии от них</w:t>
      </w:r>
    </w:p>
    <w:bookmarkEnd w:id="2001"/>
    <w:bookmarkStart w:name="z3886" w:id="2002"/>
    <w:p>
      <w:pPr>
        <w:spacing w:after="0"/>
        <w:ind w:left="0"/>
        <w:jc w:val="left"/>
      </w:pPr>
      <w:r>
        <w:rPr>
          <w:rFonts w:ascii="Times New Roman"/>
          <w:b/>
          <w:i w:val="false"/>
          <w:color w:val="000000"/>
        </w:rPr>
        <w:t xml:space="preserve"> Таблица 16</w:t>
      </w:r>
    </w:p>
    <w:bookmarkEnd w:id="20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003"/>
          <w:p>
            <w:pPr>
              <w:spacing w:after="20"/>
              <w:ind w:left="20"/>
              <w:jc w:val="both"/>
            </w:pPr>
            <w:r>
              <w:rPr>
                <w:rFonts w:ascii="Times New Roman"/>
                <w:b w:val="false"/>
                <w:i w:val="false"/>
                <w:color w:val="000000"/>
                <w:sz w:val="20"/>
              </w:rPr>
              <w:t>
</w:t>
            </w:r>
            <w:r>
              <w:rPr>
                <w:rFonts w:ascii="Times New Roman"/>
                <w:b w:val="false"/>
                <w:i w:val="false"/>
                <w:color w:val="000000"/>
                <w:sz w:val="20"/>
              </w:rPr>
              <w:t>Высота штабелей, м. ширина 14 м</w:t>
            </w:r>
          </w:p>
          <w:bookmarkEnd w:id="200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высота пламени, 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температура пламени,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излучения пламени, Вт/м.</w:t>
            </w:r>
            <w:r>
              <w:rPr>
                <w:rFonts w:ascii="Times New Roman"/>
                <w:b w:val="false"/>
                <w:i w:val="false"/>
                <w:color w:val="000000"/>
                <w:vertAlign w:val="superscript"/>
              </w:rPr>
              <w:t>2</w:t>
            </w:r>
            <w:r>
              <w:rPr>
                <w:rFonts w:ascii="Times New Roman"/>
                <w:b w:val="false"/>
                <w:i w:val="false"/>
                <w:color w:val="000000"/>
                <w:sz w:val="20"/>
              </w:rPr>
              <w:t xml:space="preserve">, на расстоянии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20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200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2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bl>
    <w:bookmarkStart w:name="z3916" w:id="2006"/>
    <w:p>
      <w:pPr>
        <w:spacing w:after="0"/>
        <w:ind w:left="0"/>
        <w:jc w:val="left"/>
      </w:pPr>
      <w:r>
        <w:rPr>
          <w:rFonts w:ascii="Times New Roman"/>
          <w:b/>
          <w:i w:val="false"/>
          <w:color w:val="000000"/>
        </w:rPr>
        <w:t xml:space="preserve"> Глава 7. Интенсивность излучения пламени при горении штабельной древесины на различном расстоянии от них</w:t>
      </w:r>
    </w:p>
    <w:bookmarkEnd w:id="2006"/>
    <w:bookmarkStart w:name="z3917" w:id="2007"/>
    <w:p>
      <w:pPr>
        <w:spacing w:after="0"/>
        <w:ind w:left="0"/>
        <w:jc w:val="left"/>
      </w:pPr>
      <w:r>
        <w:rPr>
          <w:rFonts w:ascii="Times New Roman"/>
          <w:b/>
          <w:i w:val="false"/>
          <w:color w:val="000000"/>
        </w:rPr>
        <w:t xml:space="preserve"> Таблица 17</w:t>
      </w:r>
    </w:p>
    <w:bookmarkEnd w:id="2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2008"/>
          <w:p>
            <w:pPr>
              <w:spacing w:after="20"/>
              <w:ind w:left="20"/>
              <w:jc w:val="both"/>
            </w:pPr>
            <w:r>
              <w:rPr>
                <w:rFonts w:ascii="Times New Roman"/>
                <w:b w:val="false"/>
                <w:i w:val="false"/>
                <w:color w:val="000000"/>
                <w:sz w:val="20"/>
              </w:rPr>
              <w:t>
</w:t>
            </w:r>
            <w:r>
              <w:rPr>
                <w:rFonts w:ascii="Times New Roman"/>
                <w:b w:val="false"/>
                <w:i w:val="false"/>
                <w:color w:val="000000"/>
                <w:sz w:val="20"/>
              </w:rPr>
              <w:t>Этап тушения</w:t>
            </w:r>
          </w:p>
          <w:bookmarkEnd w:id="2008"/>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л/с, при дебите фонтана, млн 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Компактный фонтан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Распыленный фонтан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20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оборудования и территории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фонтана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этапу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0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10"/>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зоны пожара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горения фонтана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Принимается в зависимости от способа подачи огнетушащих веществ</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20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11"/>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устья скважины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Орошение фонтана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этапу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4059" w:id="2012"/>
    <w:p>
      <w:pPr>
        <w:spacing w:after="0"/>
        <w:ind w:left="0"/>
        <w:jc w:val="left"/>
      </w:pPr>
      <w:r>
        <w:rPr>
          <w:rFonts w:ascii="Times New Roman"/>
          <w:b/>
          <w:i w:val="false"/>
          <w:color w:val="000000"/>
        </w:rPr>
        <w:t xml:space="preserve"> Глава 8. Расходы воды на ликвидацию горения компактных фонтанов</w:t>
      </w:r>
    </w:p>
    <w:bookmarkEnd w:id="2012"/>
    <w:bookmarkStart w:name="z4060" w:id="2013"/>
    <w:p>
      <w:pPr>
        <w:spacing w:after="0"/>
        <w:ind w:left="0"/>
        <w:jc w:val="left"/>
      </w:pPr>
      <w:r>
        <w:rPr>
          <w:rFonts w:ascii="Times New Roman"/>
          <w:b/>
          <w:i w:val="false"/>
          <w:color w:val="000000"/>
        </w:rPr>
        <w:t xml:space="preserve"> Таблица 18</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014"/>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устья, мм</w:t>
            </w:r>
          </w:p>
          <w:bookmarkEnd w:id="20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л/с при дебите фонтана млн.м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01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016"/>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2017"/>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2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2018"/>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2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019"/>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2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2020"/>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2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20" w:id="2021"/>
    <w:p>
      <w:pPr>
        <w:spacing w:after="0"/>
        <w:ind w:left="0"/>
        <w:jc w:val="left"/>
      </w:pPr>
      <w:r>
        <w:rPr>
          <w:rFonts w:ascii="Times New Roman"/>
          <w:b/>
          <w:i w:val="false"/>
          <w:color w:val="000000"/>
        </w:rPr>
        <w:t xml:space="preserve"> Глава 9. Расходы воды на ликвидацию горения компактного фонтана водяными струями</w:t>
      </w:r>
    </w:p>
    <w:bookmarkEnd w:id="2021"/>
    <w:bookmarkStart w:name="z4121" w:id="2022"/>
    <w:p>
      <w:pPr>
        <w:spacing w:after="0"/>
        <w:ind w:left="0"/>
        <w:jc w:val="left"/>
      </w:pPr>
      <w:r>
        <w:rPr>
          <w:rFonts w:ascii="Times New Roman"/>
          <w:b/>
          <w:i w:val="false"/>
          <w:color w:val="000000"/>
        </w:rPr>
        <w:t xml:space="preserve"> Таблица 19</w:t>
      </w:r>
    </w:p>
    <w:bookmarkEnd w:id="2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023"/>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устья, мм</w:t>
            </w:r>
          </w:p>
          <w:bookmarkEnd w:id="20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л/с, при дебите фонтана млн. 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024"/>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2025"/>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2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026"/>
          <w:p>
            <w:pPr>
              <w:spacing w:after="20"/>
              <w:ind w:left="20"/>
              <w:jc w:val="both"/>
            </w:pPr>
            <w:r>
              <w:rPr>
                <w:rFonts w:ascii="Times New Roman"/>
                <w:b w:val="false"/>
                <w:i w:val="false"/>
                <w:color w:val="000000"/>
                <w:sz w:val="20"/>
              </w:rPr>
              <w:t>
</w:t>
            </w:r>
            <w:r>
              <w:rPr>
                <w:rFonts w:ascii="Times New Roman"/>
                <w:b w:val="false"/>
                <w:i w:val="false"/>
                <w:color w:val="000000"/>
                <w:sz w:val="20"/>
              </w:rPr>
              <w:t>80150</w:t>
            </w:r>
          </w:p>
          <w:bookmarkEnd w:id="20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2027"/>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20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028"/>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20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029"/>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20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4174" w:id="2030"/>
    <w:p>
      <w:pPr>
        <w:spacing w:after="0"/>
        <w:ind w:left="0"/>
        <w:jc w:val="left"/>
      </w:pPr>
      <w:r>
        <w:rPr>
          <w:rFonts w:ascii="Times New Roman"/>
          <w:b/>
          <w:i w:val="false"/>
          <w:color w:val="000000"/>
        </w:rPr>
        <w:t xml:space="preserve"> Глава 10. Данные по охлаждению горящих и соседних резервуаров</w:t>
      </w:r>
    </w:p>
    <w:bookmarkEnd w:id="2030"/>
    <w:bookmarkStart w:name="z4175" w:id="2031"/>
    <w:p>
      <w:pPr>
        <w:spacing w:after="0"/>
        <w:ind w:left="0"/>
        <w:jc w:val="left"/>
      </w:pPr>
      <w:r>
        <w:rPr>
          <w:rFonts w:ascii="Times New Roman"/>
          <w:b/>
          <w:i w:val="false"/>
          <w:color w:val="000000"/>
        </w:rPr>
        <w:t xml:space="preserve"> Таблица 20</w:t>
      </w:r>
    </w:p>
    <w:bookmarkEnd w:id="2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032"/>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w:t>
            </w:r>
          </w:p>
          <w:bookmarkEnd w:id="2032"/>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стволов. Объем резервуара, тыс. м. куб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2033"/>
          <w:p>
            <w:pPr>
              <w:spacing w:after="20"/>
              <w:ind w:left="20"/>
              <w:jc w:val="both"/>
            </w:pPr>
            <w:r>
              <w:rPr>
                <w:rFonts w:ascii="Times New Roman"/>
                <w:b w:val="false"/>
                <w:i w:val="false"/>
                <w:color w:val="000000"/>
                <w:sz w:val="20"/>
              </w:rPr>
              <w:t>
</w:t>
            </w:r>
            <w:r>
              <w:rPr>
                <w:rFonts w:ascii="Times New Roman"/>
                <w:b w:val="false"/>
                <w:i w:val="false"/>
                <w:color w:val="000000"/>
                <w:sz w:val="20"/>
              </w:rPr>
              <w:t>Nств</w:t>
            </w:r>
          </w:p>
          <w:bookmarkEnd w:id="20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034"/>
          <w:p>
            <w:pPr>
              <w:spacing w:after="20"/>
              <w:ind w:left="20"/>
              <w:jc w:val="both"/>
            </w:pPr>
            <w:r>
              <w:rPr>
                <w:rFonts w:ascii="Times New Roman"/>
                <w:b w:val="false"/>
                <w:i w:val="false"/>
                <w:color w:val="000000"/>
                <w:sz w:val="20"/>
              </w:rPr>
              <w:t>
</w:t>
            </w:r>
            <w:r>
              <w:rPr>
                <w:rFonts w:ascii="Times New Roman"/>
                <w:b w:val="false"/>
                <w:i w:val="false"/>
                <w:color w:val="000000"/>
                <w:sz w:val="20"/>
              </w:rPr>
              <w:t>Jф</w:t>
            </w:r>
          </w:p>
          <w:bookmarkEnd w:id="20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2035"/>
          <w:p>
            <w:pPr>
              <w:spacing w:after="20"/>
              <w:ind w:left="20"/>
              <w:jc w:val="both"/>
            </w:pPr>
            <w:r>
              <w:rPr>
                <w:rFonts w:ascii="Times New Roman"/>
                <w:b w:val="false"/>
                <w:i w:val="false"/>
                <w:color w:val="000000"/>
                <w:sz w:val="20"/>
              </w:rPr>
              <w:t>
</w:t>
            </w:r>
            <w:r>
              <w:rPr>
                <w:rFonts w:ascii="Times New Roman"/>
                <w:b w:val="false"/>
                <w:i w:val="false"/>
                <w:color w:val="000000"/>
                <w:sz w:val="20"/>
              </w:rPr>
              <w:t>Lmax</w:t>
            </w:r>
          </w:p>
          <w:bookmarkEnd w:id="20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2036"/>
          <w:p>
            <w:pPr>
              <w:spacing w:after="20"/>
              <w:ind w:left="20"/>
              <w:jc w:val="both"/>
            </w:pPr>
            <w:r>
              <w:rPr>
                <w:rFonts w:ascii="Times New Roman"/>
                <w:b w:val="false"/>
                <w:i w:val="false"/>
                <w:color w:val="000000"/>
                <w:sz w:val="20"/>
              </w:rPr>
              <w:t>
</w:t>
            </w:r>
            <w:r>
              <w:rPr>
                <w:rFonts w:ascii="Times New Roman"/>
                <w:b w:val="false"/>
                <w:i w:val="false"/>
                <w:color w:val="000000"/>
                <w:sz w:val="20"/>
              </w:rPr>
              <w:t>Lmin</w:t>
            </w:r>
          </w:p>
          <w:bookmarkEnd w:id="20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21" w:id="2037"/>
    <w:p>
      <w:pPr>
        <w:spacing w:after="0"/>
        <w:ind w:left="0"/>
        <w:jc w:val="both"/>
      </w:pPr>
      <w:r>
        <w:rPr>
          <w:rFonts w:ascii="Times New Roman"/>
          <w:b w:val="false"/>
          <w:i w:val="false"/>
          <w:color w:val="000000"/>
          <w:sz w:val="28"/>
        </w:rPr>
        <w:t>
      Продолжение таблицы</w:t>
      </w:r>
    </w:p>
    <w:bookmarkEnd w:id="2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2038"/>
          <w:p>
            <w:pPr>
              <w:spacing w:after="20"/>
              <w:ind w:left="20"/>
              <w:jc w:val="both"/>
            </w:pPr>
            <w:r>
              <w:rPr>
                <w:rFonts w:ascii="Times New Roman"/>
                <w:b w:val="false"/>
                <w:i w:val="false"/>
                <w:color w:val="000000"/>
                <w:sz w:val="20"/>
              </w:rPr>
              <w:t>
</w:t>
            </w:r>
            <w:r>
              <w:rPr>
                <w:rFonts w:ascii="Times New Roman"/>
                <w:b w:val="false"/>
                <w:i w:val="false"/>
                <w:color w:val="000000"/>
                <w:sz w:val="20"/>
              </w:rPr>
              <w:t>Вид стволов. Объем резервуара, тыс. м. куб</w:t>
            </w:r>
          </w:p>
          <w:bookmarkEnd w:id="20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039"/>
          <w:p>
            <w:pPr>
              <w:spacing w:after="20"/>
              <w:ind w:left="20"/>
              <w:jc w:val="both"/>
            </w:pPr>
            <w:r>
              <w:rPr>
                <w:rFonts w:ascii="Times New Roman"/>
                <w:b w:val="false"/>
                <w:i w:val="false"/>
                <w:color w:val="000000"/>
                <w:sz w:val="20"/>
              </w:rPr>
              <w:t>
</w:t>
            </w:r>
            <w:r>
              <w:rPr>
                <w:rFonts w:ascii="Times New Roman"/>
                <w:b w:val="false"/>
                <w:i w:val="false"/>
                <w:color w:val="000000"/>
                <w:sz w:val="20"/>
              </w:rPr>
              <w:t>РС-70 (19)</w:t>
            </w:r>
          </w:p>
          <w:bookmarkEnd w:id="20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РС-70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204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0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204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20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043"/>
          <w:p>
            <w:pPr>
              <w:spacing w:after="20"/>
              <w:ind w:left="20"/>
              <w:jc w:val="both"/>
            </w:pPr>
            <w:r>
              <w:rPr>
                <w:rFonts w:ascii="Times New Roman"/>
                <w:b w:val="false"/>
                <w:i w:val="false"/>
                <w:color w:val="000000"/>
                <w:sz w:val="20"/>
              </w:rPr>
              <w:t>
</w:t>
            </w:r>
            <w:r>
              <w:rPr>
                <w:rFonts w:ascii="Times New Roman"/>
                <w:b w:val="false"/>
                <w:i w:val="false"/>
                <w:color w:val="000000"/>
                <w:sz w:val="20"/>
              </w:rPr>
              <w:t>0,53</w:t>
            </w:r>
          </w:p>
          <w:bookmarkEnd w:id="20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2044"/>
          <w:p>
            <w:pPr>
              <w:spacing w:after="20"/>
              <w:ind w:left="20"/>
              <w:jc w:val="both"/>
            </w:pPr>
            <w:r>
              <w:rPr>
                <w:rFonts w:ascii="Times New Roman"/>
                <w:b w:val="false"/>
                <w:i w:val="false"/>
                <w:color w:val="000000"/>
                <w:sz w:val="20"/>
              </w:rPr>
              <w:t>
</w:t>
            </w:r>
            <w:r>
              <w:rPr>
                <w:rFonts w:ascii="Times New Roman"/>
                <w:b w:val="false"/>
                <w:i w:val="false"/>
                <w:color w:val="000000"/>
                <w:sz w:val="20"/>
              </w:rPr>
              <w:t>0,21</w:t>
            </w:r>
          </w:p>
          <w:bookmarkEnd w:id="20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20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046"/>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20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2047"/>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20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2048"/>
          <w:p>
            <w:pPr>
              <w:spacing w:after="20"/>
              <w:ind w:left="20"/>
              <w:jc w:val="both"/>
            </w:pPr>
            <w:r>
              <w:rPr>
                <w:rFonts w:ascii="Times New Roman"/>
                <w:b w:val="false"/>
                <w:i w:val="false"/>
                <w:color w:val="000000"/>
                <w:sz w:val="20"/>
              </w:rPr>
              <w:t>
</w:t>
            </w:r>
            <w:r>
              <w:rPr>
                <w:rFonts w:ascii="Times New Roman"/>
                <w:b w:val="false"/>
                <w:i w:val="false"/>
                <w:color w:val="000000"/>
                <w:sz w:val="20"/>
              </w:rPr>
              <w:t>0,6</w:t>
            </w:r>
          </w:p>
          <w:bookmarkEnd w:id="20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408" w:id="2049"/>
      <w:r>
        <w:rPr>
          <w:rFonts w:ascii="Times New Roman"/>
          <w:b w:val="false"/>
          <w:i w:val="false"/>
          <w:color w:val="000000"/>
          <w:sz w:val="28"/>
        </w:rPr>
        <w:t>
      Предприятие _____________________________</w:t>
      </w:r>
    </w:p>
    <w:bookmarkEnd w:id="2049"/>
    <w:p>
      <w:pPr>
        <w:spacing w:after="0"/>
        <w:ind w:left="0"/>
        <w:jc w:val="both"/>
      </w:pPr>
      <w:r>
        <w:rPr>
          <w:rFonts w:ascii="Times New Roman"/>
          <w:b w:val="false"/>
          <w:i w:val="false"/>
          <w:color w:val="000000"/>
          <w:sz w:val="28"/>
        </w:rPr>
        <w:t>Допуск №_______ к тушению пожара в электроустановках</w:t>
      </w:r>
    </w:p>
    <w:p>
      <w:pPr>
        <w:spacing w:after="0"/>
        <w:ind w:left="0"/>
        <w:jc w:val="both"/>
      </w:pPr>
      <w:bookmarkStart w:name="z4409" w:id="2050"/>
      <w:r>
        <w:rPr>
          <w:rFonts w:ascii="Times New Roman"/>
          <w:b w:val="false"/>
          <w:i w:val="false"/>
          <w:color w:val="000000"/>
          <w:sz w:val="28"/>
        </w:rPr>
        <w:t>
      ____________________________________________________________________</w:t>
      </w:r>
    </w:p>
    <w:bookmarkEnd w:id="2050"/>
    <w:p>
      <w:pPr>
        <w:spacing w:after="0"/>
        <w:ind w:left="0"/>
        <w:jc w:val="both"/>
      </w:pPr>
      <w:r>
        <w:rPr>
          <w:rFonts w:ascii="Times New Roman"/>
          <w:b w:val="false"/>
          <w:i w:val="false"/>
          <w:color w:val="000000"/>
          <w:sz w:val="28"/>
        </w:rPr>
        <w:t>(наименование энергообъекта, электроустановки)</w:t>
      </w:r>
    </w:p>
    <w:p>
      <w:pPr>
        <w:spacing w:after="0"/>
        <w:ind w:left="0"/>
        <w:jc w:val="both"/>
      </w:pPr>
      <w:bookmarkStart w:name="z4410" w:id="2051"/>
      <w:r>
        <w:rPr>
          <w:rFonts w:ascii="Times New Roman"/>
          <w:b w:val="false"/>
          <w:i w:val="false"/>
          <w:color w:val="000000"/>
          <w:sz w:val="28"/>
        </w:rPr>
        <w:t>
      1. Место пожара, наименование зданий, помещений, установок, устройств,</w:t>
      </w:r>
    </w:p>
    <w:bookmarkEnd w:id="2051"/>
    <w:p>
      <w:pPr>
        <w:spacing w:after="0"/>
        <w:ind w:left="0"/>
        <w:jc w:val="both"/>
      </w:pPr>
      <w:r>
        <w:rPr>
          <w:rFonts w:ascii="Times New Roman"/>
          <w:b w:val="false"/>
          <w:i w:val="false"/>
          <w:color w:val="000000"/>
          <w:sz w:val="28"/>
        </w:rPr>
        <w:t>оборудования, в которых разрешается тушить пожар со снятием напряжения</w:t>
      </w:r>
    </w:p>
    <w:p>
      <w:pPr>
        <w:spacing w:after="0"/>
        <w:ind w:left="0"/>
        <w:jc w:val="both"/>
      </w:pPr>
      <w:r>
        <w:rPr>
          <w:rFonts w:ascii="Times New Roman"/>
          <w:b w:val="false"/>
          <w:i w:val="false"/>
          <w:color w:val="000000"/>
          <w:sz w:val="28"/>
        </w:rPr>
        <w:t>или под напряжением: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Отключены следующие действующие электроустановки (наименование или</w:t>
      </w:r>
    </w:p>
    <w:p>
      <w:pPr>
        <w:spacing w:after="0"/>
        <w:ind w:left="0"/>
        <w:jc w:val="both"/>
      </w:pPr>
      <w:r>
        <w:rPr>
          <w:rFonts w:ascii="Times New Roman"/>
          <w:b w:val="false"/>
          <w:i w:val="false"/>
          <w:color w:val="000000"/>
          <w:sz w:val="28"/>
        </w:rPr>
        <w:t>номера оборудования, секций шин, ячеек, распределительных щитов, кабельных</w:t>
      </w:r>
    </w:p>
    <w:p>
      <w:pPr>
        <w:spacing w:after="0"/>
        <w:ind w:left="0"/>
        <w:jc w:val="both"/>
      </w:pPr>
      <w:r>
        <w:rPr>
          <w:rFonts w:ascii="Times New Roman"/>
          <w:b w:val="false"/>
          <w:i w:val="false"/>
          <w:color w:val="000000"/>
          <w:sz w:val="28"/>
        </w:rPr>
        <w:t>и воздушных линий электропередачи и другое) в зоне пожара и на подступах к нему: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Остались под напряжением электроустановки (наименование, номера и класс</w:t>
      </w:r>
    </w:p>
    <w:p>
      <w:pPr>
        <w:spacing w:after="0"/>
        <w:ind w:left="0"/>
        <w:jc w:val="both"/>
      </w:pPr>
      <w:r>
        <w:rPr>
          <w:rFonts w:ascii="Times New Roman"/>
          <w:b w:val="false"/>
          <w:i w:val="false"/>
          <w:color w:val="000000"/>
          <w:sz w:val="28"/>
        </w:rPr>
        <w:t>напряжения оборудования, секций шин, ячеек, распределительных щитов, кабельных</w:t>
      </w:r>
    </w:p>
    <w:p>
      <w:pPr>
        <w:spacing w:after="0"/>
        <w:ind w:left="0"/>
        <w:jc w:val="both"/>
      </w:pPr>
      <w:r>
        <w:rPr>
          <w:rFonts w:ascii="Times New Roman"/>
          <w:b w:val="false"/>
          <w:i w:val="false"/>
          <w:color w:val="000000"/>
          <w:sz w:val="28"/>
        </w:rPr>
        <w:t>и воздушных линий электропередачи, в том числе в охранной зоне, и тому подобное):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Указания по обеспечению электробезопасности при тушении пожара</w:t>
      </w:r>
    </w:p>
    <w:p>
      <w:pPr>
        <w:spacing w:after="0"/>
        <w:ind w:left="0"/>
        <w:jc w:val="both"/>
      </w:pPr>
      <w:r>
        <w:rPr>
          <w:rFonts w:ascii="Times New Roman"/>
          <w:b w:val="false"/>
          <w:i w:val="false"/>
          <w:color w:val="000000"/>
          <w:sz w:val="28"/>
        </w:rPr>
        <w:t xml:space="preserve">в электроустановке: </w:t>
      </w:r>
    </w:p>
    <w:p>
      <w:pPr>
        <w:spacing w:after="0"/>
        <w:ind w:left="0"/>
        <w:jc w:val="both"/>
      </w:pPr>
      <w:r>
        <w:rPr>
          <w:rFonts w:ascii="Times New Roman"/>
          <w:b w:val="false"/>
          <w:i w:val="false"/>
          <w:color w:val="000000"/>
          <w:sz w:val="28"/>
        </w:rPr>
        <w:t>1) соблюдать безопасные расстояния до действующих электроустановок,</w:t>
      </w:r>
    </w:p>
    <w:p>
      <w:pPr>
        <w:spacing w:after="0"/>
        <w:ind w:left="0"/>
        <w:jc w:val="both"/>
      </w:pPr>
      <w:r>
        <w:rPr>
          <w:rFonts w:ascii="Times New Roman"/>
          <w:b w:val="false"/>
          <w:i w:val="false"/>
          <w:color w:val="000000"/>
          <w:sz w:val="28"/>
        </w:rPr>
        <w:t>перечисленных в пункте 1 настоящего Допуска;</w:t>
      </w:r>
    </w:p>
    <w:p>
      <w:pPr>
        <w:spacing w:after="0"/>
        <w:ind w:left="0"/>
        <w:jc w:val="both"/>
      </w:pPr>
      <w:r>
        <w:rPr>
          <w:rFonts w:ascii="Times New Roman"/>
          <w:b w:val="false"/>
          <w:i w:val="false"/>
          <w:color w:val="000000"/>
          <w:sz w:val="28"/>
        </w:rPr>
        <w:t>2) перед тушением пожара в электроустановках под напряжением до 10 кВ привод</w:t>
      </w:r>
    </w:p>
    <w:p>
      <w:pPr>
        <w:spacing w:after="0"/>
        <w:ind w:left="0"/>
        <w:jc w:val="both"/>
      </w:pPr>
      <w:r>
        <w:rPr>
          <w:rFonts w:ascii="Times New Roman"/>
          <w:b w:val="false"/>
          <w:i w:val="false"/>
          <w:color w:val="000000"/>
          <w:sz w:val="28"/>
        </w:rPr>
        <w:t>пружинный отдельный совместно с электротехническим персоналом энергообъекта</w:t>
      </w:r>
    </w:p>
    <w:p>
      <w:pPr>
        <w:spacing w:after="0"/>
        <w:ind w:left="0"/>
        <w:jc w:val="both"/>
      </w:pPr>
      <w:r>
        <w:rPr>
          <w:rFonts w:ascii="Times New Roman"/>
          <w:b w:val="false"/>
          <w:i w:val="false"/>
          <w:color w:val="000000"/>
          <w:sz w:val="28"/>
        </w:rPr>
        <w:t>произвести надежное заземление пожарных стволов, насосов автомобилей;</w:t>
      </w:r>
    </w:p>
    <w:p>
      <w:pPr>
        <w:spacing w:after="0"/>
        <w:ind w:left="0"/>
        <w:jc w:val="both"/>
      </w:pPr>
      <w:r>
        <w:rPr>
          <w:rFonts w:ascii="Times New Roman"/>
          <w:b w:val="false"/>
          <w:i w:val="false"/>
          <w:color w:val="000000"/>
          <w:sz w:val="28"/>
        </w:rPr>
        <w:t>3) тушение пожара в электроустановках под напряжением осуществлять</w:t>
      </w:r>
    </w:p>
    <w:p>
      <w:pPr>
        <w:spacing w:after="0"/>
        <w:ind w:left="0"/>
        <w:jc w:val="both"/>
      </w:pPr>
      <w:r>
        <w:rPr>
          <w:rFonts w:ascii="Times New Roman"/>
          <w:b w:val="false"/>
          <w:i w:val="false"/>
          <w:color w:val="000000"/>
          <w:sz w:val="28"/>
        </w:rPr>
        <w:t>в электроизолирующих перчатках и ботах;</w:t>
      </w:r>
    </w:p>
    <w:p>
      <w:pPr>
        <w:spacing w:after="0"/>
        <w:ind w:left="0"/>
        <w:jc w:val="both"/>
      </w:pPr>
      <w:r>
        <w:rPr>
          <w:rFonts w:ascii="Times New Roman"/>
          <w:b w:val="false"/>
          <w:i w:val="false"/>
          <w:color w:val="000000"/>
          <w:sz w:val="28"/>
        </w:rPr>
        <w:t>4) другие указания в зависимости от местных условий.</w:t>
      </w:r>
    </w:p>
    <w:p>
      <w:pPr>
        <w:spacing w:after="0"/>
        <w:ind w:left="0"/>
        <w:jc w:val="both"/>
      </w:pPr>
      <w:r>
        <w:rPr>
          <w:rFonts w:ascii="Times New Roman"/>
          <w:b w:val="false"/>
          <w:i w:val="false"/>
          <w:color w:val="000000"/>
          <w:sz w:val="28"/>
        </w:rPr>
        <w:t>Инструктаж провел и Допуск №_____выдал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(профессия, должность) (личная подпись) (час. мин., число, месяц, год) (и.о. фамилия)</w:t>
      </w:r>
    </w:p>
    <w:p>
      <w:pPr>
        <w:spacing w:after="0"/>
        <w:ind w:left="0"/>
        <w:jc w:val="both"/>
      </w:pPr>
      <w:r>
        <w:rPr>
          <w:rFonts w:ascii="Times New Roman"/>
          <w:b w:val="false"/>
          <w:i w:val="false"/>
          <w:color w:val="000000"/>
          <w:sz w:val="28"/>
        </w:rPr>
        <w:t>Инструктаж и Допуск №_____получил</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(профессия, должность) (личная подпись) (и.о. фамилия)</w:t>
      </w:r>
    </w:p>
    <w:p>
      <w:pPr>
        <w:spacing w:after="0"/>
        <w:ind w:left="0"/>
        <w:jc w:val="both"/>
      </w:pPr>
      <w:r>
        <w:rPr>
          <w:rFonts w:ascii="Times New Roman"/>
          <w:b w:val="false"/>
          <w:i w:val="false"/>
          <w:color w:val="000000"/>
          <w:sz w:val="28"/>
        </w:rPr>
        <w:t>* Документ заполняется в 2 экземплярах работниками электротехнического,</w:t>
      </w:r>
    </w:p>
    <w:p>
      <w:pPr>
        <w:spacing w:after="0"/>
        <w:ind w:left="0"/>
        <w:jc w:val="both"/>
      </w:pPr>
      <w:r>
        <w:rPr>
          <w:rFonts w:ascii="Times New Roman"/>
          <w:b w:val="false"/>
          <w:i w:val="false"/>
          <w:color w:val="000000"/>
          <w:sz w:val="28"/>
        </w:rPr>
        <w:t>электротехнологического или административно-технического персонала предприятия</w:t>
      </w:r>
    </w:p>
    <w:p>
      <w:pPr>
        <w:spacing w:after="0"/>
        <w:ind w:left="0"/>
        <w:jc w:val="both"/>
      </w:pPr>
      <w:r>
        <w:rPr>
          <w:rFonts w:ascii="Times New Roman"/>
          <w:b w:val="false"/>
          <w:i w:val="false"/>
          <w:color w:val="000000"/>
          <w:sz w:val="28"/>
        </w:rPr>
        <w:t>(энергообъекта), которому предоставлено право выдачи допусков к тушению пожара</w:t>
      </w:r>
    </w:p>
    <w:p>
      <w:pPr>
        <w:spacing w:after="0"/>
        <w:ind w:left="0"/>
        <w:jc w:val="both"/>
      </w:pPr>
      <w:r>
        <w:rPr>
          <w:rFonts w:ascii="Times New Roman"/>
          <w:b w:val="false"/>
          <w:i w:val="false"/>
          <w:color w:val="000000"/>
          <w:sz w:val="28"/>
        </w:rPr>
        <w:t>в определенных электроустановках.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11" w:id="2052"/>
    <w:p>
      <w:pPr>
        <w:spacing w:after="0"/>
        <w:ind w:left="0"/>
        <w:jc w:val="left"/>
      </w:pPr>
      <w:r>
        <w:rPr>
          <w:rFonts w:ascii="Times New Roman"/>
          <w:b/>
          <w:i w:val="false"/>
          <w:color w:val="000000"/>
        </w:rPr>
        <w:t xml:space="preserve"> Учет сил и средств на пожаре</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2" w:id="20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Прибывшие подразделения к месту пожара,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пожарного расчета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по тушению пожара, участок,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Обстановка на участке пожара,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убывшие с места пожара, время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2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5" w:id="2055"/>
    <w:p>
      <w:pPr>
        <w:spacing w:after="0"/>
        <w:ind w:left="0"/>
        <w:jc w:val="both"/>
      </w:pPr>
      <w:r>
        <w:rPr>
          <w:rFonts w:ascii="Times New Roman"/>
          <w:b w:val="false"/>
          <w:i w:val="false"/>
          <w:color w:val="000000"/>
          <w:sz w:val="28"/>
        </w:rPr>
        <w:t>
      Примечание: в графе 5 указывается каждый этап проведенной работы с фиксацией времени.</w:t>
      </w:r>
    </w:p>
    <w:bookmarkEnd w:id="2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46" w:id="2056"/>
    <w:p>
      <w:pPr>
        <w:spacing w:after="0"/>
        <w:ind w:left="0"/>
        <w:jc w:val="left"/>
      </w:pPr>
      <w:r>
        <w:rPr>
          <w:rFonts w:ascii="Times New Roman"/>
          <w:b/>
          <w:i w:val="false"/>
          <w:color w:val="000000"/>
        </w:rPr>
        <w:t xml:space="preserve"> Расстановка сил и средств на участках (секторах)</w:t>
      </w:r>
    </w:p>
    <w:bookmarkEnd w:id="2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2057"/>
          <w:p>
            <w:pPr>
              <w:spacing w:after="20"/>
              <w:ind w:left="20"/>
              <w:jc w:val="both"/>
            </w:pPr>
            <w:r>
              <w:rPr>
                <w:rFonts w:ascii="Times New Roman"/>
                <w:b w:val="false"/>
                <w:i w:val="false"/>
                <w:color w:val="000000"/>
                <w:sz w:val="20"/>
              </w:rPr>
              <w:t>
</w:t>
            </w:r>
            <w:r>
              <w:rPr>
                <w:rFonts w:ascii="Times New Roman"/>
                <w:b w:val="false"/>
                <w:i w:val="false"/>
                <w:color w:val="000000"/>
                <w:sz w:val="20"/>
              </w:rPr>
              <w:t>Время</w:t>
            </w:r>
          </w:p>
          <w:bookmarkEnd w:id="205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участка, ФИО 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Силы и средства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Звенья ГДЗС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0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bookmarkStart w:name="z1525" w:id="2059"/>
    <w:p>
      <w:pPr>
        <w:spacing w:after="0"/>
        <w:ind w:left="0"/>
        <w:jc w:val="both"/>
      </w:pPr>
      <w:r>
        <w:rPr>
          <w:rFonts w:ascii="Times New Roman"/>
          <w:b w:val="false"/>
          <w:i w:val="false"/>
          <w:color w:val="ff0000"/>
          <w:sz w:val="28"/>
        </w:rPr>
        <w:t xml:space="preserve">
      Сноска.  Приложение 7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59"/>
    <w:p>
      <w:pPr>
        <w:spacing w:after="0"/>
        <w:ind w:left="0"/>
        <w:jc w:val="left"/>
      </w:pPr>
      <w:r>
        <w:rPr>
          <w:rFonts w:ascii="Times New Roman"/>
          <w:b/>
          <w:i w:val="false"/>
          <w:color w:val="000000"/>
        </w:rPr>
        <w:t xml:space="preserve"> Журнал учета распоряжений и информаций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 (распоряжения)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передал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принял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34" w:id="2060"/>
    <w:p>
      <w:pPr>
        <w:spacing w:after="0"/>
        <w:ind w:left="0"/>
        <w:jc w:val="left"/>
      </w:pPr>
      <w:r>
        <w:rPr>
          <w:rFonts w:ascii="Times New Roman"/>
          <w:b/>
          <w:i w:val="false"/>
          <w:color w:val="000000"/>
        </w:rPr>
        <w:t xml:space="preserve"> Описание нарукавной повязки для руководителя тушения пожара, начальника штаба, начальника тыла, начальника участка и связных</w:t>
      </w:r>
    </w:p>
    <w:bookmarkEnd w:id="2060"/>
    <w:bookmarkStart w:name="z4735" w:id="2061"/>
    <w:p>
      <w:pPr>
        <w:spacing w:after="0"/>
        <w:ind w:left="0"/>
        <w:jc w:val="both"/>
      </w:pPr>
      <w:r>
        <w:rPr>
          <w:rFonts w:ascii="Times New Roman"/>
          <w:b w:val="false"/>
          <w:i w:val="false"/>
          <w:color w:val="000000"/>
          <w:sz w:val="28"/>
        </w:rPr>
        <w:t>
      Нарукавная повязка для руководителя тушения пожара, начальника штаба, начальника участка на пожаре изготавливается из красного материала, на которую наносится соответствующая надпись: руководитель тушения пожара, начальник штаба, начальник участка, связной белого цвета.</w:t>
      </w:r>
    </w:p>
    <w:bookmarkEnd w:id="2061"/>
    <w:bookmarkStart w:name="z4736" w:id="2062"/>
    <w:p>
      <w:pPr>
        <w:spacing w:after="0"/>
        <w:ind w:left="0"/>
        <w:jc w:val="both"/>
      </w:pPr>
      <w:r>
        <w:rPr>
          <w:rFonts w:ascii="Times New Roman"/>
          <w:b w:val="false"/>
          <w:i w:val="false"/>
          <w:color w:val="000000"/>
          <w:sz w:val="28"/>
        </w:rPr>
        <w:t>
      Нарукавная повязка для начальника тыла и связных изготавливается из белого материала, на которую наносится соответствующая надпись начальник тыла, связной черного цвета.</w:t>
      </w:r>
    </w:p>
    <w:bookmarkEnd w:id="2062"/>
    <w:bookmarkStart w:name="z4737" w:id="2063"/>
    <w:p>
      <w:pPr>
        <w:spacing w:after="0"/>
        <w:ind w:left="0"/>
        <w:jc w:val="both"/>
      </w:pPr>
      <w:r>
        <w:rPr>
          <w:rFonts w:ascii="Times New Roman"/>
          <w:b w:val="false"/>
          <w:i w:val="false"/>
          <w:color w:val="000000"/>
          <w:sz w:val="28"/>
        </w:rPr>
        <w:t>
      Пример:</w:t>
      </w:r>
    </w:p>
    <w:bookmarkEnd w:id="2063"/>
    <w:bookmarkStart w:name="z4738" w:id="2064"/>
    <w:p>
      <w:pPr>
        <w:spacing w:after="0"/>
        <w:ind w:left="0"/>
        <w:jc w:val="both"/>
      </w:pPr>
      <w:r>
        <w:rPr>
          <w:rFonts w:ascii="Times New Roman"/>
          <w:b w:val="false"/>
          <w:i w:val="false"/>
          <w:color w:val="000000"/>
          <w:sz w:val="28"/>
        </w:rPr>
        <w:t xml:space="preserve">
      </w:t>
      </w:r>
    </w:p>
    <w:bookmarkEnd w:id="2064"/>
    <w:p>
      <w:pPr>
        <w:spacing w:after="0"/>
        <w:ind w:left="0"/>
        <w:jc w:val="both"/>
      </w:pPr>
      <w:r>
        <w:drawing>
          <wp:inline distT="0" distB="0" distL="0" distR="0">
            <wp:extent cx="5702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02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bookmarkStart w:name="z4741" w:id="2065"/>
    <w:p>
      <w:pPr>
        <w:spacing w:after="0"/>
        <w:ind w:left="0"/>
        <w:jc w:val="left"/>
      </w:pPr>
      <w:r>
        <w:rPr>
          <w:rFonts w:ascii="Times New Roman"/>
          <w:b/>
          <w:i w:val="false"/>
          <w:color w:val="000000"/>
        </w:rPr>
        <w:t xml:space="preserve"> Знаки различия на пожарных касках (шлемах)</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Рядовой состав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161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Командир отделения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81300" cy="195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Начальник караула (старший инженер)</w:t>
            </w:r>
          </w:p>
          <w:p>
            <w:pPr>
              <w:spacing w:after="20"/>
              <w:ind w:left="20"/>
              <w:jc w:val="both"/>
            </w:pPr>
            <w:r>
              <w:rPr>
                <w:rFonts w:ascii="Times New Roman"/>
                <w:b w:val="false"/>
                <w:i w:val="false"/>
                <w:color w:val="000000"/>
                <w:sz w:val="20"/>
              </w:rPr>
              <w:t>
Размер цифр в круге принять оптимальным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95600" cy="208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Заместитель начальника части</w:t>
            </w:r>
          </w:p>
          <w:p>
            <w:pPr>
              <w:spacing w:after="20"/>
              <w:ind w:left="20"/>
              <w:jc w:val="both"/>
            </w:pPr>
            <w:r>
              <w:rPr>
                <w:rFonts w:ascii="Times New Roman"/>
                <w:b w:val="false"/>
                <w:i w:val="false"/>
                <w:color w:val="000000"/>
                <w:sz w:val="20"/>
              </w:rPr>
              <w:t>
Размер цифр в треугольнике принять оптимальным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387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87600" cy="2286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Начальник части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255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Руководящий состав отряда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57600" cy="231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Руководящий состав территориального органа уполномоченного органа</w:t>
            </w:r>
          </w:p>
          <w:p>
            <w:pPr>
              <w:spacing w:after="20"/>
              <w:ind w:left="20"/>
              <w:jc w:val="both"/>
            </w:pPr>
            <w:r>
              <w:rPr>
                <w:rFonts w:ascii="Times New Roman"/>
                <w:b w:val="false"/>
                <w:i w:val="false"/>
                <w:color w:val="000000"/>
                <w:sz w:val="20"/>
              </w:rPr>
              <w:t>
(фон круга красный)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65600" cy="224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Начальники отделов, отделений территориального органа уполномоченного органа</w:t>
            </w:r>
          </w:p>
          <w:p>
            <w:pPr>
              <w:spacing w:after="20"/>
              <w:ind w:left="20"/>
              <w:jc w:val="both"/>
            </w:pPr>
            <w:r>
              <w:rPr>
                <w:rFonts w:ascii="Times New Roman"/>
                <w:b w:val="false"/>
                <w:i w:val="false"/>
                <w:color w:val="000000"/>
                <w:sz w:val="20"/>
              </w:rPr>
              <w:t>
(фон треугольника черный)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0" cy="196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Сотрудники отделов, отделений территориального органа уполномоченного органа (главные специалисты, старшие инженеры, инженеры)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59200" cy="207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Руководящий состав Министерства по чрезвычайным ситуациям (красный 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49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49800" cy="614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7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705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Трафарет наносится симметрично на обе стороны каски (шлема) (спереди и сзади) черным цветом.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Правила дополнены приложением 10 в соответствии с приказом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95" w:id="2066"/>
    <w:p>
      <w:pPr>
        <w:spacing w:after="0"/>
        <w:ind w:left="0"/>
        <w:jc w:val="left"/>
      </w:pPr>
      <w:r>
        <w:rPr>
          <w:rFonts w:ascii="Times New Roman"/>
          <w:b/>
          <w:i w:val="false"/>
          <w:color w:val="000000"/>
        </w:rPr>
        <w:t xml:space="preserve"> Условные обозначения</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20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Базовой символ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2068"/>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Пожарные и специальные машины</w:t>
            </w:r>
          </w:p>
          <w:bookmarkEnd w:id="20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069"/>
          <w:p>
            <w:pPr>
              <w:spacing w:after="20"/>
              <w:ind w:left="20"/>
              <w:jc w:val="both"/>
            </w:pPr>
            <w:r>
              <w:rPr>
                <w:rFonts w:ascii="Times New Roman"/>
                <w:b w:val="false"/>
                <w:i w:val="false"/>
                <w:color w:val="000000"/>
                <w:sz w:val="20"/>
              </w:rPr>
              <w:t>
</w:t>
            </w:r>
            <w:r>
              <w:rPr>
                <w:rFonts w:ascii="Times New Roman"/>
                <w:b w:val="false"/>
                <w:i w:val="false"/>
                <w:color w:val="000000"/>
                <w:sz w:val="20"/>
              </w:rPr>
              <w:t>Автоцистерна пожарная (цвет - красный)</w:t>
            </w:r>
          </w:p>
          <w:bookmarkEnd w:id="2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2070"/>
          <w:p>
            <w:pPr>
              <w:spacing w:after="20"/>
              <w:ind w:left="20"/>
              <w:jc w:val="both"/>
            </w:pPr>
          </w:p>
          <w:bookmarkEnd w:id="2070"/>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2071"/>
          <w:p>
            <w:pPr>
              <w:spacing w:after="20"/>
              <w:ind w:left="20"/>
              <w:jc w:val="both"/>
            </w:pPr>
            <w:r>
              <w:rPr>
                <w:rFonts w:ascii="Times New Roman"/>
                <w:b w:val="false"/>
                <w:i w:val="false"/>
                <w:color w:val="000000"/>
                <w:sz w:val="20"/>
              </w:rPr>
              <w:t>
</w:t>
            </w:r>
            <w:r>
              <w:rPr>
                <w:rFonts w:ascii="Times New Roman"/>
                <w:b w:val="false"/>
                <w:i w:val="false"/>
                <w:color w:val="000000"/>
                <w:sz w:val="20"/>
              </w:rPr>
              <w:t>Автонасос пожарный</w:t>
            </w:r>
          </w:p>
          <w:bookmarkEnd w:id="2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072"/>
          <w:p>
            <w:pPr>
              <w:spacing w:after="20"/>
              <w:ind w:left="20"/>
              <w:jc w:val="both"/>
            </w:pPr>
          </w:p>
          <w:bookmarkEnd w:id="2072"/>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2073"/>
          <w:p>
            <w:pPr>
              <w:spacing w:after="20"/>
              <w:ind w:left="20"/>
              <w:jc w:val="both"/>
            </w:pPr>
            <w:r>
              <w:rPr>
                <w:rFonts w:ascii="Times New Roman"/>
                <w:b w:val="false"/>
                <w:i w:val="false"/>
                <w:color w:val="000000"/>
                <w:sz w:val="20"/>
              </w:rPr>
              <w:t>
</w:t>
            </w:r>
            <w:r>
              <w:rPr>
                <w:rFonts w:ascii="Times New Roman"/>
                <w:b w:val="false"/>
                <w:i w:val="false"/>
                <w:color w:val="000000"/>
                <w:sz w:val="20"/>
              </w:rPr>
              <w:t>Автолестница пожарная</w:t>
            </w:r>
          </w:p>
          <w:bookmarkEnd w:id="2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074"/>
          <w:p>
            <w:pPr>
              <w:spacing w:after="20"/>
              <w:ind w:left="20"/>
              <w:jc w:val="both"/>
            </w:pPr>
          </w:p>
          <w:bookmarkEnd w:id="2074"/>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075"/>
          <w:p>
            <w:pPr>
              <w:spacing w:after="20"/>
              <w:ind w:left="20"/>
              <w:jc w:val="both"/>
            </w:pPr>
            <w:r>
              <w:rPr>
                <w:rFonts w:ascii="Times New Roman"/>
                <w:b w:val="false"/>
                <w:i w:val="false"/>
                <w:color w:val="000000"/>
                <w:sz w:val="20"/>
              </w:rPr>
              <w:t>
</w:t>
            </w:r>
            <w:r>
              <w:rPr>
                <w:rFonts w:ascii="Times New Roman"/>
                <w:b w:val="false"/>
                <w:i w:val="false"/>
                <w:color w:val="000000"/>
                <w:sz w:val="20"/>
              </w:rPr>
              <w:t>Автоподъемник пожарный: коленчатый</w:t>
            </w:r>
          </w:p>
          <w:bookmarkEnd w:id="2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076"/>
          <w:p>
            <w:pPr>
              <w:spacing w:after="20"/>
              <w:ind w:left="20"/>
              <w:jc w:val="both"/>
            </w:pPr>
          </w:p>
          <w:bookmarkEnd w:id="2076"/>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077"/>
          <w:p>
            <w:pPr>
              <w:spacing w:after="20"/>
              <w:ind w:left="20"/>
              <w:jc w:val="both"/>
            </w:pPr>
            <w:r>
              <w:rPr>
                <w:rFonts w:ascii="Times New Roman"/>
                <w:b w:val="false"/>
                <w:i w:val="false"/>
                <w:color w:val="000000"/>
                <w:sz w:val="20"/>
              </w:rPr>
              <w:t>
</w:t>
            </w:r>
            <w:r>
              <w:rPr>
                <w:rFonts w:ascii="Times New Roman"/>
                <w:b w:val="false"/>
                <w:i w:val="false"/>
                <w:color w:val="000000"/>
                <w:sz w:val="20"/>
              </w:rPr>
              <w:t>Автоподъемник пожарный: телескопический</w:t>
            </w:r>
          </w:p>
          <w:bookmarkEnd w:id="2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2078"/>
          <w:p>
            <w:pPr>
              <w:spacing w:after="20"/>
              <w:ind w:left="20"/>
              <w:jc w:val="both"/>
            </w:pPr>
          </w:p>
          <w:bookmarkEnd w:id="2078"/>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2079"/>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рукавный пожарный</w:t>
            </w:r>
          </w:p>
          <w:bookmarkEnd w:id="2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2080"/>
          <w:p>
            <w:pPr>
              <w:spacing w:after="20"/>
              <w:ind w:left="20"/>
              <w:jc w:val="both"/>
            </w:pPr>
          </w:p>
          <w:bookmarkEnd w:id="2080"/>
          <w:p>
            <w:pPr>
              <w:spacing w:after="20"/>
              <w:ind w:left="20"/>
              <w:jc w:val="both"/>
            </w:pPr>
            <w:r>
              <w:drawing>
                <wp:inline distT="0" distB="0" distL="0" distR="0">
                  <wp:extent cx="19685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685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2081"/>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связи и освещения пожарный</w:t>
            </w:r>
          </w:p>
          <w:bookmarkEnd w:id="2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082"/>
          <w:p>
            <w:pPr>
              <w:spacing w:after="20"/>
              <w:ind w:left="20"/>
              <w:jc w:val="both"/>
            </w:pPr>
          </w:p>
          <w:bookmarkEnd w:id="2082"/>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08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аварийно-спасательный пожарный</w:t>
            </w:r>
          </w:p>
          <w:bookmarkEnd w:id="20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2084"/>
          <w:p>
            <w:pPr>
              <w:spacing w:after="20"/>
              <w:ind w:left="20"/>
              <w:jc w:val="both"/>
            </w:pPr>
          </w:p>
          <w:bookmarkEnd w:id="2084"/>
          <w:p>
            <w:pPr>
              <w:spacing w:after="20"/>
              <w:ind w:left="20"/>
              <w:jc w:val="both"/>
            </w:pPr>
            <w:r>
              <w:drawing>
                <wp:inline distT="0" distB="0" distL="0" distR="0">
                  <wp:extent cx="19939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939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08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технической службы пожарный</w:t>
            </w:r>
          </w:p>
          <w:bookmarkEnd w:id="2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086"/>
          <w:p>
            <w:pPr>
              <w:spacing w:after="20"/>
              <w:ind w:left="20"/>
              <w:jc w:val="both"/>
            </w:pPr>
          </w:p>
          <w:bookmarkEnd w:id="2086"/>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2087"/>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дымоудаления пожарный</w:t>
            </w:r>
          </w:p>
          <w:bookmarkEnd w:id="2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088"/>
          <w:p>
            <w:pPr>
              <w:spacing w:after="20"/>
              <w:ind w:left="20"/>
              <w:jc w:val="both"/>
            </w:pPr>
          </w:p>
          <w:bookmarkEnd w:id="2088"/>
          <w:p>
            <w:pPr>
              <w:spacing w:after="20"/>
              <w:ind w:left="20"/>
              <w:jc w:val="both"/>
            </w:pPr>
            <w:r>
              <w:drawing>
                <wp:inline distT="0" distB="0" distL="0" distR="0">
                  <wp:extent cx="2095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95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2089"/>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автонасосная пожарная</w:t>
            </w:r>
          </w:p>
          <w:bookmarkEnd w:id="2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090"/>
          <w:p>
            <w:pPr>
              <w:spacing w:after="20"/>
              <w:ind w:left="20"/>
              <w:jc w:val="both"/>
            </w:pPr>
          </w:p>
          <w:bookmarkEnd w:id="2090"/>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091"/>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со стационарным лафетным стволом</w:t>
            </w:r>
          </w:p>
          <w:bookmarkEnd w:id="2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2092"/>
          <w:p>
            <w:pPr>
              <w:spacing w:after="20"/>
              <w:ind w:left="20"/>
              <w:jc w:val="both"/>
            </w:pPr>
          </w:p>
          <w:bookmarkEnd w:id="2092"/>
          <w:p>
            <w:pPr>
              <w:spacing w:after="20"/>
              <w:ind w:left="20"/>
              <w:jc w:val="both"/>
            </w:pPr>
            <w:r>
              <w:drawing>
                <wp:inline distT="0" distB="0" distL="0" distR="0">
                  <wp:extent cx="1981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09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 передвижной лафетный ствол</w:t>
            </w:r>
          </w:p>
          <w:bookmarkEnd w:id="20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094"/>
          <w:p>
            <w:pPr>
              <w:spacing w:after="20"/>
              <w:ind w:left="20"/>
              <w:jc w:val="both"/>
            </w:pPr>
          </w:p>
          <w:bookmarkEnd w:id="2094"/>
          <w:p>
            <w:pPr>
              <w:spacing w:after="20"/>
              <w:ind w:left="20"/>
              <w:jc w:val="both"/>
            </w:pPr>
            <w:r>
              <w:drawing>
                <wp:inline distT="0" distB="0" distL="0" distR="0">
                  <wp:extent cx="1981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812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209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аэродромный пожарный</w:t>
            </w:r>
          </w:p>
          <w:bookmarkEnd w:id="20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2096"/>
          <w:p>
            <w:pPr>
              <w:spacing w:after="20"/>
              <w:ind w:left="20"/>
              <w:jc w:val="both"/>
            </w:pPr>
          </w:p>
          <w:bookmarkEnd w:id="2096"/>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2097"/>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пенного тушения</w:t>
            </w:r>
          </w:p>
          <w:bookmarkEnd w:id="20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2098"/>
          <w:p>
            <w:pPr>
              <w:spacing w:after="20"/>
              <w:ind w:left="20"/>
              <w:jc w:val="both"/>
            </w:pPr>
          </w:p>
          <w:bookmarkEnd w:id="2098"/>
          <w:p>
            <w:pPr>
              <w:spacing w:after="20"/>
              <w:ind w:left="20"/>
              <w:jc w:val="both"/>
            </w:pPr>
            <w:r>
              <w:drawing>
                <wp:inline distT="0" distB="0" distL="0" distR="0">
                  <wp:extent cx="195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558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099"/>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комбинированного тушения</w:t>
            </w:r>
          </w:p>
          <w:bookmarkEnd w:id="2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100"/>
          <w:p>
            <w:pPr>
              <w:spacing w:after="20"/>
              <w:ind w:left="20"/>
              <w:jc w:val="both"/>
            </w:pPr>
          </w:p>
          <w:bookmarkEnd w:id="2100"/>
          <w:p>
            <w:pPr>
              <w:spacing w:after="20"/>
              <w:ind w:left="20"/>
              <w:jc w:val="both"/>
            </w:pPr>
            <w:r>
              <w:drawing>
                <wp:inline distT="0" distB="0" distL="0" distR="0">
                  <wp:extent cx="1892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923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101"/>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водо-аэрозольного тушения</w:t>
            </w:r>
          </w:p>
          <w:bookmarkEnd w:id="2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6" w:id="2102"/>
          <w:p>
            <w:pPr>
              <w:spacing w:after="20"/>
              <w:ind w:left="20"/>
              <w:jc w:val="both"/>
            </w:pPr>
          </w:p>
          <w:bookmarkEnd w:id="2102"/>
          <w:p>
            <w:pPr>
              <w:spacing w:after="20"/>
              <w:ind w:left="20"/>
              <w:jc w:val="both"/>
            </w:pPr>
            <w:r>
              <w:drawing>
                <wp:inline distT="0" distB="0" distL="0" distR="0">
                  <wp:extent cx="1955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558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10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порошкового тушения</w:t>
            </w:r>
          </w:p>
          <w:bookmarkEnd w:id="2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0" w:id="2104"/>
          <w:p>
            <w:pPr>
              <w:spacing w:after="20"/>
              <w:ind w:left="20"/>
              <w:jc w:val="both"/>
            </w:pPr>
          </w:p>
          <w:bookmarkEnd w:id="2104"/>
          <w:p>
            <w:pPr>
              <w:spacing w:after="20"/>
              <w:ind w:left="20"/>
              <w:jc w:val="both"/>
            </w:pPr>
            <w:r>
              <w:drawing>
                <wp:inline distT="0" distB="0" distL="0" distR="0">
                  <wp:extent cx="1993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939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10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углекислотного тушения</w:t>
            </w:r>
          </w:p>
          <w:bookmarkEnd w:id="2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106"/>
          <w:p>
            <w:pPr>
              <w:spacing w:after="20"/>
              <w:ind w:left="20"/>
              <w:jc w:val="both"/>
            </w:pPr>
          </w:p>
          <w:bookmarkEnd w:id="2106"/>
          <w:p>
            <w:pPr>
              <w:spacing w:after="20"/>
              <w:ind w:left="20"/>
              <w:jc w:val="both"/>
            </w:pPr>
            <w:r>
              <w:drawing>
                <wp:inline distT="0" distB="0" distL="0" distR="0">
                  <wp:extent cx="205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57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107"/>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газоводяного тушения</w:t>
            </w:r>
          </w:p>
          <w:bookmarkEnd w:id="2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108"/>
          <w:p>
            <w:pPr>
              <w:spacing w:after="20"/>
              <w:ind w:left="20"/>
              <w:jc w:val="both"/>
            </w:pPr>
          </w:p>
          <w:bookmarkEnd w:id="2108"/>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109"/>
          <w:p>
            <w:pPr>
              <w:spacing w:after="20"/>
              <w:ind w:left="20"/>
              <w:jc w:val="both"/>
            </w:pPr>
            <w:r>
              <w:rPr>
                <w:rFonts w:ascii="Times New Roman"/>
                <w:b w:val="false"/>
                <w:i w:val="false"/>
                <w:color w:val="000000"/>
                <w:sz w:val="20"/>
              </w:rPr>
              <w:t>
</w:t>
            </w:r>
            <w:r>
              <w:rPr>
                <w:rFonts w:ascii="Times New Roman"/>
                <w:b w:val="false"/>
                <w:i w:val="false"/>
                <w:color w:val="000000"/>
                <w:sz w:val="20"/>
              </w:rPr>
              <w:t>Машина на гусеничном ходу</w:t>
            </w:r>
          </w:p>
          <w:bookmarkEnd w:id="2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110"/>
          <w:p>
            <w:pPr>
              <w:spacing w:after="20"/>
              <w:ind w:left="20"/>
              <w:jc w:val="both"/>
            </w:pPr>
          </w:p>
          <w:bookmarkEnd w:id="2110"/>
          <w:p>
            <w:pPr>
              <w:spacing w:after="20"/>
              <w:ind w:left="20"/>
              <w:jc w:val="both"/>
            </w:pPr>
            <w:r>
              <w:drawing>
                <wp:inline distT="0" distB="0" distL="0" distR="0">
                  <wp:extent cx="1993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939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111"/>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 танк (цвет - красный)</w:t>
            </w:r>
          </w:p>
          <w:bookmarkEnd w:id="2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2112"/>
          <w:p>
            <w:pPr>
              <w:spacing w:after="20"/>
              <w:ind w:left="20"/>
              <w:jc w:val="both"/>
            </w:pPr>
          </w:p>
          <w:bookmarkEnd w:id="2112"/>
          <w:p>
            <w:pPr>
              <w:spacing w:after="20"/>
              <w:ind w:left="20"/>
              <w:jc w:val="both"/>
            </w:pPr>
            <w:r>
              <w:drawing>
                <wp:inline distT="0" distB="0" distL="0" distR="0">
                  <wp:extent cx="2044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47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11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газодымозащитной службы</w:t>
            </w:r>
          </w:p>
          <w:bookmarkEnd w:id="2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114"/>
          <w:p>
            <w:pPr>
              <w:spacing w:after="20"/>
              <w:ind w:left="20"/>
              <w:jc w:val="both"/>
            </w:pPr>
          </w:p>
          <w:bookmarkEnd w:id="2114"/>
          <w:p>
            <w:pPr>
              <w:spacing w:after="20"/>
              <w:ind w:left="20"/>
              <w:jc w:val="both"/>
            </w:pPr>
            <w:r>
              <w:drawing>
                <wp:inline distT="0" distB="0" distL="0" distR="0">
                  <wp:extent cx="19304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9304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115"/>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пожарный многоцелевой</w:t>
            </w:r>
          </w:p>
          <w:bookmarkEnd w:id="2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116"/>
          <w:p>
            <w:pPr>
              <w:spacing w:after="20"/>
              <w:ind w:left="20"/>
              <w:jc w:val="both"/>
            </w:pPr>
          </w:p>
          <w:bookmarkEnd w:id="2116"/>
          <w:p>
            <w:pPr>
              <w:spacing w:after="20"/>
              <w:ind w:left="20"/>
              <w:jc w:val="both"/>
            </w:pPr>
            <w:r>
              <w:drawing>
                <wp:inline distT="0" distB="0" distL="0" distR="0">
                  <wp:extent cx="1955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558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117"/>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автоцистерна с механизированной лестницей</w:t>
            </w:r>
          </w:p>
          <w:bookmarkEnd w:id="2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118"/>
          <w:p>
            <w:pPr>
              <w:spacing w:after="20"/>
              <w:ind w:left="20"/>
              <w:jc w:val="both"/>
            </w:pPr>
          </w:p>
          <w:bookmarkEnd w:id="2118"/>
          <w:p>
            <w:pPr>
              <w:spacing w:after="20"/>
              <w:ind w:left="20"/>
              <w:jc w:val="both"/>
            </w:pPr>
            <w:r>
              <w:drawing>
                <wp:inline distT="0" distB="0" distL="0" distR="0">
                  <wp:extent cx="1993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93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119"/>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водозащитный пожарный</w:t>
            </w:r>
          </w:p>
          <w:bookmarkEnd w:id="2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120"/>
          <w:p>
            <w:pPr>
              <w:spacing w:after="20"/>
              <w:ind w:left="20"/>
              <w:jc w:val="both"/>
            </w:pPr>
          </w:p>
          <w:bookmarkEnd w:id="2120"/>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121"/>
          <w:p>
            <w:pPr>
              <w:spacing w:after="20"/>
              <w:ind w:left="20"/>
              <w:jc w:val="both"/>
            </w:pPr>
            <w:r>
              <w:rPr>
                <w:rFonts w:ascii="Times New Roman"/>
                <w:b w:val="false"/>
                <w:i w:val="false"/>
                <w:color w:val="000000"/>
                <w:sz w:val="20"/>
              </w:rPr>
              <w:t>
</w:t>
            </w:r>
            <w:r>
              <w:rPr>
                <w:rFonts w:ascii="Times New Roman"/>
                <w:b w:val="false"/>
                <w:i w:val="false"/>
                <w:color w:val="000000"/>
                <w:sz w:val="20"/>
              </w:rPr>
              <w:t>Автолаборатория пожарная</w:t>
            </w:r>
          </w:p>
          <w:bookmarkEnd w:id="2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122"/>
          <w:p>
            <w:pPr>
              <w:spacing w:after="20"/>
              <w:ind w:left="20"/>
              <w:jc w:val="both"/>
            </w:pPr>
          </w:p>
          <w:bookmarkEnd w:id="2122"/>
          <w:p>
            <w:pPr>
              <w:spacing w:after="20"/>
              <w:ind w:left="20"/>
              <w:jc w:val="both"/>
            </w:pPr>
            <w:r>
              <w:drawing>
                <wp:inline distT="0" distB="0" distL="0" distR="0">
                  <wp:extent cx="1943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9431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2123"/>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штабной пожарный</w:t>
            </w:r>
          </w:p>
          <w:bookmarkEnd w:id="2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2124"/>
          <w:p>
            <w:pPr>
              <w:spacing w:after="20"/>
              <w:ind w:left="20"/>
              <w:jc w:val="both"/>
            </w:pPr>
          </w:p>
          <w:bookmarkEnd w:id="2124"/>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125"/>
          <w:p>
            <w:pPr>
              <w:spacing w:after="20"/>
              <w:ind w:left="20"/>
              <w:jc w:val="both"/>
            </w:pPr>
            <w:r>
              <w:rPr>
                <w:rFonts w:ascii="Times New Roman"/>
                <w:b w:val="false"/>
                <w:i w:val="false"/>
                <w:color w:val="000000"/>
                <w:sz w:val="20"/>
              </w:rPr>
              <w:t>
</w:t>
            </w:r>
            <w:r>
              <w:rPr>
                <w:rFonts w:ascii="Times New Roman"/>
                <w:b w:val="false"/>
                <w:i w:val="false"/>
                <w:color w:val="000000"/>
                <w:sz w:val="20"/>
              </w:rPr>
              <w:t>Прицеп пожарный</w:t>
            </w:r>
          </w:p>
          <w:bookmarkEnd w:id="2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126"/>
          <w:p>
            <w:pPr>
              <w:spacing w:after="20"/>
              <w:ind w:left="20"/>
              <w:jc w:val="both"/>
            </w:pPr>
          </w:p>
          <w:bookmarkEnd w:id="2126"/>
          <w:p>
            <w:pPr>
              <w:spacing w:after="20"/>
              <w:ind w:left="20"/>
              <w:jc w:val="both"/>
            </w:pPr>
            <w:r>
              <w:drawing>
                <wp:inline distT="0" distB="0" distL="0" distR="0">
                  <wp:extent cx="2070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701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127"/>
          <w:p>
            <w:pPr>
              <w:spacing w:after="20"/>
              <w:ind w:left="20"/>
              <w:jc w:val="both"/>
            </w:pPr>
            <w:r>
              <w:rPr>
                <w:rFonts w:ascii="Times New Roman"/>
                <w:b w:val="false"/>
                <w:i w:val="false"/>
                <w:color w:val="000000"/>
                <w:sz w:val="20"/>
              </w:rPr>
              <w:t>
</w:t>
            </w:r>
            <w:r>
              <w:rPr>
                <w:rFonts w:ascii="Times New Roman"/>
                <w:b w:val="false"/>
                <w:i w:val="false"/>
                <w:color w:val="000000"/>
                <w:sz w:val="20"/>
              </w:rPr>
              <w:t>Корабль пожарный</w:t>
            </w:r>
          </w:p>
          <w:bookmarkEnd w:id="2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128"/>
          <w:p>
            <w:pPr>
              <w:spacing w:after="20"/>
              <w:ind w:left="20"/>
              <w:jc w:val="both"/>
            </w:pPr>
          </w:p>
          <w:bookmarkEnd w:id="2128"/>
          <w:p>
            <w:pPr>
              <w:spacing w:after="20"/>
              <w:ind w:left="20"/>
              <w:jc w:val="both"/>
            </w:pPr>
            <w:r>
              <w:drawing>
                <wp:inline distT="0" distB="0" distL="0" distR="0">
                  <wp:extent cx="2006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06600" cy="95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129"/>
          <w:p>
            <w:pPr>
              <w:spacing w:after="20"/>
              <w:ind w:left="20"/>
              <w:jc w:val="both"/>
            </w:pPr>
            <w:r>
              <w:rPr>
                <w:rFonts w:ascii="Times New Roman"/>
                <w:b w:val="false"/>
                <w:i w:val="false"/>
                <w:color w:val="000000"/>
                <w:sz w:val="20"/>
              </w:rPr>
              <w:t>
</w:t>
            </w:r>
            <w:r>
              <w:rPr>
                <w:rFonts w:ascii="Times New Roman"/>
                <w:b w:val="false"/>
                <w:i w:val="false"/>
                <w:color w:val="000000"/>
                <w:sz w:val="20"/>
              </w:rPr>
              <w:t>Катер пожарный</w:t>
            </w:r>
          </w:p>
          <w:bookmarkEnd w:id="21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2130"/>
          <w:p>
            <w:pPr>
              <w:spacing w:after="20"/>
              <w:ind w:left="20"/>
              <w:jc w:val="both"/>
            </w:pPr>
          </w:p>
          <w:bookmarkEnd w:id="2130"/>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430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131"/>
          <w:p>
            <w:pPr>
              <w:spacing w:after="20"/>
              <w:ind w:left="20"/>
              <w:jc w:val="both"/>
            </w:pPr>
            <w:r>
              <w:rPr>
                <w:rFonts w:ascii="Times New Roman"/>
                <w:b w:val="false"/>
                <w:i w:val="false"/>
                <w:color w:val="000000"/>
                <w:sz w:val="20"/>
              </w:rPr>
              <w:t>
</w:t>
            </w:r>
            <w:r>
              <w:rPr>
                <w:rFonts w:ascii="Times New Roman"/>
                <w:b w:val="false"/>
                <w:i w:val="false"/>
                <w:color w:val="000000"/>
                <w:sz w:val="20"/>
              </w:rPr>
              <w:t>Поезд пожарный</w:t>
            </w:r>
          </w:p>
          <w:bookmarkEnd w:id="2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132"/>
          <w:p>
            <w:pPr>
              <w:spacing w:after="20"/>
              <w:ind w:left="20"/>
              <w:jc w:val="both"/>
            </w:pPr>
          </w:p>
          <w:bookmarkEnd w:id="2132"/>
          <w:p>
            <w:pPr>
              <w:spacing w:after="20"/>
              <w:ind w:left="20"/>
              <w:jc w:val="both"/>
            </w:pPr>
            <w:r>
              <w:drawing>
                <wp:inline distT="0" distB="0" distL="0" distR="0">
                  <wp:extent cx="1981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812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133"/>
          <w:p>
            <w:pPr>
              <w:spacing w:after="20"/>
              <w:ind w:left="20"/>
              <w:jc w:val="both"/>
            </w:pPr>
            <w:r>
              <w:rPr>
                <w:rFonts w:ascii="Times New Roman"/>
                <w:b w:val="false"/>
                <w:i w:val="false"/>
                <w:color w:val="000000"/>
                <w:sz w:val="20"/>
              </w:rPr>
              <w:t>
</w:t>
            </w:r>
            <w:r>
              <w:rPr>
                <w:rFonts w:ascii="Times New Roman"/>
                <w:b w:val="false"/>
                <w:i w:val="false"/>
                <w:color w:val="000000"/>
                <w:sz w:val="20"/>
              </w:rPr>
              <w:t>Самолет пожарный</w:t>
            </w:r>
          </w:p>
          <w:bookmarkEnd w:id="2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134"/>
          <w:p>
            <w:pPr>
              <w:spacing w:after="20"/>
              <w:ind w:left="20"/>
              <w:jc w:val="both"/>
            </w:pPr>
          </w:p>
          <w:bookmarkEnd w:id="2134"/>
          <w:p>
            <w:pPr>
              <w:spacing w:after="20"/>
              <w:ind w:left="20"/>
              <w:jc w:val="both"/>
            </w:pPr>
            <w:r>
              <w:drawing>
                <wp:inline distT="0" distB="0" distL="0" distR="0">
                  <wp:extent cx="2006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066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135"/>
          <w:p>
            <w:pPr>
              <w:spacing w:after="20"/>
              <w:ind w:left="20"/>
              <w:jc w:val="both"/>
            </w:pPr>
            <w:r>
              <w:rPr>
                <w:rFonts w:ascii="Times New Roman"/>
                <w:b w:val="false"/>
                <w:i w:val="false"/>
                <w:color w:val="000000"/>
                <w:sz w:val="20"/>
              </w:rPr>
              <w:t>
</w:t>
            </w:r>
            <w:r>
              <w:rPr>
                <w:rFonts w:ascii="Times New Roman"/>
                <w:b w:val="false"/>
                <w:i w:val="false"/>
                <w:color w:val="000000"/>
                <w:sz w:val="20"/>
              </w:rPr>
              <w:t>Гидросамолет пожарный</w:t>
            </w:r>
          </w:p>
          <w:bookmarkEnd w:id="2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136"/>
          <w:p>
            <w:pPr>
              <w:spacing w:after="20"/>
              <w:ind w:left="20"/>
              <w:jc w:val="both"/>
            </w:pPr>
          </w:p>
          <w:bookmarkEnd w:id="2136"/>
          <w:p>
            <w:pPr>
              <w:spacing w:after="20"/>
              <w:ind w:left="20"/>
              <w:jc w:val="both"/>
            </w:pPr>
            <w:r>
              <w:drawing>
                <wp:inline distT="0" distB="0" distL="0" distR="0">
                  <wp:extent cx="2006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066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137"/>
          <w:p>
            <w:pPr>
              <w:spacing w:after="20"/>
              <w:ind w:left="20"/>
              <w:jc w:val="both"/>
            </w:pPr>
            <w:r>
              <w:rPr>
                <w:rFonts w:ascii="Times New Roman"/>
                <w:b w:val="false"/>
                <w:i w:val="false"/>
                <w:color w:val="000000"/>
                <w:sz w:val="20"/>
              </w:rPr>
              <w:t>
</w:t>
            </w:r>
            <w:r>
              <w:rPr>
                <w:rFonts w:ascii="Times New Roman"/>
                <w:b w:val="false"/>
                <w:i w:val="false"/>
                <w:color w:val="000000"/>
                <w:sz w:val="20"/>
              </w:rPr>
              <w:t>Вертолет пожарный</w:t>
            </w:r>
          </w:p>
          <w:bookmarkEnd w:id="2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138"/>
          <w:p>
            <w:pPr>
              <w:spacing w:after="20"/>
              <w:ind w:left="20"/>
              <w:jc w:val="both"/>
            </w:pPr>
          </w:p>
          <w:bookmarkEnd w:id="2138"/>
          <w:p>
            <w:pPr>
              <w:spacing w:after="20"/>
              <w:ind w:left="20"/>
              <w:jc w:val="both"/>
            </w:pPr>
            <w:r>
              <w:drawing>
                <wp:inline distT="0" distB="0" distL="0" distR="0">
                  <wp:extent cx="1981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81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139"/>
          <w:p>
            <w:pPr>
              <w:spacing w:after="20"/>
              <w:ind w:left="20"/>
              <w:jc w:val="both"/>
            </w:pPr>
            <w:r>
              <w:rPr>
                <w:rFonts w:ascii="Times New Roman"/>
                <w:b w:val="false"/>
                <w:i w:val="false"/>
                <w:color w:val="000000"/>
                <w:sz w:val="20"/>
              </w:rPr>
              <w:t>
</w:t>
            </w:r>
            <w:r>
              <w:rPr>
                <w:rFonts w:ascii="Times New Roman"/>
                <w:b w:val="false"/>
                <w:i w:val="false"/>
                <w:color w:val="000000"/>
                <w:sz w:val="20"/>
              </w:rPr>
              <w:t>Мотопомпа пожарная: переносная</w:t>
            </w:r>
          </w:p>
          <w:bookmarkEnd w:id="2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140"/>
          <w:p>
            <w:pPr>
              <w:spacing w:after="20"/>
              <w:ind w:left="20"/>
              <w:jc w:val="both"/>
            </w:pPr>
          </w:p>
          <w:bookmarkEnd w:id="2140"/>
          <w:p>
            <w:pPr>
              <w:spacing w:after="20"/>
              <w:ind w:left="20"/>
              <w:jc w:val="both"/>
            </w:pPr>
            <w:r>
              <w:drawing>
                <wp:inline distT="0" distB="0" distL="0" distR="0">
                  <wp:extent cx="1574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748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5" w:id="2141"/>
          <w:p>
            <w:pPr>
              <w:spacing w:after="20"/>
              <w:ind w:left="20"/>
              <w:jc w:val="both"/>
            </w:pPr>
            <w:r>
              <w:rPr>
                <w:rFonts w:ascii="Times New Roman"/>
                <w:b w:val="false"/>
                <w:i w:val="false"/>
                <w:color w:val="000000"/>
                <w:sz w:val="20"/>
              </w:rPr>
              <w:t>
</w:t>
            </w:r>
            <w:r>
              <w:rPr>
                <w:rFonts w:ascii="Times New Roman"/>
                <w:b w:val="false"/>
                <w:i w:val="false"/>
                <w:color w:val="000000"/>
                <w:sz w:val="20"/>
              </w:rPr>
              <w:t>Мотопомпа пожарная: прицепная</w:t>
            </w:r>
          </w:p>
          <w:bookmarkEnd w:id="2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142"/>
          <w:p>
            <w:pPr>
              <w:spacing w:after="20"/>
              <w:ind w:left="20"/>
              <w:jc w:val="both"/>
            </w:pPr>
          </w:p>
          <w:bookmarkEnd w:id="2142"/>
          <w:p>
            <w:pPr>
              <w:spacing w:after="20"/>
              <w:ind w:left="20"/>
              <w:jc w:val="both"/>
            </w:pPr>
            <w:r>
              <w:drawing>
                <wp:inline distT="0" distB="0" distL="0" distR="0">
                  <wp:extent cx="1727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27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143"/>
          <w:p>
            <w:pPr>
              <w:spacing w:after="20"/>
              <w:ind w:left="20"/>
              <w:jc w:val="both"/>
            </w:pPr>
            <w:r>
              <w:rPr>
                <w:rFonts w:ascii="Times New Roman"/>
                <w:b w:val="false"/>
                <w:i w:val="false"/>
                <w:color w:val="000000"/>
                <w:sz w:val="20"/>
              </w:rPr>
              <w:t>
</w:t>
            </w:r>
            <w:r>
              <w:rPr>
                <w:rFonts w:ascii="Times New Roman"/>
                <w:b w:val="false"/>
                <w:i w:val="false"/>
                <w:color w:val="000000"/>
                <w:sz w:val="20"/>
              </w:rPr>
              <w:t>Прицеп пожарный порошковый (красный)</w:t>
            </w:r>
          </w:p>
          <w:bookmarkEnd w:id="2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144"/>
          <w:p>
            <w:pPr>
              <w:spacing w:after="20"/>
              <w:ind w:left="20"/>
              <w:jc w:val="both"/>
            </w:pPr>
          </w:p>
          <w:bookmarkEnd w:id="2144"/>
          <w:p>
            <w:pPr>
              <w:spacing w:after="20"/>
              <w:ind w:left="20"/>
              <w:jc w:val="both"/>
            </w:pPr>
            <w:r>
              <w:drawing>
                <wp:inline distT="0" distB="0" distL="0" distR="0">
                  <wp:extent cx="2070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701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145"/>
          <w:p>
            <w:pPr>
              <w:spacing w:after="20"/>
              <w:ind w:left="20"/>
              <w:jc w:val="both"/>
            </w:pPr>
            <w:r>
              <w:rPr>
                <w:rFonts w:ascii="Times New Roman"/>
                <w:b w:val="false"/>
                <w:i w:val="false"/>
                <w:color w:val="000000"/>
                <w:sz w:val="20"/>
              </w:rPr>
              <w:t>
</w:t>
            </w:r>
            <w:r>
              <w:rPr>
                <w:rFonts w:ascii="Times New Roman"/>
                <w:b w:val="false"/>
                <w:i w:val="false"/>
                <w:color w:val="000000"/>
                <w:sz w:val="20"/>
              </w:rPr>
              <w:t>Приспособленный автомобиль для целей пожаротушения</w:t>
            </w:r>
          </w:p>
          <w:bookmarkEnd w:id="2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2146"/>
          <w:p>
            <w:pPr>
              <w:spacing w:after="20"/>
              <w:ind w:left="20"/>
              <w:jc w:val="both"/>
            </w:pPr>
          </w:p>
          <w:bookmarkEnd w:id="2146"/>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147"/>
          <w:p>
            <w:pPr>
              <w:spacing w:after="20"/>
              <w:ind w:left="20"/>
              <w:jc w:val="both"/>
            </w:pPr>
            <w:r>
              <w:rPr>
                <w:rFonts w:ascii="Times New Roman"/>
                <w:b w:val="false"/>
                <w:i w:val="false"/>
                <w:color w:val="000000"/>
                <w:sz w:val="20"/>
              </w:rPr>
              <w:t>
</w:t>
            </w:r>
            <w:r>
              <w:rPr>
                <w:rFonts w:ascii="Times New Roman"/>
                <w:b w:val="false"/>
                <w:i w:val="false"/>
                <w:color w:val="000000"/>
                <w:sz w:val="20"/>
              </w:rPr>
              <w:t>Другая приспособленная техника для целей пожаротушения</w:t>
            </w:r>
          </w:p>
          <w:bookmarkEnd w:id="2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2148"/>
          <w:p>
            <w:pPr>
              <w:spacing w:after="20"/>
              <w:ind w:left="20"/>
              <w:jc w:val="both"/>
            </w:pPr>
          </w:p>
          <w:bookmarkEnd w:id="2148"/>
          <w:p>
            <w:pPr>
              <w:spacing w:after="20"/>
              <w:ind w:left="20"/>
              <w:jc w:val="both"/>
            </w:pPr>
            <w:r>
              <w:drawing>
                <wp:inline distT="0" distB="0" distL="0" distR="0">
                  <wp:extent cx="2057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57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149"/>
          <w:p>
            <w:pPr>
              <w:spacing w:after="20"/>
              <w:ind w:left="20"/>
              <w:jc w:val="both"/>
            </w:pPr>
            <w:r>
              <w:rPr>
                <w:rFonts w:ascii="Times New Roman"/>
                <w:b w:val="false"/>
                <w:i w:val="false"/>
                <w:color w:val="000000"/>
                <w:sz w:val="20"/>
              </w:rPr>
              <w:t>
</w:t>
            </w:r>
            <w:r>
              <w:rPr>
                <w:rFonts w:ascii="Times New Roman"/>
                <w:b w:val="false"/>
                <w:i w:val="false"/>
                <w:color w:val="000000"/>
                <w:sz w:val="20"/>
              </w:rPr>
              <w:t>Колесные инженерные и специальные машины</w:t>
            </w:r>
          </w:p>
          <w:bookmarkEnd w:id="2149"/>
          <w:p>
            <w:pPr>
              <w:spacing w:after="20"/>
              <w:ind w:left="20"/>
              <w:jc w:val="both"/>
            </w:pPr>
            <w:r>
              <w:rPr>
                <w:rFonts w:ascii="Times New Roman"/>
                <w:b w:val="false"/>
                <w:i w:val="false"/>
                <w:color w:val="000000"/>
                <w:sz w:val="20"/>
              </w:rPr>
              <w:t>
(Б-бульдозер, Э-эвакуатор, К- кран, Г- грейдер, П-погрузчик, ПЭС-передвижная электростанция, С-самосвал, БЗ-бензозаправщик, А-автобус, 102-полиция, 103-скорая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150"/>
          <w:p>
            <w:pPr>
              <w:spacing w:after="20"/>
              <w:ind w:left="20"/>
              <w:jc w:val="both"/>
            </w:pPr>
          </w:p>
          <w:bookmarkEnd w:id="2150"/>
          <w:p>
            <w:pPr>
              <w:spacing w:after="20"/>
              <w:ind w:left="20"/>
              <w:jc w:val="both"/>
            </w:pPr>
            <w:r>
              <w:drawing>
                <wp:inline distT="0" distB="0" distL="0" distR="0">
                  <wp:extent cx="1778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151"/>
          <w:p>
            <w:pPr>
              <w:spacing w:after="20"/>
              <w:ind w:left="20"/>
              <w:jc w:val="both"/>
            </w:pPr>
            <w:r>
              <w:rPr>
                <w:rFonts w:ascii="Times New Roman"/>
                <w:b w:val="false"/>
                <w:i w:val="false"/>
                <w:color w:val="000000"/>
                <w:sz w:val="20"/>
              </w:rPr>
              <w:t>
</w:t>
            </w:r>
            <w:r>
              <w:rPr>
                <w:rFonts w:ascii="Times New Roman"/>
                <w:b w:val="false"/>
                <w:i w:val="false"/>
                <w:color w:val="000000"/>
                <w:sz w:val="20"/>
              </w:rPr>
              <w:t>Пожарно-техническое вооружение, специальный и механизированный инструмент</w:t>
            </w:r>
          </w:p>
          <w:bookmarkEnd w:id="215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152"/>
          <w:p>
            <w:pPr>
              <w:spacing w:after="20"/>
              <w:ind w:left="20"/>
              <w:jc w:val="both"/>
            </w:pPr>
            <w:r>
              <w:rPr>
                <w:rFonts w:ascii="Times New Roman"/>
                <w:b w:val="false"/>
                <w:i w:val="false"/>
                <w:color w:val="000000"/>
                <w:sz w:val="20"/>
              </w:rPr>
              <w:t>
</w:t>
            </w:r>
            <w:r>
              <w:rPr>
                <w:rFonts w:ascii="Times New Roman"/>
                <w:b w:val="false"/>
                <w:i w:val="false"/>
                <w:color w:val="000000"/>
                <w:sz w:val="20"/>
              </w:rPr>
              <w:t>Рукав пожарный напорный</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2153"/>
          <w:p>
            <w:pPr>
              <w:spacing w:after="20"/>
              <w:ind w:left="20"/>
              <w:jc w:val="both"/>
            </w:pPr>
          </w:p>
          <w:bookmarkEnd w:id="2153"/>
          <w:p>
            <w:pPr>
              <w:spacing w:after="20"/>
              <w:ind w:left="20"/>
              <w:jc w:val="both"/>
            </w:pPr>
            <w:r>
              <w:drawing>
                <wp:inline distT="0" distB="0" distL="0" distR="0">
                  <wp:extent cx="158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87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154"/>
          <w:p>
            <w:pPr>
              <w:spacing w:after="20"/>
              <w:ind w:left="20"/>
              <w:jc w:val="both"/>
            </w:pPr>
            <w:r>
              <w:rPr>
                <w:rFonts w:ascii="Times New Roman"/>
                <w:b w:val="false"/>
                <w:i w:val="false"/>
                <w:color w:val="000000"/>
                <w:sz w:val="20"/>
              </w:rPr>
              <w:t>
</w:t>
            </w:r>
            <w:r>
              <w:rPr>
                <w:rFonts w:ascii="Times New Roman"/>
                <w:b w:val="false"/>
                <w:i w:val="false"/>
                <w:color w:val="000000"/>
                <w:sz w:val="20"/>
              </w:rPr>
              <w:t>Рукав пожарный всасывающий</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155"/>
          <w:p>
            <w:pPr>
              <w:spacing w:after="20"/>
              <w:ind w:left="20"/>
              <w:jc w:val="both"/>
            </w:pPr>
          </w:p>
          <w:bookmarkEnd w:id="2155"/>
          <w:p>
            <w:pPr>
              <w:spacing w:after="20"/>
              <w:ind w:left="20"/>
              <w:jc w:val="both"/>
            </w:pPr>
            <w:r>
              <w:drawing>
                <wp:inline distT="0" distB="0" distL="0" distR="0">
                  <wp:extent cx="204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44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156"/>
          <w:p>
            <w:pPr>
              <w:spacing w:after="20"/>
              <w:ind w:left="20"/>
              <w:jc w:val="both"/>
            </w:pPr>
            <w:r>
              <w:rPr>
                <w:rFonts w:ascii="Times New Roman"/>
                <w:b w:val="false"/>
                <w:i w:val="false"/>
                <w:color w:val="000000"/>
                <w:sz w:val="20"/>
              </w:rPr>
              <w:t>
</w:t>
            </w:r>
            <w:r>
              <w:rPr>
                <w:rFonts w:ascii="Times New Roman"/>
                <w:b w:val="false"/>
                <w:i w:val="false"/>
                <w:color w:val="000000"/>
                <w:sz w:val="20"/>
              </w:rPr>
              <w:t>Рукав пожарный напорный, уложенный: в скатку</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157"/>
          <w:p>
            <w:pPr>
              <w:spacing w:after="20"/>
              <w:ind w:left="20"/>
              <w:jc w:val="both"/>
            </w:pPr>
          </w:p>
          <w:bookmarkEnd w:id="2157"/>
          <w:p>
            <w:pPr>
              <w:spacing w:after="20"/>
              <w:ind w:left="20"/>
              <w:jc w:val="both"/>
            </w:pPr>
            <w:r>
              <w:drawing>
                <wp:inline distT="0" distB="0" distL="0" distR="0">
                  <wp:extent cx="1181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2158"/>
          <w:p>
            <w:pPr>
              <w:spacing w:after="20"/>
              <w:ind w:left="20"/>
              <w:jc w:val="both"/>
            </w:pPr>
            <w:r>
              <w:rPr>
                <w:rFonts w:ascii="Times New Roman"/>
                <w:b w:val="false"/>
                <w:i w:val="false"/>
                <w:color w:val="000000"/>
                <w:sz w:val="20"/>
              </w:rPr>
              <w:t>
</w:t>
            </w:r>
            <w:r>
              <w:rPr>
                <w:rFonts w:ascii="Times New Roman"/>
                <w:b w:val="false"/>
                <w:i w:val="false"/>
                <w:color w:val="000000"/>
                <w:sz w:val="20"/>
              </w:rPr>
              <w:t>Рукав пожарный напорный, уложенный: в "гармошку"</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159"/>
          <w:p>
            <w:pPr>
              <w:spacing w:after="20"/>
              <w:ind w:left="20"/>
              <w:jc w:val="both"/>
            </w:pPr>
          </w:p>
          <w:bookmarkEnd w:id="2159"/>
          <w:p>
            <w:pPr>
              <w:spacing w:after="20"/>
              <w:ind w:left="20"/>
              <w:jc w:val="both"/>
            </w:pPr>
            <w:r>
              <w:drawing>
                <wp:inline distT="0" distB="0" distL="0" distR="0">
                  <wp:extent cx="1193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938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2160"/>
          <w:p>
            <w:pPr>
              <w:spacing w:after="20"/>
              <w:ind w:left="20"/>
              <w:jc w:val="both"/>
            </w:pPr>
            <w:r>
              <w:rPr>
                <w:rFonts w:ascii="Times New Roman"/>
                <w:b w:val="false"/>
                <w:i w:val="false"/>
                <w:color w:val="000000"/>
                <w:sz w:val="20"/>
              </w:rPr>
              <w:t>
</w:t>
            </w:r>
            <w:r>
              <w:rPr>
                <w:rFonts w:ascii="Times New Roman"/>
                <w:b w:val="false"/>
                <w:i w:val="false"/>
                <w:color w:val="000000"/>
                <w:sz w:val="20"/>
              </w:rPr>
              <w:t>Водосборник рукавной</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161"/>
          <w:p>
            <w:pPr>
              <w:spacing w:after="20"/>
              <w:ind w:left="20"/>
              <w:jc w:val="both"/>
            </w:pPr>
          </w:p>
          <w:bookmarkEnd w:id="2161"/>
          <w:p>
            <w:pPr>
              <w:spacing w:after="20"/>
              <w:ind w:left="20"/>
              <w:jc w:val="both"/>
            </w:pPr>
            <w:r>
              <w:drawing>
                <wp:inline distT="0" distB="0" distL="0" distR="0">
                  <wp:extent cx="104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414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162"/>
          <w:p>
            <w:pPr>
              <w:spacing w:after="20"/>
              <w:ind w:left="20"/>
              <w:jc w:val="both"/>
            </w:pPr>
            <w:r>
              <w:rPr>
                <w:rFonts w:ascii="Times New Roman"/>
                <w:b w:val="false"/>
                <w:i w:val="false"/>
                <w:color w:val="000000"/>
                <w:sz w:val="20"/>
              </w:rPr>
              <w:t>
</w:t>
            </w:r>
            <w:r>
              <w:rPr>
                <w:rFonts w:ascii="Times New Roman"/>
                <w:b w:val="false"/>
                <w:i w:val="false"/>
                <w:color w:val="000000"/>
                <w:sz w:val="20"/>
              </w:rPr>
              <w:t>Разветвление рукавное двухходовое</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163"/>
          <w:p>
            <w:pPr>
              <w:spacing w:after="20"/>
              <w:ind w:left="20"/>
              <w:jc w:val="both"/>
            </w:pPr>
          </w:p>
          <w:bookmarkEnd w:id="2163"/>
          <w:p>
            <w:pPr>
              <w:spacing w:after="20"/>
              <w:ind w:left="20"/>
              <w:jc w:val="both"/>
            </w:pPr>
            <w:r>
              <w:drawing>
                <wp:inline distT="0" distB="0" distL="0" distR="0">
                  <wp:extent cx="1193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93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164"/>
          <w:p>
            <w:pPr>
              <w:spacing w:after="20"/>
              <w:ind w:left="20"/>
              <w:jc w:val="both"/>
            </w:pPr>
            <w:r>
              <w:rPr>
                <w:rFonts w:ascii="Times New Roman"/>
                <w:b w:val="false"/>
                <w:i w:val="false"/>
                <w:color w:val="000000"/>
                <w:sz w:val="20"/>
              </w:rPr>
              <w:t>
</w:t>
            </w:r>
            <w:r>
              <w:rPr>
                <w:rFonts w:ascii="Times New Roman"/>
                <w:b w:val="false"/>
                <w:i w:val="false"/>
                <w:color w:val="000000"/>
                <w:sz w:val="20"/>
              </w:rPr>
              <w:t>Разветвление рукавное трехходовое</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165"/>
          <w:p>
            <w:pPr>
              <w:spacing w:after="20"/>
              <w:ind w:left="20"/>
              <w:jc w:val="both"/>
            </w:pPr>
          </w:p>
          <w:bookmarkEnd w:id="2165"/>
          <w:p>
            <w:pPr>
              <w:spacing w:after="20"/>
              <w:ind w:left="20"/>
              <w:jc w:val="both"/>
            </w:pPr>
            <w:r>
              <w:drawing>
                <wp:inline distT="0" distB="0" distL="0" distR="0">
                  <wp:extent cx="1231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319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166"/>
          <w:p>
            <w:pPr>
              <w:spacing w:after="20"/>
              <w:ind w:left="20"/>
              <w:jc w:val="both"/>
            </w:pPr>
            <w:r>
              <w:rPr>
                <w:rFonts w:ascii="Times New Roman"/>
                <w:b w:val="false"/>
                <w:i w:val="false"/>
                <w:color w:val="000000"/>
                <w:sz w:val="20"/>
              </w:rPr>
              <w:t>
</w:t>
            </w:r>
            <w:r>
              <w:rPr>
                <w:rFonts w:ascii="Times New Roman"/>
                <w:b w:val="false"/>
                <w:i w:val="false"/>
                <w:color w:val="000000"/>
                <w:sz w:val="20"/>
              </w:rPr>
              <w:t>Разветвление рукавное четырехходовое</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167"/>
          <w:p>
            <w:pPr>
              <w:spacing w:after="20"/>
              <w:ind w:left="20"/>
              <w:jc w:val="both"/>
            </w:pPr>
          </w:p>
          <w:bookmarkEnd w:id="2167"/>
          <w:p>
            <w:pPr>
              <w:spacing w:after="20"/>
              <w:ind w:left="20"/>
              <w:jc w:val="both"/>
            </w:pPr>
            <w:r>
              <w:drawing>
                <wp:inline distT="0" distB="0" distL="0" distR="0">
                  <wp:extent cx="124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446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2168"/>
          <w:p>
            <w:pPr>
              <w:spacing w:after="20"/>
              <w:ind w:left="20"/>
              <w:jc w:val="both"/>
            </w:pPr>
            <w:r>
              <w:rPr>
                <w:rFonts w:ascii="Times New Roman"/>
                <w:b w:val="false"/>
                <w:i w:val="false"/>
                <w:color w:val="000000"/>
                <w:sz w:val="20"/>
              </w:rPr>
              <w:t>
</w:t>
            </w:r>
            <w:r>
              <w:rPr>
                <w:rFonts w:ascii="Times New Roman"/>
                <w:b w:val="false"/>
                <w:i w:val="false"/>
                <w:color w:val="000000"/>
                <w:sz w:val="20"/>
              </w:rPr>
              <w:t>Катушка рукавная переносная</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169"/>
          <w:p>
            <w:pPr>
              <w:spacing w:after="20"/>
              <w:ind w:left="20"/>
              <w:jc w:val="both"/>
            </w:pPr>
          </w:p>
          <w:bookmarkEnd w:id="2169"/>
          <w:p>
            <w:pPr>
              <w:spacing w:after="20"/>
              <w:ind w:left="20"/>
              <w:jc w:val="both"/>
            </w:pPr>
            <w:r>
              <w:drawing>
                <wp:inline distT="0" distB="0" distL="0" distR="0">
                  <wp:extent cx="205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57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4" w:id="2170"/>
          <w:p>
            <w:pPr>
              <w:spacing w:after="20"/>
              <w:ind w:left="20"/>
              <w:jc w:val="both"/>
            </w:pPr>
            <w:r>
              <w:rPr>
                <w:rFonts w:ascii="Times New Roman"/>
                <w:b w:val="false"/>
                <w:i w:val="false"/>
                <w:color w:val="000000"/>
                <w:sz w:val="20"/>
              </w:rPr>
              <w:t>
</w:t>
            </w:r>
            <w:r>
              <w:rPr>
                <w:rFonts w:ascii="Times New Roman"/>
                <w:b w:val="false"/>
                <w:i w:val="false"/>
                <w:color w:val="000000"/>
                <w:sz w:val="20"/>
              </w:rPr>
              <w:t>Катушка рукавная передвижная</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171"/>
          <w:p>
            <w:pPr>
              <w:spacing w:after="20"/>
              <w:ind w:left="20"/>
              <w:jc w:val="both"/>
            </w:pPr>
          </w:p>
          <w:bookmarkEnd w:id="2171"/>
          <w:p>
            <w:pPr>
              <w:spacing w:after="20"/>
              <w:ind w:left="20"/>
              <w:jc w:val="both"/>
            </w:pPr>
            <w:r>
              <w:drawing>
                <wp:inline distT="0" distB="0" distL="0" distR="0">
                  <wp:extent cx="146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4605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172"/>
          <w:p>
            <w:pPr>
              <w:spacing w:after="20"/>
              <w:ind w:left="20"/>
              <w:jc w:val="both"/>
            </w:pPr>
            <w:r>
              <w:rPr>
                <w:rFonts w:ascii="Times New Roman"/>
                <w:b w:val="false"/>
                <w:i w:val="false"/>
                <w:color w:val="000000"/>
                <w:sz w:val="20"/>
              </w:rPr>
              <w:t>
</w:t>
            </w:r>
            <w:r>
              <w:rPr>
                <w:rFonts w:ascii="Times New Roman"/>
                <w:b w:val="false"/>
                <w:i w:val="false"/>
                <w:color w:val="000000"/>
                <w:sz w:val="20"/>
              </w:rPr>
              <w:t>Мостик рукавный</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173"/>
          <w:p>
            <w:pPr>
              <w:spacing w:after="20"/>
              <w:ind w:left="20"/>
              <w:jc w:val="both"/>
            </w:pPr>
          </w:p>
          <w:bookmarkEnd w:id="2173"/>
          <w:p>
            <w:pPr>
              <w:spacing w:after="20"/>
              <w:ind w:left="2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336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174"/>
          <w:p>
            <w:pPr>
              <w:spacing w:after="20"/>
              <w:ind w:left="20"/>
              <w:jc w:val="both"/>
            </w:pPr>
            <w:r>
              <w:rPr>
                <w:rFonts w:ascii="Times New Roman"/>
                <w:b w:val="false"/>
                <w:i w:val="false"/>
                <w:color w:val="000000"/>
                <w:sz w:val="20"/>
              </w:rPr>
              <w:t>
</w:t>
            </w:r>
            <w:r>
              <w:rPr>
                <w:rFonts w:ascii="Times New Roman"/>
                <w:b w:val="false"/>
                <w:i w:val="false"/>
                <w:color w:val="000000"/>
                <w:sz w:val="20"/>
              </w:rPr>
              <w:t>Гидроэлеватор пожарный</w:t>
            </w:r>
          </w:p>
          <w:bookmarkEnd w:id="2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175"/>
          <w:p>
            <w:pPr>
              <w:spacing w:after="20"/>
              <w:ind w:left="20"/>
              <w:jc w:val="both"/>
            </w:pPr>
          </w:p>
          <w:bookmarkEnd w:id="2175"/>
          <w:p>
            <w:pPr>
              <w:spacing w:after="20"/>
              <w:ind w:left="20"/>
              <w:jc w:val="both"/>
            </w:pPr>
            <w:r>
              <w:drawing>
                <wp:inline distT="0" distB="0" distL="0" distR="0">
                  <wp:extent cx="2209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098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176"/>
          <w:p>
            <w:pPr>
              <w:spacing w:after="20"/>
              <w:ind w:left="20"/>
              <w:jc w:val="both"/>
            </w:pPr>
            <w:r>
              <w:rPr>
                <w:rFonts w:ascii="Times New Roman"/>
                <w:b w:val="false"/>
                <w:i w:val="false"/>
                <w:color w:val="000000"/>
                <w:sz w:val="20"/>
              </w:rPr>
              <w:t>
</w:t>
            </w:r>
            <w:r>
              <w:rPr>
                <w:rFonts w:ascii="Times New Roman"/>
                <w:b w:val="false"/>
                <w:i w:val="false"/>
                <w:color w:val="000000"/>
                <w:sz w:val="20"/>
              </w:rPr>
              <w:t>Пеносмеситель пожарный</w:t>
            </w:r>
          </w:p>
          <w:bookmarkEnd w:id="2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2177"/>
          <w:p>
            <w:pPr>
              <w:spacing w:after="20"/>
              <w:ind w:left="20"/>
              <w:jc w:val="both"/>
            </w:pPr>
          </w:p>
          <w:bookmarkEnd w:id="2177"/>
          <w:p>
            <w:pPr>
              <w:spacing w:after="20"/>
              <w:ind w:left="20"/>
              <w:jc w:val="both"/>
            </w:pPr>
            <w:r>
              <w:drawing>
                <wp:inline distT="0" distB="0" distL="0" distR="0">
                  <wp:extent cx="1854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8542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2178"/>
          <w:p>
            <w:pPr>
              <w:spacing w:after="20"/>
              <w:ind w:left="20"/>
              <w:jc w:val="both"/>
            </w:pPr>
            <w:r>
              <w:rPr>
                <w:rFonts w:ascii="Times New Roman"/>
                <w:b w:val="false"/>
                <w:i w:val="false"/>
                <w:color w:val="000000"/>
                <w:sz w:val="20"/>
              </w:rPr>
              <w:t>
</w:t>
            </w:r>
            <w:r>
              <w:rPr>
                <w:rFonts w:ascii="Times New Roman"/>
                <w:b w:val="false"/>
                <w:i w:val="false"/>
                <w:color w:val="000000"/>
                <w:sz w:val="20"/>
              </w:rPr>
              <w:t>Колонка пожарная</w:t>
            </w:r>
          </w:p>
          <w:bookmarkEnd w:id="2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2179"/>
          <w:p>
            <w:pPr>
              <w:spacing w:after="20"/>
              <w:ind w:left="20"/>
              <w:jc w:val="both"/>
            </w:pPr>
          </w:p>
          <w:bookmarkEnd w:id="2179"/>
          <w:p>
            <w:pPr>
              <w:spacing w:after="20"/>
              <w:ind w:left="20"/>
              <w:jc w:val="both"/>
            </w:pPr>
            <w:r>
              <w:drawing>
                <wp:inline distT="0" distB="0" distL="0" distR="0">
                  <wp:extent cx="939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398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2180"/>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ручной (общее обозначение)</w:t>
            </w:r>
          </w:p>
          <w:bookmarkEnd w:id="2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2181"/>
          <w:p>
            <w:pPr>
              <w:spacing w:after="20"/>
              <w:ind w:left="20"/>
              <w:jc w:val="both"/>
            </w:pPr>
          </w:p>
          <w:bookmarkEnd w:id="2181"/>
          <w:p>
            <w:pPr>
              <w:spacing w:after="20"/>
              <w:ind w:left="20"/>
              <w:jc w:val="both"/>
            </w:pPr>
            <w:r>
              <w:drawing>
                <wp:inline distT="0" distB="0" distL="0" distR="0">
                  <wp:extent cx="233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336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182"/>
          <w:p>
            <w:pPr>
              <w:spacing w:after="20"/>
              <w:ind w:left="20"/>
              <w:jc w:val="both"/>
            </w:pPr>
            <w:r>
              <w:rPr>
                <w:rFonts w:ascii="Times New Roman"/>
                <w:b w:val="false"/>
                <w:i w:val="false"/>
                <w:color w:val="000000"/>
                <w:sz w:val="20"/>
              </w:rPr>
              <w:t>
</w:t>
            </w:r>
            <w:r>
              <w:rPr>
                <w:rFonts w:ascii="Times New Roman"/>
                <w:b w:val="false"/>
                <w:i w:val="false"/>
                <w:color w:val="000000"/>
                <w:sz w:val="20"/>
              </w:rPr>
              <w:t>Ствол универсальный</w:t>
            </w:r>
          </w:p>
          <w:bookmarkEnd w:id="2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183"/>
          <w:p>
            <w:pPr>
              <w:spacing w:after="20"/>
              <w:ind w:left="20"/>
              <w:jc w:val="both"/>
            </w:pPr>
          </w:p>
          <w:bookmarkEnd w:id="2183"/>
          <w:p>
            <w:pPr>
              <w:spacing w:after="20"/>
              <w:ind w:left="20"/>
              <w:jc w:val="both"/>
            </w:pPr>
            <w:r>
              <w:drawing>
                <wp:inline distT="0" distB="0" distL="0" distR="0">
                  <wp:extent cx="179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90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2184"/>
          <w:p>
            <w:pPr>
              <w:spacing w:after="20"/>
              <w:ind w:left="20"/>
              <w:jc w:val="both"/>
            </w:pPr>
            <w:r>
              <w:rPr>
                <w:rFonts w:ascii="Times New Roman"/>
                <w:b w:val="false"/>
                <w:i w:val="false"/>
                <w:color w:val="000000"/>
                <w:sz w:val="20"/>
              </w:rPr>
              <w:t>
</w:t>
            </w:r>
            <w:r>
              <w:rPr>
                <w:rFonts w:ascii="Times New Roman"/>
                <w:b w:val="false"/>
                <w:i w:val="false"/>
                <w:color w:val="000000"/>
                <w:sz w:val="20"/>
              </w:rPr>
              <w:t>Ствол "А" с диаметром насадки (19,25 мм)</w:t>
            </w:r>
          </w:p>
          <w:bookmarkEnd w:id="2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2185"/>
          <w:p>
            <w:pPr>
              <w:spacing w:after="20"/>
              <w:ind w:left="20"/>
              <w:jc w:val="both"/>
            </w:pPr>
          </w:p>
          <w:bookmarkEnd w:id="2185"/>
          <w:p>
            <w:pPr>
              <w:spacing w:after="20"/>
              <w:ind w:left="20"/>
              <w:jc w:val="both"/>
            </w:pPr>
            <w:r>
              <w:drawing>
                <wp:inline distT="0" distB="0" distL="0" distR="0">
                  <wp:extent cx="245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51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186"/>
          <w:p>
            <w:pPr>
              <w:spacing w:after="20"/>
              <w:ind w:left="20"/>
              <w:jc w:val="both"/>
            </w:pPr>
            <w:r>
              <w:rPr>
                <w:rFonts w:ascii="Times New Roman"/>
                <w:b w:val="false"/>
                <w:i w:val="false"/>
                <w:color w:val="000000"/>
                <w:sz w:val="20"/>
              </w:rPr>
              <w:t>
</w:t>
            </w:r>
            <w:r>
              <w:rPr>
                <w:rFonts w:ascii="Times New Roman"/>
                <w:b w:val="false"/>
                <w:i w:val="false"/>
                <w:color w:val="000000"/>
                <w:sz w:val="20"/>
              </w:rPr>
              <w:t>Ствол "Б" с диаметром насадки (13,... мм)</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2187"/>
          <w:p>
            <w:pPr>
              <w:spacing w:after="20"/>
              <w:ind w:left="20"/>
              <w:jc w:val="both"/>
            </w:pPr>
          </w:p>
          <w:bookmarkEnd w:id="2187"/>
          <w:p>
            <w:pPr>
              <w:spacing w:after="20"/>
              <w:ind w:left="20"/>
              <w:jc w:val="both"/>
            </w:pPr>
            <w:r>
              <w:drawing>
                <wp:inline distT="0" distB="0" distL="0" distR="0">
                  <wp:extent cx="1841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415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188"/>
          <w:p>
            <w:pPr>
              <w:spacing w:after="20"/>
              <w:ind w:left="20"/>
              <w:jc w:val="both"/>
            </w:pPr>
            <w:r>
              <w:rPr>
                <w:rFonts w:ascii="Times New Roman"/>
                <w:b w:val="false"/>
                <w:i w:val="false"/>
                <w:color w:val="000000"/>
                <w:sz w:val="20"/>
              </w:rPr>
              <w:t>
</w:t>
            </w:r>
            <w:r>
              <w:rPr>
                <w:rFonts w:ascii="Times New Roman"/>
                <w:b w:val="false"/>
                <w:i w:val="false"/>
                <w:color w:val="000000"/>
                <w:sz w:val="20"/>
              </w:rPr>
              <w:t>Ствол для формирования тонкораспыленной водяной (водоаэрозольной) струи</w:t>
            </w:r>
          </w:p>
          <w:bookmarkEnd w:id="2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189"/>
          <w:p>
            <w:pPr>
              <w:spacing w:after="20"/>
              <w:ind w:left="20"/>
              <w:jc w:val="both"/>
            </w:pPr>
          </w:p>
          <w:bookmarkEnd w:id="2189"/>
          <w:p>
            <w:pPr>
              <w:spacing w:after="20"/>
              <w:ind w:left="20"/>
              <w:jc w:val="both"/>
            </w:pPr>
            <w:r>
              <w:drawing>
                <wp:inline distT="0" distB="0" distL="0" distR="0">
                  <wp:extent cx="185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542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2190"/>
          <w:p>
            <w:pPr>
              <w:spacing w:after="20"/>
              <w:ind w:left="20"/>
              <w:jc w:val="both"/>
            </w:pPr>
            <w:r>
              <w:rPr>
                <w:rFonts w:ascii="Times New Roman"/>
                <w:b w:val="false"/>
                <w:i w:val="false"/>
                <w:color w:val="000000"/>
                <w:sz w:val="20"/>
              </w:rPr>
              <w:t>
</w:t>
            </w:r>
            <w:r>
              <w:rPr>
                <w:rFonts w:ascii="Times New Roman"/>
                <w:b w:val="false"/>
                <w:i w:val="false"/>
                <w:color w:val="000000"/>
                <w:sz w:val="20"/>
              </w:rPr>
              <w:t>Ствол для формирования водяной струи с добавками</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191"/>
          <w:p>
            <w:pPr>
              <w:spacing w:after="20"/>
              <w:ind w:left="20"/>
              <w:jc w:val="both"/>
            </w:pPr>
          </w:p>
          <w:bookmarkEnd w:id="2191"/>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8669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192"/>
          <w:p>
            <w:pPr>
              <w:spacing w:after="20"/>
              <w:ind w:left="20"/>
              <w:jc w:val="both"/>
            </w:pPr>
            <w:r>
              <w:rPr>
                <w:rFonts w:ascii="Times New Roman"/>
                <w:b w:val="false"/>
                <w:i w:val="false"/>
                <w:color w:val="000000"/>
                <w:sz w:val="20"/>
              </w:rPr>
              <w:t>
</w:t>
            </w:r>
            <w:r>
              <w:rPr>
                <w:rFonts w:ascii="Times New Roman"/>
                <w:b w:val="false"/>
                <w:i w:val="false"/>
                <w:color w:val="000000"/>
                <w:sz w:val="20"/>
              </w:rPr>
              <w:t>Ствол высокого давления</w:t>
            </w:r>
          </w:p>
          <w:bookmarkEnd w:id="2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193"/>
          <w:p>
            <w:pPr>
              <w:spacing w:after="20"/>
              <w:ind w:left="20"/>
              <w:jc w:val="both"/>
            </w:pPr>
          </w:p>
          <w:bookmarkEnd w:id="2193"/>
          <w:p>
            <w:pPr>
              <w:spacing w:after="20"/>
              <w:ind w:left="20"/>
              <w:jc w:val="both"/>
            </w:pPr>
            <w:r>
              <w:drawing>
                <wp:inline distT="0" distB="0" distL="0" distR="0">
                  <wp:extent cx="195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55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194"/>
          <w:p>
            <w:pPr>
              <w:spacing w:after="20"/>
              <w:ind w:left="20"/>
              <w:jc w:val="both"/>
            </w:pPr>
            <w:r>
              <w:rPr>
                <w:rFonts w:ascii="Times New Roman"/>
                <w:b w:val="false"/>
                <w:i w:val="false"/>
                <w:color w:val="000000"/>
                <w:sz w:val="20"/>
              </w:rPr>
              <w:t>
</w:t>
            </w:r>
            <w:r>
              <w:rPr>
                <w:rFonts w:ascii="Times New Roman"/>
                <w:b w:val="false"/>
                <w:i w:val="false"/>
                <w:color w:val="000000"/>
                <w:sz w:val="20"/>
              </w:rPr>
              <w:t>Ствол для формирования пены низкой кратности</w:t>
            </w:r>
          </w:p>
          <w:bookmarkEnd w:id="2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195"/>
          <w:p>
            <w:pPr>
              <w:spacing w:after="20"/>
              <w:ind w:left="20"/>
              <w:jc w:val="both"/>
            </w:pPr>
          </w:p>
          <w:bookmarkEnd w:id="2195"/>
          <w:p>
            <w:pPr>
              <w:spacing w:after="20"/>
              <w:ind w:left="20"/>
              <w:jc w:val="both"/>
            </w:pPr>
            <w:r>
              <w:drawing>
                <wp:inline distT="0" distB="0" distL="0" distR="0">
                  <wp:extent cx="2222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22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196"/>
          <w:p>
            <w:pPr>
              <w:spacing w:after="20"/>
              <w:ind w:left="20"/>
              <w:jc w:val="both"/>
            </w:pPr>
            <w:r>
              <w:rPr>
                <w:rFonts w:ascii="Times New Roman"/>
                <w:b w:val="false"/>
                <w:i w:val="false"/>
                <w:color w:val="000000"/>
                <w:sz w:val="20"/>
              </w:rPr>
              <w:t>
</w:t>
            </w:r>
            <w:r>
              <w:rPr>
                <w:rFonts w:ascii="Times New Roman"/>
                <w:b w:val="false"/>
                <w:i w:val="false"/>
                <w:color w:val="000000"/>
                <w:sz w:val="20"/>
              </w:rPr>
              <w:t>Ствол для формирования пены средней кратности</w:t>
            </w:r>
          </w:p>
          <w:bookmarkEnd w:id="2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197"/>
          <w:p>
            <w:pPr>
              <w:spacing w:after="20"/>
              <w:ind w:left="20"/>
              <w:jc w:val="both"/>
            </w:pPr>
          </w:p>
          <w:bookmarkEnd w:id="2197"/>
          <w:p>
            <w:pPr>
              <w:spacing w:after="20"/>
              <w:ind w:left="20"/>
              <w:jc w:val="both"/>
            </w:pPr>
            <w:r>
              <w:drawing>
                <wp:inline distT="0" distB="0" distL="0" distR="0">
                  <wp:extent cx="226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60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2198"/>
          <w:p>
            <w:pPr>
              <w:spacing w:after="20"/>
              <w:ind w:left="20"/>
              <w:jc w:val="both"/>
            </w:pPr>
            <w:r>
              <w:rPr>
                <w:rFonts w:ascii="Times New Roman"/>
                <w:b w:val="false"/>
                <w:i w:val="false"/>
                <w:color w:val="000000"/>
                <w:sz w:val="20"/>
              </w:rPr>
              <w:t>
</w:t>
            </w:r>
            <w:r>
              <w:rPr>
                <w:rFonts w:ascii="Times New Roman"/>
                <w:b w:val="false"/>
                <w:i w:val="false"/>
                <w:color w:val="000000"/>
                <w:sz w:val="20"/>
              </w:rPr>
              <w:t>Ствол для тушения электроустановок, находящихся под напряжением</w:t>
            </w:r>
          </w:p>
          <w:bookmarkEnd w:id="2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199"/>
          <w:p>
            <w:pPr>
              <w:spacing w:after="20"/>
              <w:ind w:left="20"/>
              <w:jc w:val="both"/>
            </w:pPr>
          </w:p>
          <w:bookmarkEnd w:id="2199"/>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2200"/>
          <w:p>
            <w:pPr>
              <w:spacing w:after="20"/>
              <w:ind w:left="20"/>
              <w:jc w:val="both"/>
            </w:pPr>
            <w:r>
              <w:rPr>
                <w:rFonts w:ascii="Times New Roman"/>
                <w:b w:val="false"/>
                <w:i w:val="false"/>
                <w:color w:val="000000"/>
                <w:sz w:val="20"/>
              </w:rPr>
              <w:t>
</w:t>
            </w:r>
            <w:r>
              <w:rPr>
                <w:rFonts w:ascii="Times New Roman"/>
                <w:b w:val="false"/>
                <w:i w:val="false"/>
                <w:color w:val="000000"/>
                <w:sz w:val="20"/>
              </w:rPr>
              <w:t>Ствол "Б": - на 3 этаже;</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201"/>
          <w:p>
            <w:pPr>
              <w:spacing w:after="20"/>
              <w:ind w:left="20"/>
              <w:jc w:val="both"/>
            </w:pPr>
          </w:p>
          <w:bookmarkEnd w:id="2201"/>
          <w:p>
            <w:pPr>
              <w:spacing w:after="20"/>
              <w:ind w:left="20"/>
              <w:jc w:val="both"/>
            </w:pPr>
            <w:r>
              <w:drawing>
                <wp:inline distT="0" distB="0" distL="0" distR="0">
                  <wp:extent cx="1244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446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202"/>
          <w:p>
            <w:pPr>
              <w:spacing w:after="20"/>
              <w:ind w:left="20"/>
              <w:jc w:val="both"/>
            </w:pPr>
            <w:r>
              <w:rPr>
                <w:rFonts w:ascii="Times New Roman"/>
                <w:b w:val="false"/>
                <w:i w:val="false"/>
                <w:color w:val="000000"/>
                <w:sz w:val="20"/>
              </w:rPr>
              <w:t>
</w:t>
            </w:r>
            <w:r>
              <w:rPr>
                <w:rFonts w:ascii="Times New Roman"/>
                <w:b w:val="false"/>
                <w:i w:val="false"/>
                <w:color w:val="000000"/>
                <w:sz w:val="20"/>
              </w:rPr>
              <w:t>К — на кровле;</w:t>
            </w:r>
          </w:p>
          <w:bookmarkEnd w:id="2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2203"/>
          <w:p>
            <w:pPr>
              <w:spacing w:after="20"/>
              <w:ind w:left="20"/>
              <w:jc w:val="both"/>
            </w:pPr>
          </w:p>
          <w:bookmarkEnd w:id="2203"/>
          <w:p>
            <w:pPr>
              <w:spacing w:after="20"/>
              <w:ind w:left="20"/>
              <w:jc w:val="both"/>
            </w:pPr>
            <w:r>
              <w:drawing>
                <wp:inline distT="0" distB="0" distL="0" distR="0">
                  <wp:extent cx="138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843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204"/>
          <w:p>
            <w:pPr>
              <w:spacing w:after="20"/>
              <w:ind w:left="20"/>
              <w:jc w:val="both"/>
            </w:pPr>
            <w:r>
              <w:rPr>
                <w:rFonts w:ascii="Times New Roman"/>
                <w:b w:val="false"/>
                <w:i w:val="false"/>
                <w:color w:val="000000"/>
                <w:sz w:val="20"/>
              </w:rPr>
              <w:t>
</w:t>
            </w:r>
            <w:r>
              <w:rPr>
                <w:rFonts w:ascii="Times New Roman"/>
                <w:b w:val="false"/>
                <w:i w:val="false"/>
                <w:color w:val="000000"/>
                <w:sz w:val="20"/>
              </w:rPr>
              <w:t>П — в подвале;</w:t>
            </w:r>
          </w:p>
          <w:bookmarkEnd w:id="2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2205"/>
          <w:p>
            <w:pPr>
              <w:spacing w:after="20"/>
              <w:ind w:left="20"/>
              <w:jc w:val="both"/>
            </w:pPr>
          </w:p>
          <w:bookmarkEnd w:id="2205"/>
          <w:p>
            <w:pPr>
              <w:spacing w:after="20"/>
              <w:ind w:left="20"/>
              <w:jc w:val="both"/>
            </w:pPr>
            <w:r>
              <w:drawing>
                <wp:inline distT="0" distB="0" distL="0" distR="0">
                  <wp:extent cx="1092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92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206"/>
          <w:p>
            <w:pPr>
              <w:spacing w:after="20"/>
              <w:ind w:left="20"/>
              <w:jc w:val="both"/>
            </w:pPr>
            <w:r>
              <w:rPr>
                <w:rFonts w:ascii="Times New Roman"/>
                <w:b w:val="false"/>
                <w:i w:val="false"/>
                <w:color w:val="000000"/>
                <w:sz w:val="20"/>
              </w:rPr>
              <w:t>
</w:t>
            </w:r>
            <w:r>
              <w:rPr>
                <w:rFonts w:ascii="Times New Roman"/>
                <w:b w:val="false"/>
                <w:i w:val="false"/>
                <w:color w:val="000000"/>
                <w:sz w:val="20"/>
              </w:rPr>
              <w:t>Ч — на чердаке.</w:t>
            </w:r>
          </w:p>
          <w:bookmarkEnd w:id="2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2207"/>
          <w:p>
            <w:pPr>
              <w:spacing w:after="20"/>
              <w:ind w:left="20"/>
              <w:jc w:val="both"/>
            </w:pPr>
          </w:p>
          <w:bookmarkEnd w:id="2207"/>
          <w:p>
            <w:pPr>
              <w:spacing w:after="20"/>
              <w:ind w:left="20"/>
              <w:jc w:val="both"/>
            </w:pPr>
            <w:r>
              <w:drawing>
                <wp:inline distT="0" distB="0" distL="0" distR="0">
                  <wp:extent cx="132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320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2208"/>
          <w:p>
            <w:pPr>
              <w:spacing w:after="20"/>
              <w:ind w:left="20"/>
              <w:jc w:val="both"/>
            </w:pPr>
            <w:r>
              <w:rPr>
                <w:rFonts w:ascii="Times New Roman"/>
                <w:b w:val="false"/>
                <w:i w:val="false"/>
                <w:color w:val="000000"/>
                <w:sz w:val="20"/>
              </w:rPr>
              <w:t>
</w:t>
            </w:r>
            <w:r>
              <w:rPr>
                <w:rFonts w:ascii="Times New Roman"/>
                <w:b w:val="false"/>
                <w:i w:val="false"/>
                <w:color w:val="000000"/>
                <w:sz w:val="20"/>
              </w:rPr>
              <w:t>Маневренный ствол</w:t>
            </w:r>
          </w:p>
          <w:bookmarkEnd w:id="2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209"/>
          <w:p>
            <w:pPr>
              <w:spacing w:after="20"/>
              <w:ind w:left="20"/>
              <w:jc w:val="both"/>
            </w:pPr>
          </w:p>
          <w:bookmarkEnd w:id="2209"/>
          <w:p>
            <w:pPr>
              <w:spacing w:after="20"/>
              <w:ind w:left="20"/>
              <w:jc w:val="both"/>
            </w:pPr>
            <w:r>
              <w:drawing>
                <wp:inline distT="0" distB="0" distL="0" distR="0">
                  <wp:extent cx="125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57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2210"/>
          <w:p>
            <w:pPr>
              <w:spacing w:after="20"/>
              <w:ind w:left="20"/>
              <w:jc w:val="both"/>
            </w:pPr>
            <w:r>
              <w:rPr>
                <w:rFonts w:ascii="Times New Roman"/>
                <w:b w:val="false"/>
                <w:i w:val="false"/>
                <w:color w:val="000000"/>
                <w:sz w:val="20"/>
              </w:rPr>
              <w:t>
</w:t>
            </w:r>
            <w:r>
              <w:rPr>
                <w:rFonts w:ascii="Times New Roman"/>
                <w:b w:val="false"/>
                <w:i w:val="false"/>
                <w:color w:val="000000"/>
                <w:sz w:val="20"/>
              </w:rPr>
              <w:t>Звено ГДЗС со стволом "Б" в подвале</w:t>
            </w:r>
          </w:p>
          <w:bookmarkEnd w:id="2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211"/>
          <w:p>
            <w:pPr>
              <w:spacing w:after="20"/>
              <w:ind w:left="20"/>
              <w:jc w:val="both"/>
            </w:pPr>
          </w:p>
          <w:bookmarkEnd w:id="2211"/>
          <w:p>
            <w:pPr>
              <w:spacing w:after="20"/>
              <w:ind w:left="20"/>
              <w:jc w:val="both"/>
            </w:pPr>
            <w:r>
              <w:drawing>
                <wp:inline distT="0" distB="0" distL="0" distR="0">
                  <wp:extent cx="1676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764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212"/>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лафетный переносной</w:t>
            </w:r>
          </w:p>
          <w:bookmarkEnd w:id="2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213"/>
          <w:p>
            <w:pPr>
              <w:spacing w:after="20"/>
              <w:ind w:left="20"/>
              <w:jc w:val="both"/>
            </w:pPr>
          </w:p>
          <w:bookmarkEnd w:id="2213"/>
          <w:p>
            <w:pPr>
              <w:spacing w:after="20"/>
              <w:ind w:left="20"/>
              <w:jc w:val="both"/>
            </w:pPr>
            <w:r>
              <w:drawing>
                <wp:inline distT="0" distB="0" distL="0" distR="0">
                  <wp:extent cx="184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841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214"/>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лафетный стационарный с водяными насадками</w:t>
            </w:r>
          </w:p>
          <w:bookmarkEnd w:id="2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2215"/>
          <w:p>
            <w:pPr>
              <w:spacing w:after="20"/>
              <w:ind w:left="20"/>
              <w:jc w:val="both"/>
            </w:pPr>
          </w:p>
          <w:bookmarkEnd w:id="2215"/>
          <w:p>
            <w:pPr>
              <w:spacing w:after="20"/>
              <w:ind w:left="20"/>
              <w:jc w:val="both"/>
            </w:pPr>
            <w:r>
              <w:drawing>
                <wp:inline distT="0" distB="0" distL="0" distR="0">
                  <wp:extent cx="170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0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2216"/>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лафетный порошковый</w:t>
            </w:r>
          </w:p>
          <w:bookmarkEnd w:id="2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2217"/>
          <w:p>
            <w:pPr>
              <w:spacing w:after="20"/>
              <w:ind w:left="20"/>
              <w:jc w:val="both"/>
            </w:pPr>
          </w:p>
          <w:bookmarkEnd w:id="2217"/>
          <w:p>
            <w:pPr>
              <w:spacing w:after="20"/>
              <w:ind w:left="20"/>
              <w:jc w:val="both"/>
            </w:pPr>
            <w:r>
              <w:drawing>
                <wp:inline distT="0" distB="0" distL="0" distR="0">
                  <wp:extent cx="171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14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218"/>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лафетный стационарный с пенными насадками</w:t>
            </w:r>
          </w:p>
          <w:bookmarkEnd w:id="2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2219"/>
          <w:p>
            <w:pPr>
              <w:spacing w:after="20"/>
              <w:ind w:left="20"/>
              <w:jc w:val="both"/>
            </w:pPr>
          </w:p>
          <w:bookmarkEnd w:id="2219"/>
          <w:p>
            <w:pPr>
              <w:spacing w:after="20"/>
              <w:ind w:left="20"/>
              <w:jc w:val="both"/>
            </w:pPr>
            <w:r>
              <w:drawing>
                <wp:inline distT="0" distB="0" distL="0" distR="0">
                  <wp:extent cx="171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145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4" w:id="2220"/>
          <w:p>
            <w:pPr>
              <w:spacing w:after="20"/>
              <w:ind w:left="20"/>
              <w:jc w:val="both"/>
            </w:pPr>
            <w:r>
              <w:rPr>
                <w:rFonts w:ascii="Times New Roman"/>
                <w:b w:val="false"/>
                <w:i w:val="false"/>
                <w:color w:val="000000"/>
                <w:sz w:val="20"/>
              </w:rPr>
              <w:t>
</w:t>
            </w:r>
            <w:r>
              <w:rPr>
                <w:rFonts w:ascii="Times New Roman"/>
                <w:b w:val="false"/>
                <w:i w:val="false"/>
                <w:color w:val="000000"/>
                <w:sz w:val="20"/>
              </w:rPr>
              <w:t>Ствол пожарный лафетный возимый</w:t>
            </w:r>
          </w:p>
          <w:bookmarkEnd w:id="2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221"/>
          <w:p>
            <w:pPr>
              <w:spacing w:after="20"/>
              <w:ind w:left="20"/>
              <w:jc w:val="both"/>
            </w:pPr>
          </w:p>
          <w:bookmarkEnd w:id="2221"/>
          <w:p>
            <w:pPr>
              <w:spacing w:after="20"/>
              <w:ind w:left="20"/>
              <w:jc w:val="both"/>
            </w:pPr>
            <w:r>
              <w:drawing>
                <wp:inline distT="0" distB="0" distL="0" distR="0">
                  <wp:extent cx="1511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113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222"/>
          <w:p>
            <w:pPr>
              <w:spacing w:after="20"/>
              <w:ind w:left="20"/>
              <w:jc w:val="both"/>
            </w:pPr>
            <w:r>
              <w:rPr>
                <w:rFonts w:ascii="Times New Roman"/>
                <w:b w:val="false"/>
                <w:i w:val="false"/>
                <w:color w:val="000000"/>
                <w:sz w:val="20"/>
              </w:rPr>
              <w:t>
</w:t>
            </w:r>
            <w:r>
              <w:rPr>
                <w:rFonts w:ascii="Times New Roman"/>
                <w:b w:val="false"/>
                <w:i w:val="false"/>
                <w:color w:val="000000"/>
                <w:sz w:val="20"/>
              </w:rPr>
              <w:t>Подъемник-пенослив</w:t>
            </w:r>
          </w:p>
          <w:bookmarkEnd w:id="2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223"/>
          <w:p>
            <w:pPr>
              <w:spacing w:after="20"/>
              <w:ind w:left="20"/>
              <w:jc w:val="both"/>
            </w:pPr>
          </w:p>
          <w:bookmarkEnd w:id="2223"/>
          <w:p>
            <w:pPr>
              <w:spacing w:after="20"/>
              <w:ind w:left="20"/>
              <w:jc w:val="both"/>
            </w:pPr>
            <w:r>
              <w:drawing>
                <wp:inline distT="0" distB="0" distL="0" distR="0">
                  <wp:extent cx="1689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891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224"/>
          <w:p>
            <w:pPr>
              <w:spacing w:after="20"/>
              <w:ind w:left="20"/>
              <w:jc w:val="both"/>
            </w:pPr>
            <w:r>
              <w:rPr>
                <w:rFonts w:ascii="Times New Roman"/>
                <w:b w:val="false"/>
                <w:i w:val="false"/>
                <w:color w:val="000000"/>
                <w:sz w:val="20"/>
              </w:rPr>
              <w:t>
</w:t>
            </w:r>
            <w:r>
              <w:rPr>
                <w:rFonts w:ascii="Times New Roman"/>
                <w:b w:val="false"/>
                <w:i w:val="false"/>
                <w:color w:val="000000"/>
                <w:sz w:val="20"/>
              </w:rPr>
              <w:t>Подъемник пенный с гребенкой генераторов ГПС-600</w:t>
            </w:r>
          </w:p>
          <w:bookmarkEnd w:id="2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225"/>
          <w:p>
            <w:pPr>
              <w:spacing w:after="20"/>
              <w:ind w:left="20"/>
              <w:jc w:val="both"/>
            </w:pPr>
          </w:p>
          <w:bookmarkEnd w:id="2225"/>
          <w:p>
            <w:pPr>
              <w:spacing w:after="20"/>
              <w:ind w:left="20"/>
              <w:jc w:val="both"/>
            </w:pPr>
            <w:r>
              <w:drawing>
                <wp:inline distT="0" distB="0" distL="0" distR="0">
                  <wp:extent cx="1574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748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226"/>
          <w:p>
            <w:pPr>
              <w:spacing w:after="20"/>
              <w:ind w:left="20"/>
              <w:jc w:val="both"/>
            </w:pPr>
            <w:r>
              <w:rPr>
                <w:rFonts w:ascii="Times New Roman"/>
                <w:b w:val="false"/>
                <w:i w:val="false"/>
                <w:color w:val="000000"/>
                <w:sz w:val="20"/>
              </w:rPr>
              <w:t>
</w:t>
            </w:r>
            <w:r>
              <w:rPr>
                <w:rFonts w:ascii="Times New Roman"/>
                <w:b w:val="false"/>
                <w:i w:val="false"/>
                <w:color w:val="000000"/>
                <w:sz w:val="20"/>
              </w:rPr>
              <w:t>Дымосос пожарный: переносной прицепной</w:t>
            </w:r>
          </w:p>
          <w:bookmarkEnd w:id="2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227"/>
          <w:p>
            <w:pPr>
              <w:spacing w:after="20"/>
              <w:ind w:left="20"/>
              <w:jc w:val="both"/>
            </w:pPr>
          </w:p>
          <w:bookmarkEnd w:id="2227"/>
          <w:p>
            <w:pPr>
              <w:spacing w:after="20"/>
              <w:ind w:left="20"/>
              <w:jc w:val="both"/>
            </w:pPr>
            <w:r>
              <w:drawing>
                <wp:inline distT="0" distB="0" distL="0" distR="0">
                  <wp:extent cx="7239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239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2228"/>
          <w:p>
            <w:pPr>
              <w:spacing w:after="20"/>
              <w:ind w:left="20"/>
              <w:jc w:val="both"/>
            </w:pPr>
            <w:r>
              <w:rPr>
                <w:rFonts w:ascii="Times New Roman"/>
                <w:b w:val="false"/>
                <w:i w:val="false"/>
                <w:color w:val="000000"/>
                <w:sz w:val="20"/>
              </w:rPr>
              <w:t>
</w:t>
            </w:r>
            <w:r>
              <w:rPr>
                <w:rFonts w:ascii="Times New Roman"/>
                <w:b w:val="false"/>
                <w:i w:val="false"/>
                <w:color w:val="000000"/>
                <w:sz w:val="20"/>
              </w:rPr>
              <w:t>Лестница-палка</w:t>
            </w:r>
          </w:p>
          <w:bookmarkEnd w:id="2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229"/>
          <w:p>
            <w:pPr>
              <w:spacing w:after="20"/>
              <w:ind w:left="20"/>
              <w:jc w:val="both"/>
            </w:pPr>
          </w:p>
          <w:bookmarkEnd w:id="2229"/>
          <w:p>
            <w:pPr>
              <w:spacing w:after="20"/>
              <w:ind w:left="20"/>
              <w:jc w:val="both"/>
            </w:pPr>
            <w:r>
              <w:drawing>
                <wp:inline distT="0" distB="0" distL="0" distR="0">
                  <wp:extent cx="1651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230"/>
          <w:p>
            <w:pPr>
              <w:spacing w:after="20"/>
              <w:ind w:left="20"/>
              <w:jc w:val="both"/>
            </w:pPr>
            <w:r>
              <w:rPr>
                <w:rFonts w:ascii="Times New Roman"/>
                <w:b w:val="false"/>
                <w:i w:val="false"/>
                <w:color w:val="000000"/>
                <w:sz w:val="20"/>
              </w:rPr>
              <w:t>
</w:t>
            </w:r>
            <w:r>
              <w:rPr>
                <w:rFonts w:ascii="Times New Roman"/>
                <w:b w:val="false"/>
                <w:i w:val="false"/>
                <w:color w:val="000000"/>
                <w:sz w:val="20"/>
              </w:rPr>
              <w:t>Лестница-штурмовка</w:t>
            </w:r>
          </w:p>
          <w:bookmarkEnd w:id="2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2231"/>
          <w:p>
            <w:pPr>
              <w:spacing w:after="20"/>
              <w:ind w:left="20"/>
              <w:jc w:val="both"/>
            </w:pPr>
          </w:p>
          <w:bookmarkEnd w:id="2231"/>
          <w:p>
            <w:pPr>
              <w:spacing w:after="20"/>
              <w:ind w:left="20"/>
              <w:jc w:val="both"/>
            </w:pPr>
            <w:r>
              <w:drawing>
                <wp:inline distT="0" distB="0" distL="0" distR="0">
                  <wp:extent cx="1397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970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232"/>
          <w:p>
            <w:pPr>
              <w:spacing w:after="20"/>
              <w:ind w:left="20"/>
              <w:jc w:val="both"/>
            </w:pPr>
            <w:r>
              <w:rPr>
                <w:rFonts w:ascii="Times New Roman"/>
                <w:b w:val="false"/>
                <w:i w:val="false"/>
                <w:color w:val="000000"/>
                <w:sz w:val="20"/>
              </w:rPr>
              <w:t>
</w:t>
            </w:r>
            <w:r>
              <w:rPr>
                <w:rFonts w:ascii="Times New Roman"/>
                <w:b w:val="false"/>
                <w:i w:val="false"/>
                <w:color w:val="000000"/>
                <w:sz w:val="20"/>
              </w:rPr>
              <w:t>Лестница пожарная выдвижная</w:t>
            </w:r>
          </w:p>
          <w:bookmarkEnd w:id="2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233"/>
          <w:p>
            <w:pPr>
              <w:spacing w:after="20"/>
              <w:ind w:left="20"/>
              <w:jc w:val="both"/>
            </w:pPr>
          </w:p>
          <w:bookmarkEnd w:id="2233"/>
          <w:p>
            <w:pPr>
              <w:spacing w:after="20"/>
              <w:ind w:left="20"/>
              <w:jc w:val="both"/>
            </w:pPr>
            <w:r>
              <w:drawing>
                <wp:inline distT="0" distB="0" distL="0" distR="0">
                  <wp:extent cx="1270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234"/>
          <w:p>
            <w:pPr>
              <w:spacing w:after="20"/>
              <w:ind w:left="20"/>
              <w:jc w:val="both"/>
            </w:pPr>
            <w:r>
              <w:rPr>
                <w:rFonts w:ascii="Times New Roman"/>
                <w:b w:val="false"/>
                <w:i w:val="false"/>
                <w:color w:val="000000"/>
                <w:sz w:val="20"/>
              </w:rPr>
              <w:t>
</w:t>
            </w:r>
            <w:r>
              <w:rPr>
                <w:rFonts w:ascii="Times New Roman"/>
                <w:b w:val="false"/>
                <w:i w:val="false"/>
                <w:color w:val="000000"/>
                <w:sz w:val="20"/>
              </w:rPr>
              <w:t>Механизированный инструмент</w:t>
            </w:r>
          </w:p>
          <w:bookmarkEnd w:id="22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235"/>
          <w:p>
            <w:pPr>
              <w:spacing w:after="20"/>
              <w:ind w:left="20"/>
              <w:jc w:val="both"/>
            </w:pPr>
          </w:p>
          <w:bookmarkEnd w:id="2235"/>
          <w:p>
            <w:pPr>
              <w:spacing w:after="20"/>
              <w:ind w:left="20"/>
              <w:jc w:val="both"/>
            </w:pPr>
            <w:r>
              <w:drawing>
                <wp:inline distT="0" distB="0" distL="0" distR="0">
                  <wp:extent cx="1803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034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236"/>
          <w:p>
            <w:pPr>
              <w:spacing w:after="20"/>
              <w:ind w:left="20"/>
              <w:jc w:val="both"/>
            </w:pPr>
            <w:r>
              <w:rPr>
                <w:rFonts w:ascii="Times New Roman"/>
                <w:b w:val="false"/>
                <w:i w:val="false"/>
                <w:color w:val="000000"/>
                <w:sz w:val="20"/>
              </w:rPr>
              <w:t>
</w:t>
            </w:r>
            <w:r>
              <w:rPr>
                <w:rFonts w:ascii="Times New Roman"/>
                <w:b w:val="false"/>
                <w:i w:val="false"/>
                <w:color w:val="000000"/>
                <w:sz w:val="20"/>
              </w:rPr>
              <w:t>Беспилотный летательный аппарат (дрон)</w:t>
            </w:r>
          </w:p>
          <w:bookmarkEnd w:id="2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237"/>
          <w:p>
            <w:pPr>
              <w:spacing w:after="20"/>
              <w:ind w:left="20"/>
              <w:jc w:val="both"/>
            </w:pPr>
          </w:p>
          <w:bookmarkEnd w:id="2237"/>
          <w:p>
            <w:pPr>
              <w:spacing w:after="20"/>
              <w:ind w:left="20"/>
              <w:jc w:val="both"/>
            </w:pPr>
            <w:r>
              <w:drawing>
                <wp:inline distT="0" distB="0" distL="0" distR="0">
                  <wp:extent cx="110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049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238"/>
          <w:p>
            <w:pPr>
              <w:spacing w:after="20"/>
              <w:ind w:left="20"/>
              <w:jc w:val="both"/>
            </w:pPr>
            <w:r>
              <w:rPr>
                <w:rFonts w:ascii="Times New Roman"/>
                <w:b w:val="false"/>
                <w:i w:val="false"/>
                <w:color w:val="000000"/>
                <w:sz w:val="20"/>
              </w:rPr>
              <w:t>
</w:t>
            </w:r>
            <w:r>
              <w:rPr>
                <w:rFonts w:ascii="Times New Roman"/>
                <w:b w:val="false"/>
                <w:i w:val="false"/>
                <w:color w:val="000000"/>
                <w:sz w:val="20"/>
              </w:rPr>
              <w:t>Прожектор (устройство освещения)</w:t>
            </w:r>
          </w:p>
          <w:bookmarkEnd w:id="2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2239"/>
          <w:p>
            <w:pPr>
              <w:spacing w:after="20"/>
              <w:ind w:left="20"/>
              <w:jc w:val="both"/>
            </w:pPr>
          </w:p>
          <w:bookmarkEnd w:id="2239"/>
          <w:p>
            <w:pPr>
              <w:spacing w:after="20"/>
              <w:ind w:left="20"/>
              <w:jc w:val="both"/>
            </w:pPr>
            <w:r>
              <w:drawing>
                <wp:inline distT="0" distB="0" distL="0" distR="0">
                  <wp:extent cx="82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255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2240"/>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пожаротушения</w:t>
            </w:r>
          </w:p>
          <w:bookmarkEnd w:id="224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241"/>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Стационарная установка пожаротушения (общая и локальная защита помещения с автоматическим пуском)</w:t>
            </w:r>
          </w:p>
          <w:bookmarkEnd w:id="2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242"/>
          <w:p>
            <w:pPr>
              <w:spacing w:after="20"/>
              <w:ind w:left="20"/>
              <w:jc w:val="both"/>
            </w:pPr>
          </w:p>
          <w:bookmarkEnd w:id="2242"/>
          <w:p>
            <w:pPr>
              <w:spacing w:after="20"/>
              <w:ind w:left="20"/>
              <w:jc w:val="both"/>
            </w:pPr>
            <w:r>
              <w:drawing>
                <wp:inline distT="0" distB="0" distL="0" distR="0">
                  <wp:extent cx="838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838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2243"/>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Стационарная установка пожаротушения с ручным пуском</w:t>
            </w:r>
          </w:p>
          <w:bookmarkEnd w:id="2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244"/>
          <w:p>
            <w:pPr>
              <w:spacing w:after="20"/>
              <w:ind w:left="20"/>
              <w:jc w:val="both"/>
            </w:pPr>
          </w:p>
          <w:bookmarkEnd w:id="2244"/>
          <w:p>
            <w:pPr>
              <w:spacing w:after="20"/>
              <w:ind w:left="20"/>
              <w:jc w:val="both"/>
            </w:pPr>
            <w:r>
              <w:drawing>
                <wp:inline distT="0" distB="0" distL="0" distR="0">
                  <wp:extent cx="85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8509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2245"/>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пенного пожаротушения</w:t>
            </w:r>
          </w:p>
          <w:bookmarkEnd w:id="2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246"/>
          <w:p>
            <w:pPr>
              <w:spacing w:after="20"/>
              <w:ind w:left="20"/>
              <w:jc w:val="both"/>
            </w:pPr>
          </w:p>
          <w:bookmarkEnd w:id="2246"/>
          <w:p>
            <w:pPr>
              <w:spacing w:after="20"/>
              <w:ind w:left="20"/>
              <w:jc w:val="both"/>
            </w:pPr>
            <w:r>
              <w:drawing>
                <wp:inline distT="0" distB="0" distL="0" distR="0">
                  <wp:extent cx="1892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892300" cy="135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224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водяного пожаротушения</w:t>
            </w:r>
          </w:p>
          <w:bookmarkEnd w:id="2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248"/>
          <w:p>
            <w:pPr>
              <w:spacing w:after="20"/>
              <w:ind w:left="20"/>
              <w:jc w:val="both"/>
            </w:pPr>
          </w:p>
          <w:bookmarkEnd w:id="2248"/>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17700" cy="130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2249"/>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водоаэрозольного пожаротушения</w:t>
            </w:r>
          </w:p>
          <w:bookmarkEnd w:id="2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250"/>
          <w:p>
            <w:pPr>
              <w:spacing w:after="20"/>
              <w:ind w:left="20"/>
              <w:jc w:val="both"/>
            </w:pPr>
          </w:p>
          <w:bookmarkEnd w:id="2250"/>
          <w:p>
            <w:pPr>
              <w:spacing w:after="20"/>
              <w:ind w:left="20"/>
              <w:jc w:val="both"/>
            </w:pPr>
            <w:r>
              <w:drawing>
                <wp:inline distT="0" distB="0" distL="0" distR="0">
                  <wp:extent cx="21590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0" cy="129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2251"/>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пожаротушения</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2252"/>
          <w:p>
            <w:pPr>
              <w:spacing w:after="20"/>
              <w:ind w:left="20"/>
              <w:jc w:val="both"/>
            </w:pPr>
          </w:p>
          <w:bookmarkEnd w:id="2252"/>
          <w:p>
            <w:pPr>
              <w:spacing w:after="20"/>
              <w:ind w:left="20"/>
              <w:jc w:val="both"/>
            </w:pPr>
            <w:r>
              <w:drawing>
                <wp:inline distT="0" distB="0" distL="0" distR="0">
                  <wp:extent cx="1295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954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253"/>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пожаротушения диоксидом углерода</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2254"/>
          <w:p>
            <w:pPr>
              <w:spacing w:after="20"/>
              <w:ind w:left="20"/>
              <w:jc w:val="both"/>
            </w:pPr>
          </w:p>
          <w:bookmarkEnd w:id="2254"/>
          <w:p>
            <w:pPr>
              <w:spacing w:after="20"/>
              <w:ind w:left="20"/>
              <w:jc w:val="both"/>
            </w:pPr>
            <w:r>
              <w:drawing>
                <wp:inline distT="0" distB="0" distL="0" distR="0">
                  <wp:extent cx="19558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55800" cy="147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2255"/>
          <w:p>
            <w:pPr>
              <w:spacing w:after="20"/>
              <w:ind w:left="20"/>
              <w:jc w:val="both"/>
            </w:pPr>
            <w:r>
              <w:rPr>
                <w:rFonts w:ascii="Times New Roman"/>
                <w:b w:val="false"/>
                <w:i w:val="false"/>
                <w:color w:val="000000"/>
                <w:sz w:val="20"/>
              </w:rPr>
              <w:t>
</w:t>
            </w:r>
            <w:r>
              <w:rPr>
                <w:rFonts w:ascii="Times New Roman"/>
                <w:b w:val="false"/>
                <w:i w:val="false"/>
                <w:color w:val="000000"/>
                <w:sz w:val="20"/>
              </w:rPr>
              <w:t>Станция пожаротушения прочим газом</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256"/>
          <w:p>
            <w:pPr>
              <w:spacing w:after="20"/>
              <w:ind w:left="20"/>
              <w:jc w:val="both"/>
            </w:pPr>
          </w:p>
          <w:bookmarkEnd w:id="2256"/>
          <w:p>
            <w:pPr>
              <w:spacing w:after="20"/>
              <w:ind w:left="20"/>
              <w:jc w:val="both"/>
            </w:pPr>
            <w:r>
              <w:drawing>
                <wp:inline distT="0" distB="0" distL="0" distR="0">
                  <wp:extent cx="17272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272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2257"/>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газо-аэрозольного пожаротушения</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2258"/>
          <w:p>
            <w:pPr>
              <w:spacing w:after="20"/>
              <w:ind w:left="20"/>
              <w:jc w:val="both"/>
            </w:pPr>
          </w:p>
          <w:bookmarkEnd w:id="2258"/>
          <w:p>
            <w:pPr>
              <w:spacing w:after="20"/>
              <w:ind w:left="20"/>
              <w:jc w:val="both"/>
            </w:pPr>
            <w:r>
              <w:drawing>
                <wp:inline distT="0" distB="0" distL="0" distR="0">
                  <wp:extent cx="1778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259"/>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порошкового пожаротушения</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260"/>
          <w:p>
            <w:pPr>
              <w:spacing w:after="20"/>
              <w:ind w:left="20"/>
              <w:jc w:val="both"/>
            </w:pPr>
          </w:p>
          <w:bookmarkEnd w:id="2260"/>
          <w:p>
            <w:pPr>
              <w:spacing w:after="20"/>
              <w:ind w:left="20"/>
              <w:jc w:val="both"/>
            </w:pPr>
            <w:r>
              <w:drawing>
                <wp:inline distT="0" distB="0" distL="0" distR="0">
                  <wp:extent cx="1841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8415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261"/>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парового пожаротушения</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262"/>
          <w:p>
            <w:pPr>
              <w:spacing w:after="20"/>
              <w:ind w:left="20"/>
              <w:jc w:val="both"/>
            </w:pPr>
          </w:p>
          <w:bookmarkEnd w:id="2262"/>
          <w:p>
            <w:pPr>
              <w:spacing w:after="20"/>
              <w:ind w:left="20"/>
              <w:jc w:val="both"/>
            </w:pPr>
            <w:r>
              <w:drawing>
                <wp:inline distT="0" distB="0" distL="0" distR="0">
                  <wp:extent cx="1803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034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263"/>
          <w:p>
            <w:pPr>
              <w:spacing w:after="20"/>
              <w:ind w:left="20"/>
              <w:jc w:val="both"/>
            </w:pPr>
            <w:r>
              <w:rPr>
                <w:rFonts w:ascii="Times New Roman"/>
                <w:b w:val="false"/>
                <w:i w:val="false"/>
                <w:color w:val="000000"/>
                <w:sz w:val="20"/>
              </w:rPr>
              <w:t>
</w:t>
            </w:r>
            <w:r>
              <w:rPr>
                <w:rFonts w:ascii="Times New Roman"/>
                <w:b w:val="false"/>
                <w:i w:val="false"/>
                <w:color w:val="000000"/>
                <w:sz w:val="20"/>
              </w:rPr>
              <w:t>Огнетушители</w:t>
            </w:r>
          </w:p>
          <w:bookmarkEnd w:id="22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264"/>
          <w:p>
            <w:pPr>
              <w:spacing w:after="20"/>
              <w:ind w:left="20"/>
              <w:jc w:val="both"/>
            </w:pPr>
            <w:r>
              <w:rPr>
                <w:rFonts w:ascii="Times New Roman"/>
                <w:b w:val="false"/>
                <w:i w:val="false"/>
                <w:color w:val="000000"/>
                <w:sz w:val="20"/>
              </w:rPr>
              <w:t>
</w:t>
            </w:r>
            <w:r>
              <w:rPr>
                <w:rFonts w:ascii="Times New Roman"/>
                <w:b w:val="false"/>
                <w:i w:val="false"/>
                <w:color w:val="000000"/>
                <w:sz w:val="20"/>
              </w:rPr>
              <w:t>Огнетушитель переносной</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265"/>
          <w:p>
            <w:pPr>
              <w:spacing w:after="20"/>
              <w:ind w:left="20"/>
              <w:jc w:val="both"/>
            </w:pPr>
          </w:p>
          <w:bookmarkEnd w:id="2265"/>
          <w:p>
            <w:pPr>
              <w:spacing w:after="20"/>
              <w:ind w:left="2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9144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2266"/>
          <w:p>
            <w:pPr>
              <w:spacing w:after="20"/>
              <w:ind w:left="20"/>
              <w:jc w:val="both"/>
            </w:pPr>
            <w:r>
              <w:rPr>
                <w:rFonts w:ascii="Times New Roman"/>
                <w:b w:val="false"/>
                <w:i w:val="false"/>
                <w:color w:val="000000"/>
                <w:sz w:val="20"/>
              </w:rPr>
              <w:t>
</w:t>
            </w:r>
            <w:r>
              <w:rPr>
                <w:rFonts w:ascii="Times New Roman"/>
                <w:b w:val="false"/>
                <w:i w:val="false"/>
                <w:color w:val="000000"/>
                <w:sz w:val="20"/>
              </w:rPr>
              <w:t>Передвижной</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267"/>
          <w:p>
            <w:pPr>
              <w:spacing w:after="20"/>
              <w:ind w:left="20"/>
              <w:jc w:val="both"/>
            </w:pPr>
          </w:p>
          <w:bookmarkEnd w:id="2267"/>
          <w:p>
            <w:pPr>
              <w:spacing w:after="20"/>
              <w:ind w:left="20"/>
              <w:jc w:val="both"/>
            </w:pPr>
            <w:r>
              <w:drawing>
                <wp:inline distT="0" distB="0" distL="0" distR="0">
                  <wp:extent cx="901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9017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2268"/>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дымоудаления</w:t>
            </w:r>
          </w:p>
          <w:bookmarkEnd w:id="22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2269"/>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дымоудаления (дымовой люк)</w:t>
            </w:r>
          </w:p>
          <w:bookmarkEnd w:id="2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2270"/>
          <w:p>
            <w:pPr>
              <w:spacing w:after="20"/>
              <w:ind w:left="20"/>
              <w:jc w:val="both"/>
            </w:pPr>
          </w:p>
          <w:bookmarkEnd w:id="2270"/>
          <w:p>
            <w:pPr>
              <w:spacing w:after="20"/>
              <w:ind w:left="20"/>
              <w:jc w:val="both"/>
            </w:pPr>
            <w:r>
              <w:drawing>
                <wp:inline distT="0" distB="0" distL="0" distR="0">
                  <wp:extent cx="1092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0922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271"/>
          <w:p>
            <w:pPr>
              <w:spacing w:after="20"/>
              <w:ind w:left="20"/>
              <w:jc w:val="both"/>
            </w:pPr>
            <w:r>
              <w:rPr>
                <w:rFonts w:ascii="Times New Roman"/>
                <w:b w:val="false"/>
                <w:i w:val="false"/>
                <w:color w:val="000000"/>
                <w:sz w:val="20"/>
              </w:rPr>
              <w:t>
</w:t>
            </w:r>
            <w:r>
              <w:rPr>
                <w:rFonts w:ascii="Times New Roman"/>
                <w:b w:val="false"/>
                <w:i w:val="false"/>
                <w:color w:val="000000"/>
                <w:sz w:val="20"/>
              </w:rPr>
              <w:t>Устройства дымотеплоудаления (дымовой люк)</w:t>
            </w:r>
          </w:p>
          <w:bookmarkEnd w:id="2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272"/>
          <w:p>
            <w:pPr>
              <w:spacing w:after="20"/>
              <w:ind w:left="20"/>
              <w:jc w:val="both"/>
            </w:pPr>
          </w:p>
          <w:bookmarkEnd w:id="2272"/>
          <w:p>
            <w:pPr>
              <w:spacing w:after="20"/>
              <w:ind w:left="20"/>
              <w:jc w:val="both"/>
            </w:pPr>
            <w:r>
              <w:drawing>
                <wp:inline distT="0" distB="0" distL="0" distR="0">
                  <wp:extent cx="1066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668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273"/>
          <w:p>
            <w:pPr>
              <w:spacing w:after="20"/>
              <w:ind w:left="20"/>
              <w:jc w:val="both"/>
            </w:pPr>
            <w:r>
              <w:rPr>
                <w:rFonts w:ascii="Times New Roman"/>
                <w:b w:val="false"/>
                <w:i w:val="false"/>
                <w:color w:val="000000"/>
                <w:sz w:val="20"/>
              </w:rPr>
              <w:t>
</w:t>
            </w:r>
            <w:r>
              <w:rPr>
                <w:rFonts w:ascii="Times New Roman"/>
                <w:b w:val="false"/>
                <w:i w:val="false"/>
                <w:color w:val="000000"/>
                <w:sz w:val="20"/>
              </w:rPr>
              <w:t>Ручное управление естественной вентиляцией</w:t>
            </w:r>
          </w:p>
          <w:bookmarkEnd w:id="2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274"/>
          <w:p>
            <w:pPr>
              <w:spacing w:after="20"/>
              <w:ind w:left="20"/>
              <w:jc w:val="both"/>
            </w:pPr>
          </w:p>
          <w:bookmarkEnd w:id="2274"/>
          <w:p>
            <w:pPr>
              <w:spacing w:after="20"/>
              <w:ind w:left="20"/>
              <w:jc w:val="both"/>
            </w:pPr>
            <w:r>
              <w:drawing>
                <wp:inline distT="0" distB="0" distL="0" distR="0">
                  <wp:extent cx="1092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922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2275"/>
          <w:p>
            <w:pPr>
              <w:spacing w:after="20"/>
              <w:ind w:left="20"/>
              <w:jc w:val="both"/>
            </w:pPr>
            <w:r>
              <w:rPr>
                <w:rFonts w:ascii="Times New Roman"/>
                <w:b w:val="false"/>
                <w:i w:val="false"/>
                <w:color w:val="000000"/>
                <w:sz w:val="20"/>
              </w:rPr>
              <w:t>
</w:t>
            </w:r>
            <w:r>
              <w:rPr>
                <w:rFonts w:ascii="Times New Roman"/>
                <w:b w:val="false"/>
                <w:i w:val="false"/>
                <w:color w:val="000000"/>
                <w:sz w:val="20"/>
              </w:rPr>
              <w:t>Пункты управления</w:t>
            </w:r>
          </w:p>
          <w:bookmarkEnd w:id="227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276"/>
          <w:p>
            <w:pPr>
              <w:spacing w:after="20"/>
              <w:ind w:left="20"/>
              <w:jc w:val="both"/>
            </w:pPr>
            <w:r>
              <w:rPr>
                <w:rFonts w:ascii="Times New Roman"/>
                <w:b w:val="false"/>
                <w:i w:val="false"/>
                <w:color w:val="000000"/>
                <w:sz w:val="20"/>
              </w:rPr>
              <w:t>
</w:t>
            </w:r>
            <w:r>
              <w:rPr>
                <w:rFonts w:ascii="Times New Roman"/>
                <w:b w:val="false"/>
                <w:i w:val="false"/>
                <w:color w:val="000000"/>
                <w:sz w:val="20"/>
              </w:rPr>
              <w:t>штаб</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277"/>
          <w:p>
            <w:pPr>
              <w:spacing w:after="20"/>
              <w:ind w:left="20"/>
              <w:jc w:val="both"/>
            </w:pPr>
          </w:p>
          <w:bookmarkEnd w:id="2277"/>
          <w:p>
            <w:pPr>
              <w:spacing w:after="20"/>
              <w:ind w:left="2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7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278"/>
          <w:p>
            <w:pPr>
              <w:spacing w:after="20"/>
              <w:ind w:left="20"/>
              <w:jc w:val="both"/>
            </w:pPr>
            <w:r>
              <w:rPr>
                <w:rFonts w:ascii="Times New Roman"/>
                <w:b w:val="false"/>
                <w:i w:val="false"/>
                <w:color w:val="000000"/>
                <w:sz w:val="20"/>
              </w:rPr>
              <w:t>
</w:t>
            </w:r>
            <w:r>
              <w:rPr>
                <w:rFonts w:ascii="Times New Roman"/>
                <w:b w:val="false"/>
                <w:i w:val="false"/>
                <w:color w:val="000000"/>
                <w:sz w:val="20"/>
              </w:rPr>
              <w:t>Звено ГДЗС</w:t>
            </w:r>
          </w:p>
          <w:bookmarkEnd w:id="2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2279"/>
          <w:p>
            <w:pPr>
              <w:spacing w:after="20"/>
              <w:ind w:left="20"/>
              <w:jc w:val="both"/>
            </w:pPr>
          </w:p>
          <w:bookmarkEnd w:id="2279"/>
          <w:p>
            <w:pPr>
              <w:spacing w:after="20"/>
              <w:ind w:left="2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096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280"/>
          <w:p>
            <w:pPr>
              <w:spacing w:after="20"/>
              <w:ind w:left="20"/>
              <w:jc w:val="both"/>
            </w:pPr>
            <w:r>
              <w:rPr>
                <w:rFonts w:ascii="Times New Roman"/>
                <w:b w:val="false"/>
                <w:i w:val="false"/>
                <w:color w:val="000000"/>
                <w:sz w:val="20"/>
              </w:rPr>
              <w:t>
</w:t>
            </w:r>
            <w:r>
              <w:rPr>
                <w:rFonts w:ascii="Times New Roman"/>
                <w:b w:val="false"/>
                <w:i w:val="false"/>
                <w:color w:val="000000"/>
                <w:sz w:val="20"/>
              </w:rPr>
              <w:t>КПП –контрольно-пропускной пункт</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281"/>
          <w:p>
            <w:pPr>
              <w:spacing w:after="20"/>
              <w:ind w:left="20"/>
              <w:jc w:val="both"/>
            </w:pPr>
          </w:p>
          <w:bookmarkEnd w:id="2281"/>
          <w:p>
            <w:pPr>
              <w:spacing w:after="20"/>
              <w:ind w:left="20"/>
              <w:jc w:val="both"/>
            </w:pPr>
            <w:r>
              <w:drawing>
                <wp:inline distT="0" distB="0" distL="0" distR="0">
                  <wp:extent cx="60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6096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282"/>
          <w:p>
            <w:pPr>
              <w:spacing w:after="20"/>
              <w:ind w:left="20"/>
              <w:jc w:val="both"/>
            </w:pPr>
            <w:r>
              <w:rPr>
                <w:rFonts w:ascii="Times New Roman"/>
                <w:b w:val="false"/>
                <w:i w:val="false"/>
                <w:color w:val="000000"/>
                <w:sz w:val="20"/>
              </w:rPr>
              <w:t>
</w:t>
            </w:r>
            <w:r>
              <w:rPr>
                <w:rFonts w:ascii="Times New Roman"/>
                <w:b w:val="false"/>
                <w:i w:val="false"/>
                <w:color w:val="000000"/>
                <w:sz w:val="20"/>
              </w:rPr>
              <w:t>Участок на пожаре</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283"/>
          <w:p>
            <w:pPr>
              <w:spacing w:after="20"/>
              <w:ind w:left="20"/>
              <w:jc w:val="both"/>
            </w:pPr>
          </w:p>
          <w:bookmarkEnd w:id="2283"/>
          <w:p>
            <w:pPr>
              <w:spacing w:after="20"/>
              <w:ind w:left="2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953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284"/>
          <w:p>
            <w:pPr>
              <w:spacing w:after="20"/>
              <w:ind w:left="20"/>
              <w:jc w:val="both"/>
            </w:pPr>
            <w:r>
              <w:rPr>
                <w:rFonts w:ascii="Times New Roman"/>
                <w:b w:val="false"/>
                <w:i w:val="false"/>
                <w:color w:val="000000"/>
                <w:sz w:val="20"/>
              </w:rPr>
              <w:t>
</w:t>
            </w:r>
            <w:r>
              <w:rPr>
                <w:rFonts w:ascii="Times New Roman"/>
                <w:b w:val="false"/>
                <w:i w:val="false"/>
                <w:color w:val="000000"/>
                <w:sz w:val="20"/>
              </w:rPr>
              <w:t>Р - регулировщик</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2285"/>
          <w:p>
            <w:pPr>
              <w:spacing w:after="20"/>
              <w:ind w:left="20"/>
              <w:jc w:val="both"/>
            </w:pPr>
          </w:p>
          <w:bookmarkEnd w:id="2285"/>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461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286"/>
          <w:p>
            <w:pPr>
              <w:spacing w:after="20"/>
              <w:ind w:left="20"/>
              <w:jc w:val="both"/>
            </w:pPr>
            <w:r>
              <w:rPr>
                <w:rFonts w:ascii="Times New Roman"/>
                <w:b w:val="false"/>
                <w:i w:val="false"/>
                <w:color w:val="000000"/>
                <w:sz w:val="20"/>
              </w:rPr>
              <w:t>
</w:t>
            </w:r>
            <w:r>
              <w:rPr>
                <w:rFonts w:ascii="Times New Roman"/>
                <w:b w:val="false"/>
                <w:i w:val="false"/>
                <w:color w:val="000000"/>
                <w:sz w:val="20"/>
              </w:rPr>
              <w:t>Носимые устройства пожаротушения</w:t>
            </w:r>
          </w:p>
          <w:bookmarkEnd w:id="228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287"/>
          <w:p>
            <w:pPr>
              <w:spacing w:after="20"/>
              <w:ind w:left="20"/>
              <w:jc w:val="both"/>
            </w:pPr>
            <w:r>
              <w:rPr>
                <w:rFonts w:ascii="Times New Roman"/>
                <w:b w:val="false"/>
                <w:i w:val="false"/>
                <w:color w:val="000000"/>
                <w:sz w:val="20"/>
              </w:rPr>
              <w:t>
</w:t>
            </w:r>
            <w:r>
              <w:rPr>
                <w:rFonts w:ascii="Times New Roman"/>
                <w:b w:val="false"/>
                <w:i w:val="false"/>
                <w:color w:val="000000"/>
                <w:sz w:val="20"/>
              </w:rPr>
              <w:t>Ранцевые системы импульсного пожаротушения</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288"/>
          <w:p>
            <w:pPr>
              <w:spacing w:after="20"/>
              <w:ind w:left="20"/>
              <w:jc w:val="both"/>
            </w:pPr>
          </w:p>
          <w:bookmarkEnd w:id="2288"/>
          <w:p>
            <w:pPr>
              <w:spacing w:after="20"/>
              <w:ind w:left="20"/>
              <w:jc w:val="both"/>
            </w:pPr>
            <w:r>
              <w:drawing>
                <wp:inline distT="0" distB="0" distL="0" distR="0">
                  <wp:extent cx="217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71700" cy="1079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289"/>
          <w:p>
            <w:pPr>
              <w:spacing w:after="20"/>
              <w:ind w:left="20"/>
              <w:jc w:val="both"/>
            </w:pPr>
            <w:r>
              <w:rPr>
                <w:rFonts w:ascii="Times New Roman"/>
                <w:b w:val="false"/>
                <w:i w:val="false"/>
                <w:color w:val="000000"/>
                <w:sz w:val="20"/>
              </w:rPr>
              <w:t>
</w:t>
            </w:r>
            <w:r>
              <w:rPr>
                <w:rFonts w:ascii="Times New Roman"/>
                <w:b w:val="false"/>
                <w:i w:val="false"/>
                <w:color w:val="000000"/>
                <w:sz w:val="20"/>
              </w:rPr>
              <w:t>Ранцевые механические опрыскиватели</w:t>
            </w:r>
          </w:p>
          <w:bookmarkEnd w:id="2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2290"/>
          <w:p>
            <w:pPr>
              <w:spacing w:after="20"/>
              <w:ind w:left="20"/>
              <w:jc w:val="both"/>
            </w:pPr>
          </w:p>
          <w:bookmarkEnd w:id="2290"/>
          <w:p>
            <w:pPr>
              <w:spacing w:after="20"/>
              <w:ind w:left="20"/>
              <w:jc w:val="both"/>
            </w:pPr>
            <w:r>
              <w:drawing>
                <wp:inline distT="0" distB="0" distL="0" distR="0">
                  <wp:extent cx="2159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0" cy="1066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2291"/>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обозначение</w:t>
            </w:r>
          </w:p>
          <w:bookmarkEnd w:id="22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292"/>
          <w:p>
            <w:pPr>
              <w:spacing w:after="20"/>
              <w:ind w:left="20"/>
              <w:jc w:val="both"/>
            </w:pPr>
            <w:r>
              <w:rPr>
                <w:rFonts w:ascii="Times New Roman"/>
                <w:b w:val="false"/>
                <w:i w:val="false"/>
                <w:color w:val="000000"/>
                <w:sz w:val="20"/>
              </w:rPr>
              <w:t>
</w:t>
            </w:r>
            <w:r>
              <w:rPr>
                <w:rFonts w:ascii="Times New Roman"/>
                <w:b w:val="false"/>
                <w:i w:val="false"/>
                <w:color w:val="000000"/>
                <w:sz w:val="20"/>
              </w:rPr>
              <w:t>Направление развития пожара</w:t>
            </w:r>
          </w:p>
          <w:bookmarkEnd w:id="2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2293"/>
          <w:p>
            <w:pPr>
              <w:spacing w:after="20"/>
              <w:ind w:left="20"/>
              <w:jc w:val="both"/>
            </w:pPr>
          </w:p>
          <w:bookmarkEnd w:id="2293"/>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2294"/>
          <w:p>
            <w:pPr>
              <w:spacing w:after="20"/>
              <w:ind w:left="20"/>
              <w:jc w:val="both"/>
            </w:pPr>
            <w:r>
              <w:rPr>
                <w:rFonts w:ascii="Times New Roman"/>
                <w:b w:val="false"/>
                <w:i w:val="false"/>
                <w:color w:val="000000"/>
                <w:sz w:val="20"/>
              </w:rPr>
              <w:t>
</w:t>
            </w:r>
            <w:r>
              <w:rPr>
                <w:rFonts w:ascii="Times New Roman"/>
                <w:b w:val="false"/>
                <w:i w:val="false"/>
                <w:color w:val="000000"/>
                <w:sz w:val="20"/>
              </w:rPr>
              <w:t>Решающее направление действий сил и средств</w:t>
            </w:r>
          </w:p>
          <w:bookmarkEnd w:id="2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2295"/>
          <w:p>
            <w:pPr>
              <w:spacing w:after="20"/>
              <w:ind w:left="20"/>
              <w:jc w:val="both"/>
            </w:pPr>
          </w:p>
          <w:bookmarkEnd w:id="2295"/>
          <w:p>
            <w:pPr>
              <w:spacing w:after="20"/>
              <w:ind w:left="20"/>
              <w:jc w:val="both"/>
            </w:pPr>
            <w:r>
              <w:drawing>
                <wp:inline distT="0" distB="0" distL="0" distR="0">
                  <wp:extent cx="184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8415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296"/>
          <w:p>
            <w:pPr>
              <w:spacing w:after="20"/>
              <w:ind w:left="20"/>
              <w:jc w:val="both"/>
            </w:pPr>
            <w:r>
              <w:rPr>
                <w:rFonts w:ascii="Times New Roman"/>
                <w:b w:val="false"/>
                <w:i w:val="false"/>
                <w:color w:val="000000"/>
                <w:sz w:val="20"/>
              </w:rPr>
              <w:t>
</w:t>
            </w:r>
            <w:r>
              <w:rPr>
                <w:rFonts w:ascii="Times New Roman"/>
                <w:b w:val="false"/>
                <w:i w:val="false"/>
                <w:color w:val="000000"/>
                <w:sz w:val="20"/>
              </w:rPr>
              <w:t>Место возникновения пожара</w:t>
            </w:r>
          </w:p>
          <w:bookmarkEnd w:id="2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297"/>
          <w:p>
            <w:pPr>
              <w:spacing w:after="20"/>
              <w:ind w:left="20"/>
              <w:jc w:val="both"/>
            </w:pPr>
          </w:p>
          <w:bookmarkEnd w:id="2297"/>
          <w:p>
            <w:pPr>
              <w:spacing w:after="20"/>
              <w:ind w:left="20"/>
              <w:jc w:val="both"/>
            </w:pPr>
            <w:r>
              <w:drawing>
                <wp:inline distT="0" distB="0" distL="0" distR="0">
                  <wp:extent cx="1079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079500" cy="1181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298"/>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Переносная радиостанция</w:t>
            </w:r>
          </w:p>
          <w:bookmarkEnd w:id="2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2299"/>
          <w:p>
            <w:pPr>
              <w:spacing w:after="20"/>
              <w:ind w:left="20"/>
              <w:jc w:val="both"/>
            </w:pPr>
          </w:p>
          <w:bookmarkEnd w:id="2299"/>
          <w:p>
            <w:pPr>
              <w:spacing w:after="20"/>
              <w:ind w:left="20"/>
              <w:jc w:val="both"/>
            </w:pPr>
            <w:r>
              <w:drawing>
                <wp:inline distT="0" distB="0" distL="0" distR="0">
                  <wp:extent cx="889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890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300"/>
          <w:p>
            <w:pPr>
              <w:spacing w:after="20"/>
              <w:ind w:left="20"/>
              <w:jc w:val="both"/>
            </w:pPr>
            <w:r>
              <w:rPr>
                <w:rFonts w:ascii="Times New Roman"/>
                <w:b w:val="false"/>
                <w:i w:val="false"/>
                <w:color w:val="000000"/>
                <w:sz w:val="20"/>
              </w:rPr>
              <w:t>
</w:t>
            </w:r>
            <w:r>
              <w:rPr>
                <w:rFonts w:ascii="Times New Roman"/>
                <w:b w:val="false"/>
                <w:i w:val="false"/>
                <w:color w:val="000000"/>
                <w:sz w:val="20"/>
              </w:rPr>
              <w:t>Стационарная радиостанция</w:t>
            </w:r>
          </w:p>
          <w:bookmarkEnd w:id="2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2301"/>
          <w:p>
            <w:pPr>
              <w:spacing w:after="20"/>
              <w:ind w:left="20"/>
              <w:jc w:val="both"/>
            </w:pPr>
          </w:p>
          <w:bookmarkEnd w:id="2301"/>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033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302"/>
          <w:p>
            <w:pPr>
              <w:spacing w:after="20"/>
              <w:ind w:left="20"/>
              <w:jc w:val="both"/>
            </w:pPr>
            <w:r>
              <w:rPr>
                <w:rFonts w:ascii="Times New Roman"/>
                <w:b w:val="false"/>
                <w:i w:val="false"/>
                <w:color w:val="000000"/>
                <w:sz w:val="20"/>
              </w:rPr>
              <w:t>
</w:t>
            </w:r>
            <w:r>
              <w:rPr>
                <w:rFonts w:ascii="Times New Roman"/>
                <w:b w:val="false"/>
                <w:i w:val="false"/>
                <w:color w:val="000000"/>
                <w:sz w:val="20"/>
              </w:rPr>
              <w:t>Металлическая ограда</w:t>
            </w:r>
          </w:p>
          <w:bookmarkEnd w:id="2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303"/>
          <w:p>
            <w:pPr>
              <w:spacing w:after="20"/>
              <w:ind w:left="20"/>
              <w:jc w:val="both"/>
            </w:pPr>
          </w:p>
          <w:bookmarkEnd w:id="2303"/>
          <w:p>
            <w:pPr>
              <w:spacing w:after="20"/>
              <w:ind w:left="20"/>
              <w:jc w:val="both"/>
            </w:pPr>
            <w:r>
              <w:drawing>
                <wp:inline distT="0" distB="0" distL="0" distR="0">
                  <wp:extent cx="300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099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304"/>
          <w:p>
            <w:pPr>
              <w:spacing w:after="20"/>
              <w:ind w:left="20"/>
              <w:jc w:val="both"/>
            </w:pPr>
            <w:r>
              <w:rPr>
                <w:rFonts w:ascii="Times New Roman"/>
                <w:b w:val="false"/>
                <w:i w:val="false"/>
                <w:color w:val="000000"/>
                <w:sz w:val="20"/>
              </w:rPr>
              <w:t>
</w:t>
            </w:r>
            <w:r>
              <w:rPr>
                <w:rFonts w:ascii="Times New Roman"/>
                <w:b w:val="false"/>
                <w:i w:val="false"/>
                <w:color w:val="000000"/>
                <w:sz w:val="20"/>
              </w:rPr>
              <w:t>Железобетонная ограда</w:t>
            </w:r>
          </w:p>
          <w:bookmarkEnd w:id="2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2305"/>
          <w:p>
            <w:pPr>
              <w:spacing w:after="20"/>
              <w:ind w:left="20"/>
              <w:jc w:val="both"/>
            </w:pPr>
          </w:p>
          <w:bookmarkEnd w:id="2305"/>
          <w:p>
            <w:pPr>
              <w:spacing w:after="20"/>
              <w:ind w:left="20"/>
              <w:jc w:val="both"/>
            </w:pPr>
            <w:r>
              <w:drawing>
                <wp:inline distT="0" distB="0" distL="0" distR="0">
                  <wp:extent cx="316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623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306"/>
          <w:p>
            <w:pPr>
              <w:spacing w:after="20"/>
              <w:ind w:left="20"/>
              <w:jc w:val="both"/>
            </w:pPr>
            <w:r>
              <w:rPr>
                <w:rFonts w:ascii="Times New Roman"/>
                <w:b w:val="false"/>
                <w:i w:val="false"/>
                <w:color w:val="000000"/>
                <w:sz w:val="20"/>
              </w:rPr>
              <w:t>
</w:t>
            </w:r>
            <w:r>
              <w:rPr>
                <w:rFonts w:ascii="Times New Roman"/>
                <w:b w:val="false"/>
                <w:i w:val="false"/>
                <w:color w:val="000000"/>
                <w:sz w:val="20"/>
              </w:rPr>
              <w:t>Каменная ограда</w:t>
            </w:r>
          </w:p>
          <w:bookmarkEnd w:id="2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2307"/>
          <w:p>
            <w:pPr>
              <w:spacing w:after="20"/>
              <w:ind w:left="20"/>
              <w:jc w:val="both"/>
            </w:pPr>
          </w:p>
          <w:bookmarkEnd w:id="2307"/>
          <w:p>
            <w:pPr>
              <w:spacing w:after="20"/>
              <w:ind w:left="20"/>
              <w:jc w:val="both"/>
            </w:pPr>
            <w:r>
              <w:drawing>
                <wp:inline distT="0" distB="0" distL="0" distR="0">
                  <wp:extent cx="308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86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2308"/>
          <w:p>
            <w:pPr>
              <w:spacing w:after="20"/>
              <w:ind w:left="20"/>
              <w:jc w:val="both"/>
            </w:pPr>
            <w:r>
              <w:rPr>
                <w:rFonts w:ascii="Times New Roman"/>
                <w:b w:val="false"/>
                <w:i w:val="false"/>
                <w:color w:val="000000"/>
                <w:sz w:val="20"/>
              </w:rPr>
              <w:t>
</w:t>
            </w:r>
            <w:r>
              <w:rPr>
                <w:rFonts w:ascii="Times New Roman"/>
                <w:b w:val="false"/>
                <w:i w:val="false"/>
                <w:color w:val="000000"/>
                <w:sz w:val="20"/>
              </w:rPr>
              <w:t>Река</w:t>
            </w:r>
          </w:p>
          <w:bookmarkEnd w:id="2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309"/>
          <w:p>
            <w:pPr>
              <w:spacing w:after="20"/>
              <w:ind w:left="20"/>
              <w:jc w:val="both"/>
            </w:pPr>
          </w:p>
          <w:bookmarkEnd w:id="2309"/>
          <w:p>
            <w:pPr>
              <w:spacing w:after="20"/>
              <w:ind w:left="20"/>
              <w:jc w:val="both"/>
            </w:pPr>
            <w:r>
              <w:drawing>
                <wp:inline distT="0" distB="0" distL="0" distR="0">
                  <wp:extent cx="1943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43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3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Пруд </w:t>
            </w:r>
          </w:p>
          <w:bookmarkEnd w:id="2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2311"/>
          <w:p>
            <w:pPr>
              <w:spacing w:after="20"/>
              <w:ind w:left="20"/>
              <w:jc w:val="both"/>
            </w:pPr>
          </w:p>
          <w:bookmarkEnd w:id="2311"/>
          <w:p>
            <w:pPr>
              <w:spacing w:after="20"/>
              <w:ind w:left="20"/>
              <w:jc w:val="both"/>
            </w:pPr>
            <w:r>
              <w:drawing>
                <wp:inline distT="0" distB="0" distL="0" distR="0">
                  <wp:extent cx="1905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0" cy="1079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312"/>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 водоем</w:t>
            </w:r>
          </w:p>
          <w:bookmarkEnd w:id="2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313"/>
          <w:p>
            <w:pPr>
              <w:spacing w:after="20"/>
              <w:ind w:left="20"/>
              <w:jc w:val="both"/>
            </w:pPr>
          </w:p>
          <w:bookmarkEnd w:id="2313"/>
          <w:p>
            <w:pPr>
              <w:spacing w:after="20"/>
              <w:ind w:left="20"/>
              <w:jc w:val="both"/>
            </w:pPr>
            <w:r>
              <w:drawing>
                <wp:inline distT="0" distB="0" distL="0" distR="0">
                  <wp:extent cx="15113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113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314"/>
          <w:p>
            <w:pPr>
              <w:spacing w:after="20"/>
              <w:ind w:left="20"/>
              <w:jc w:val="both"/>
            </w:pPr>
            <w:r>
              <w:rPr>
                <w:rFonts w:ascii="Times New Roman"/>
                <w:b w:val="false"/>
                <w:i w:val="false"/>
                <w:color w:val="000000"/>
                <w:sz w:val="20"/>
              </w:rPr>
              <w:t>
</w:t>
            </w:r>
            <w:r>
              <w:rPr>
                <w:rFonts w:ascii="Times New Roman"/>
                <w:b w:val="false"/>
                <w:i w:val="false"/>
                <w:color w:val="000000"/>
                <w:sz w:val="20"/>
              </w:rPr>
              <w:t>Подвоз воды</w:t>
            </w:r>
          </w:p>
          <w:bookmarkEnd w:id="2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315"/>
          <w:p>
            <w:pPr>
              <w:spacing w:after="20"/>
              <w:ind w:left="20"/>
              <w:jc w:val="both"/>
            </w:pPr>
          </w:p>
          <w:bookmarkEnd w:id="2315"/>
          <w:p>
            <w:pPr>
              <w:spacing w:after="20"/>
              <w:ind w:left="20"/>
              <w:jc w:val="both"/>
            </w:pPr>
            <w:r>
              <w:drawing>
                <wp:inline distT="0" distB="0" distL="0" distR="0">
                  <wp:extent cx="114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43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316"/>
          <w:p>
            <w:pPr>
              <w:spacing w:after="20"/>
              <w:ind w:left="20"/>
              <w:jc w:val="both"/>
            </w:pPr>
            <w:r>
              <w:rPr>
                <w:rFonts w:ascii="Times New Roman"/>
                <w:b w:val="false"/>
                <w:i w:val="false"/>
                <w:color w:val="000000"/>
                <w:sz w:val="20"/>
              </w:rPr>
              <w:t>
 </w:t>
            </w:r>
          </w:p>
          <w:bookmarkEnd w:id="2316"/>
          <w:p>
            <w:pPr>
              <w:spacing w:after="20"/>
              <w:ind w:left="20"/>
              <w:jc w:val="both"/>
            </w:pPr>
            <w:r>
              <w:rPr>
                <w:rFonts w:ascii="Times New Roman"/>
                <w:b w:val="false"/>
                <w:i w:val="false"/>
                <w:color w:val="000000"/>
                <w:sz w:val="20"/>
              </w:rPr>
              <w:t>
Внутренний пожарный кран</w:t>
            </w:r>
          </w:p>
          <w:p>
            <w:pPr>
              <w:spacing w:after="20"/>
              <w:ind w:left="20"/>
              <w:jc w:val="both"/>
            </w:pPr>
            <w:r>
              <w:rPr>
                <w:rFonts w:ascii="Times New Roman"/>
                <w:b w:val="false"/>
                <w:i w:val="false"/>
                <w:color w:val="000000"/>
                <w:sz w:val="20"/>
              </w:rPr>
              <w:t>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2317"/>
          <w:p>
            <w:pPr>
              <w:spacing w:after="20"/>
              <w:ind w:left="20"/>
              <w:jc w:val="both"/>
            </w:pPr>
          </w:p>
          <w:bookmarkEnd w:id="2317"/>
          <w:p>
            <w:pPr>
              <w:spacing w:after="20"/>
              <w:ind w:left="20"/>
              <w:jc w:val="both"/>
            </w:pPr>
            <w:r>
              <w:drawing>
                <wp:inline distT="0" distB="0" distL="0" distR="0">
                  <wp:extent cx="1447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4478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318"/>
          <w:p>
            <w:pPr>
              <w:spacing w:after="20"/>
              <w:ind w:left="20"/>
              <w:jc w:val="both"/>
            </w:pPr>
            <w:r>
              <w:rPr>
                <w:rFonts w:ascii="Times New Roman"/>
                <w:b w:val="false"/>
                <w:i w:val="false"/>
                <w:color w:val="000000"/>
                <w:sz w:val="20"/>
              </w:rPr>
              <w:t>
</w:t>
            </w:r>
            <w:r>
              <w:rPr>
                <w:rFonts w:ascii="Times New Roman"/>
                <w:b w:val="false"/>
                <w:i w:val="false"/>
                <w:color w:val="000000"/>
                <w:sz w:val="20"/>
              </w:rPr>
              <w:t>Пожарный гидрант</w:t>
            </w:r>
          </w:p>
          <w:bookmarkEnd w:id="2318"/>
          <w:p>
            <w:pPr>
              <w:spacing w:after="20"/>
              <w:ind w:left="20"/>
              <w:jc w:val="both"/>
            </w:pPr>
            <w:r>
              <w:rPr>
                <w:rFonts w:ascii="Times New Roman"/>
                <w:b w:val="false"/>
                <w:i w:val="false"/>
                <w:color w:val="000000"/>
                <w:sz w:val="20"/>
              </w:rPr>
              <w:t>
(номер, вид и диаметр сети)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319"/>
          <w:p>
            <w:pPr>
              <w:spacing w:after="20"/>
              <w:ind w:left="20"/>
              <w:jc w:val="both"/>
            </w:pPr>
          </w:p>
          <w:bookmarkEnd w:id="2319"/>
          <w:p>
            <w:pPr>
              <w:spacing w:after="20"/>
              <w:ind w:left="20"/>
              <w:jc w:val="both"/>
            </w:pPr>
            <w:r>
              <w:drawing>
                <wp:inline distT="0" distB="0" distL="0" distR="0">
                  <wp:extent cx="1409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4097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2320"/>
          <w:p>
            <w:pPr>
              <w:spacing w:after="20"/>
              <w:ind w:left="20"/>
              <w:jc w:val="both"/>
            </w:pPr>
            <w:r>
              <w:rPr>
                <w:rFonts w:ascii="Times New Roman"/>
                <w:b w:val="false"/>
                <w:i w:val="false"/>
                <w:color w:val="000000"/>
                <w:sz w:val="20"/>
              </w:rPr>
              <w:t>
</w:t>
            </w:r>
            <w:r>
              <w:rPr>
                <w:rFonts w:ascii="Times New Roman"/>
                <w:b w:val="false"/>
                <w:i w:val="false"/>
                <w:color w:val="000000"/>
                <w:sz w:val="20"/>
              </w:rPr>
              <w:t>Пирс</w:t>
            </w:r>
          </w:p>
          <w:bookmarkEnd w:id="2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321"/>
          <w:p>
            <w:pPr>
              <w:spacing w:after="20"/>
              <w:ind w:left="20"/>
              <w:jc w:val="both"/>
            </w:pPr>
          </w:p>
          <w:bookmarkEnd w:id="2321"/>
          <w:p>
            <w:pPr>
              <w:spacing w:after="20"/>
              <w:ind w:left="20"/>
              <w:jc w:val="both"/>
            </w:pPr>
            <w:r>
              <w:drawing>
                <wp:inline distT="0" distB="0" distL="0" distR="0">
                  <wp:extent cx="1308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3081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322"/>
          <w:p>
            <w:pPr>
              <w:spacing w:after="20"/>
              <w:ind w:left="20"/>
              <w:jc w:val="both"/>
            </w:pPr>
            <w:r>
              <w:rPr>
                <w:rFonts w:ascii="Times New Roman"/>
                <w:b w:val="false"/>
                <w:i w:val="false"/>
                <w:color w:val="000000"/>
                <w:sz w:val="20"/>
              </w:rPr>
              <w:t>
</w:t>
            </w:r>
            <w:r>
              <w:rPr>
                <w:rFonts w:ascii="Times New Roman"/>
                <w:b w:val="false"/>
                <w:i w:val="false"/>
                <w:color w:val="000000"/>
                <w:sz w:val="20"/>
              </w:rPr>
              <w:t>Колодец</w:t>
            </w:r>
          </w:p>
          <w:bookmarkEnd w:id="2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323"/>
          <w:p>
            <w:pPr>
              <w:spacing w:after="20"/>
              <w:ind w:left="20"/>
              <w:jc w:val="both"/>
            </w:pPr>
          </w:p>
          <w:bookmarkEnd w:id="2323"/>
          <w:p>
            <w:pPr>
              <w:spacing w:after="20"/>
              <w:ind w:left="20"/>
              <w:jc w:val="both"/>
            </w:pPr>
            <w:r>
              <w:drawing>
                <wp:inline distT="0" distB="0" distL="0" distR="0">
                  <wp:extent cx="1041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41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324"/>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 башня (скважина)</w:t>
            </w:r>
          </w:p>
          <w:bookmarkEnd w:id="2324"/>
          <w:p>
            <w:pPr>
              <w:spacing w:after="20"/>
              <w:ind w:left="20"/>
              <w:jc w:val="both"/>
            </w:pPr>
            <w:r>
              <w:rPr>
                <w:rFonts w:ascii="Times New Roman"/>
                <w:b w:val="false"/>
                <w:i w:val="false"/>
                <w:color w:val="000000"/>
                <w:sz w:val="20"/>
              </w:rPr>
              <w:t>
V= 5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325"/>
          <w:p>
            <w:pPr>
              <w:spacing w:after="20"/>
              <w:ind w:left="20"/>
              <w:jc w:val="both"/>
            </w:pPr>
          </w:p>
          <w:bookmarkEnd w:id="2325"/>
          <w:p>
            <w:pPr>
              <w:spacing w:after="20"/>
              <w:ind w:left="20"/>
              <w:jc w:val="both"/>
            </w:pPr>
            <w:r>
              <w:drawing>
                <wp:inline distT="0" distB="0" distL="0" distR="0">
                  <wp:extent cx="952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9525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326"/>
          <w:p>
            <w:pPr>
              <w:spacing w:after="20"/>
              <w:ind w:left="20"/>
              <w:jc w:val="both"/>
            </w:pPr>
            <w:r>
              <w:rPr>
                <w:rFonts w:ascii="Times New Roman"/>
                <w:b w:val="false"/>
                <w:i w:val="false"/>
                <w:color w:val="000000"/>
                <w:sz w:val="20"/>
              </w:rPr>
              <w:t>
</w:t>
            </w:r>
            <w:r>
              <w:rPr>
                <w:rFonts w:ascii="Times New Roman"/>
                <w:b w:val="false"/>
                <w:i w:val="false"/>
                <w:color w:val="000000"/>
                <w:sz w:val="20"/>
              </w:rPr>
              <w:t>Границы зоны возможных разрушений</w:t>
            </w:r>
          </w:p>
          <w:bookmarkEnd w:id="2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327"/>
          <w:p>
            <w:pPr>
              <w:spacing w:after="20"/>
              <w:ind w:left="20"/>
              <w:jc w:val="both"/>
            </w:pPr>
          </w:p>
          <w:bookmarkEnd w:id="2327"/>
          <w:p>
            <w:pPr>
              <w:spacing w:after="20"/>
              <w:ind w:left="20"/>
              <w:jc w:val="both"/>
            </w:pPr>
            <w:r>
              <w:drawing>
                <wp:inline distT="0" distB="0" distL="0" distR="0">
                  <wp:extent cx="134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3462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328"/>
          <w:p>
            <w:pPr>
              <w:spacing w:after="20"/>
              <w:ind w:left="20"/>
              <w:jc w:val="both"/>
            </w:pPr>
            <w:r>
              <w:rPr>
                <w:rFonts w:ascii="Times New Roman"/>
                <w:b w:val="false"/>
                <w:i w:val="false"/>
                <w:color w:val="000000"/>
                <w:sz w:val="20"/>
              </w:rPr>
              <w:t>
</w:t>
            </w:r>
            <w:r>
              <w:rPr>
                <w:rFonts w:ascii="Times New Roman"/>
                <w:b w:val="false"/>
                <w:i w:val="false"/>
                <w:color w:val="000000"/>
                <w:sz w:val="20"/>
              </w:rPr>
              <w:t>Обвал, завал, обрушение конструкций объекта</w:t>
            </w:r>
          </w:p>
          <w:bookmarkEnd w:id="2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329"/>
          <w:p>
            <w:pPr>
              <w:spacing w:after="20"/>
              <w:ind w:left="20"/>
              <w:jc w:val="both"/>
            </w:pPr>
          </w:p>
          <w:bookmarkEnd w:id="2329"/>
          <w:p>
            <w:pPr>
              <w:spacing w:after="20"/>
              <w:ind w:left="20"/>
              <w:jc w:val="both"/>
            </w:pPr>
            <w:r>
              <w:drawing>
                <wp:inline distT="0" distB="0" distL="0" distR="0">
                  <wp:extent cx="193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30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330"/>
          <w:p>
            <w:pPr>
              <w:spacing w:after="20"/>
              <w:ind w:left="20"/>
              <w:jc w:val="both"/>
            </w:pPr>
            <w:r>
              <w:rPr>
                <w:rFonts w:ascii="Times New Roman"/>
                <w:b w:val="false"/>
                <w:i w:val="false"/>
                <w:color w:val="000000"/>
                <w:sz w:val="20"/>
              </w:rPr>
              <w:t>
</w:t>
            </w:r>
            <w:r>
              <w:rPr>
                <w:rFonts w:ascii="Times New Roman"/>
                <w:b w:val="false"/>
                <w:i w:val="false"/>
                <w:color w:val="000000"/>
                <w:sz w:val="20"/>
              </w:rPr>
              <w:t>Погибшие на пожаре</w:t>
            </w:r>
          </w:p>
          <w:bookmarkEnd w:id="233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331"/>
          <w:p>
            <w:pPr>
              <w:spacing w:after="20"/>
              <w:ind w:left="20"/>
              <w:jc w:val="both"/>
            </w:pPr>
            <w:r>
              <w:rPr>
                <w:rFonts w:ascii="Times New Roman"/>
                <w:b w:val="false"/>
                <w:i w:val="false"/>
                <w:color w:val="000000"/>
                <w:sz w:val="20"/>
              </w:rPr>
              <w:t>
</w:t>
            </w:r>
            <w:r>
              <w:rPr>
                <w:rFonts w:ascii="Times New Roman"/>
                <w:b w:val="false"/>
                <w:i w:val="false"/>
                <w:color w:val="000000"/>
                <w:sz w:val="20"/>
              </w:rPr>
              <w:t>Люди</w:t>
            </w:r>
          </w:p>
          <w:bookmarkEnd w:id="2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332"/>
          <w:p>
            <w:pPr>
              <w:spacing w:after="20"/>
              <w:ind w:left="20"/>
              <w:jc w:val="both"/>
            </w:pPr>
          </w:p>
          <w:bookmarkEnd w:id="2332"/>
          <w:p>
            <w:pPr>
              <w:spacing w:after="20"/>
              <w:ind w:left="20"/>
              <w:jc w:val="both"/>
            </w:pPr>
            <w:r>
              <w:drawing>
                <wp:inline distT="0" distB="0" distL="0" distR="0">
                  <wp:extent cx="1828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8288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333"/>
          <w:p>
            <w:pPr>
              <w:spacing w:after="20"/>
              <w:ind w:left="20"/>
              <w:jc w:val="both"/>
            </w:pPr>
            <w:r>
              <w:rPr>
                <w:rFonts w:ascii="Times New Roman"/>
                <w:b w:val="false"/>
                <w:i w:val="false"/>
                <w:color w:val="000000"/>
                <w:sz w:val="20"/>
              </w:rPr>
              <w:t>
</w:t>
            </w:r>
            <w:r>
              <w:rPr>
                <w:rFonts w:ascii="Times New Roman"/>
                <w:b w:val="false"/>
                <w:i w:val="false"/>
                <w:color w:val="000000"/>
                <w:sz w:val="20"/>
              </w:rPr>
              <w:t>Животные</w:t>
            </w:r>
          </w:p>
          <w:bookmarkEnd w:id="2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334"/>
          <w:p>
            <w:pPr>
              <w:spacing w:after="20"/>
              <w:ind w:left="20"/>
              <w:jc w:val="both"/>
            </w:pPr>
          </w:p>
          <w:bookmarkEnd w:id="2334"/>
          <w:p>
            <w:pPr>
              <w:spacing w:after="20"/>
              <w:ind w:left="20"/>
              <w:jc w:val="both"/>
            </w:pPr>
            <w:r>
              <w:drawing>
                <wp:inline distT="0" distB="0" distL="0" distR="0">
                  <wp:extent cx="1739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399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по чрезвычайным ситуациям РК от 07.06.2024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9" w:id="2335"/>
    <w:p>
      <w:pPr>
        <w:spacing w:after="0"/>
        <w:ind w:left="0"/>
        <w:jc w:val="left"/>
      </w:pPr>
      <w:r>
        <w:rPr>
          <w:rFonts w:ascii="Times New Roman"/>
          <w:b/>
          <w:i w:val="false"/>
          <w:color w:val="000000"/>
        </w:rPr>
        <w:t xml:space="preserve"> Расчетные формулы требуемых сил и средств</w:t>
      </w:r>
    </w:p>
    <w:bookmarkEnd w:id="2335"/>
    <w:bookmarkStart w:name="z5340" w:id="2336"/>
    <w:p>
      <w:pPr>
        <w:spacing w:after="0"/>
        <w:ind w:left="0"/>
        <w:jc w:val="left"/>
      </w:pPr>
      <w:r>
        <w:rPr>
          <w:rFonts w:ascii="Times New Roman"/>
          <w:b/>
          <w:i w:val="false"/>
          <w:color w:val="000000"/>
        </w:rPr>
        <w:t xml:space="preserve"> 1. Формулы для определения основных показателей. Расчетные формулы</w:t>
      </w:r>
    </w:p>
    <w:bookmarkEnd w:id="2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определение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величин, входящих в формулу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единица измерения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свободного развития пожара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св.</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обн.</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сооб.</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обр.инф.</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сб.</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сл.</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рсс.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обн.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обнаружения пожара, мин. (берется произвольно с учетом следующих факторов – наличия пожарной сигнализации (пожаротушения), наличия охраны, времени суток возникновения пожара, проходимости людей, места нахождения объекта (т.е. визуального наблюдения для обнаружения факта пожара) и т.п.).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сооб.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сообщения о пожаре, мин. (берется произвольно в зависимости телефонной, (сотовой) 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обр.инф.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обработки информации, мин. (время для диспетчера – берется в среднем от 0,5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сбора личного состава по тревоге - 1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следования,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рсс.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развертывания сил и средств, мин.— по нормативам ПСП:</w:t>
            </w:r>
          </w:p>
          <w:p>
            <w:pPr>
              <w:spacing w:after="20"/>
              <w:ind w:left="20"/>
              <w:jc w:val="both"/>
            </w:pPr>
            <w:r>
              <w:rPr>
                <w:rFonts w:ascii="Times New Roman"/>
                <w:b w:val="false"/>
                <w:i w:val="false"/>
                <w:color w:val="000000"/>
                <w:sz w:val="20"/>
              </w:rPr>
              <w:t>3 мин — для летнего периода;</w:t>
            </w:r>
          </w:p>
          <w:p>
            <w:pPr>
              <w:spacing w:after="20"/>
              <w:ind w:left="20"/>
              <w:jc w:val="both"/>
            </w:pPr>
            <w:r>
              <w:rPr>
                <w:rFonts w:ascii="Times New Roman"/>
                <w:b w:val="false"/>
                <w:i w:val="false"/>
                <w:color w:val="000000"/>
                <w:sz w:val="20"/>
              </w:rPr>
              <w:t>6-8 мин — для зимнего периода. Время можно просчитать по усредненной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рсс.</w:t>
            </w:r>
            <w:r>
              <w:rPr>
                <w:rFonts w:ascii="Times New Roman"/>
                <w:b w:val="false"/>
                <w:i w:val="false"/>
                <w:color w:val="000000"/>
                <w:sz w:val="20"/>
              </w:rPr>
              <w:t xml:space="preserve"> =0,035* L</w:t>
            </w:r>
            <w:r>
              <w:rPr>
                <w:rFonts w:ascii="Times New Roman"/>
                <w:b w:val="false"/>
                <w:i w:val="false"/>
                <w:color w:val="000000"/>
                <w:vertAlign w:val="subscript"/>
              </w:rPr>
              <w:t>р</w:t>
            </w:r>
            <w:r>
              <w:rPr>
                <w:rFonts w:ascii="Times New Roman"/>
                <w:b w:val="false"/>
                <w:i w:val="false"/>
                <w:color w:val="000000"/>
                <w:sz w:val="20"/>
              </w:rPr>
              <w:t>, где L</w:t>
            </w:r>
            <w:r>
              <w:rPr>
                <w:rFonts w:ascii="Times New Roman"/>
                <w:b w:val="false"/>
                <w:i w:val="false"/>
                <w:color w:val="000000"/>
                <w:vertAlign w:val="subscript"/>
              </w:rPr>
              <w:t>р</w:t>
            </w:r>
            <w:r>
              <w:rPr>
                <w:rFonts w:ascii="Times New Roman"/>
                <w:b w:val="false"/>
                <w:i w:val="false"/>
                <w:color w:val="000000"/>
                <w:sz w:val="20"/>
              </w:rPr>
              <w:t xml:space="preserve"> – длина рукавной линии.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следования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сл.</w:t>
            </w:r>
            <w:r>
              <w:rPr>
                <w:rFonts w:ascii="Times New Roman"/>
                <w:b w:val="false"/>
                <w:i w:val="false"/>
                <w:color w:val="000000"/>
                <w:sz w:val="20"/>
              </w:rPr>
              <w:t xml:space="preserve"> = L*60/ V</w:t>
            </w:r>
            <w:r>
              <w:rPr>
                <w:rFonts w:ascii="Times New Roman"/>
                <w:b w:val="false"/>
                <w:i w:val="false"/>
                <w:color w:val="000000"/>
                <w:vertAlign w:val="subscript"/>
              </w:rPr>
              <w:t>сл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пожарной части до въездных ворот объекта, по имеющемуся кратчайшему маршруту следования ПА,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движения ПА, км/ч</w:t>
            </w:r>
          </w:p>
          <w:p>
            <w:pPr>
              <w:spacing w:after="20"/>
              <w:ind w:left="20"/>
              <w:jc w:val="both"/>
            </w:pPr>
            <w:r>
              <w:rPr>
                <w:rFonts w:ascii="Times New Roman"/>
                <w:b w:val="false"/>
                <w:i w:val="false"/>
                <w:color w:val="000000"/>
                <w:sz w:val="20"/>
              </w:rPr>
              <w:t>40 км/ч по дорогам с твердым покрытием;</w:t>
            </w:r>
          </w:p>
          <w:p>
            <w:pPr>
              <w:spacing w:after="20"/>
              <w:ind w:left="20"/>
              <w:jc w:val="both"/>
            </w:pPr>
            <w:r>
              <w:rPr>
                <w:rFonts w:ascii="Times New Roman"/>
                <w:b w:val="false"/>
                <w:i w:val="false"/>
                <w:color w:val="000000"/>
                <w:sz w:val="20"/>
              </w:rPr>
              <w:t>25 км/ч по полевым дорогам</w:t>
            </w:r>
          </w:p>
          <w:p>
            <w:pPr>
              <w:spacing w:after="20"/>
              <w:ind w:left="20"/>
              <w:jc w:val="both"/>
            </w:pPr>
            <w:r>
              <w:rPr>
                <w:rFonts w:ascii="Times New Roman"/>
                <w:b w:val="false"/>
                <w:i w:val="false"/>
                <w:color w:val="000000"/>
                <w:sz w:val="20"/>
              </w:rPr>
              <w:t>С разрешенной скорость по автомагистралям</w:t>
            </w:r>
          </w:p>
          <w:p>
            <w:pPr>
              <w:spacing w:after="20"/>
              <w:ind w:left="20"/>
              <w:jc w:val="both"/>
            </w:pPr>
            <w:r>
              <w:rPr>
                <w:rFonts w:ascii="Times New Roman"/>
                <w:b w:val="false"/>
                <w:i w:val="false"/>
                <w:color w:val="000000"/>
                <w:sz w:val="20"/>
              </w:rPr>
              <w:t>30 км/ч в составе колоны при марше.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пути, пройденная огнем, (м)</w:t>
            </w:r>
          </w:p>
          <w:p>
            <w:pPr>
              <w:spacing w:after="20"/>
              <w:ind w:left="20"/>
              <w:jc w:val="both"/>
            </w:pPr>
            <w:r>
              <w:rPr>
                <w:rFonts w:ascii="Times New Roman"/>
                <w:b w:val="false"/>
                <w:i w:val="false"/>
                <w:color w:val="000000"/>
                <w:sz w:val="20"/>
              </w:rPr>
              <w:t>до 10 мин включительно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п</w:t>
            </w:r>
            <w:r>
              <w:rPr>
                <w:rFonts w:ascii="Times New Roman"/>
                <w:b w:val="false"/>
                <w:i w:val="false"/>
                <w:color w:val="000000"/>
                <w:sz w:val="20"/>
              </w:rPr>
              <w:t xml:space="preserve"> = 0,5 V</w:t>
            </w:r>
            <w:r>
              <w:rPr>
                <w:rFonts w:ascii="Times New Roman"/>
                <w:b w:val="false"/>
                <w:i w:val="false"/>
                <w:color w:val="000000"/>
                <w:vertAlign w:val="subscript"/>
              </w:rPr>
              <w:t>л</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распространения горения,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свободного развития пожара,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более 10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п</w:t>
            </w:r>
            <w:r>
              <w:rPr>
                <w:rFonts w:ascii="Times New Roman"/>
                <w:b w:val="false"/>
                <w:i w:val="false"/>
                <w:color w:val="000000"/>
                <w:sz w:val="20"/>
              </w:rPr>
              <w:t xml:space="preserve"> = 0,5 V</w:t>
            </w:r>
            <w:r>
              <w:rPr>
                <w:rFonts w:ascii="Times New Roman"/>
                <w:b w:val="false"/>
                <w:i w:val="false"/>
                <w:color w:val="000000"/>
                <w:vertAlign w:val="subscript"/>
              </w:rPr>
              <w:t>л</w:t>
            </w:r>
            <w:r>
              <w:rPr>
                <w:rFonts w:ascii="Times New Roman"/>
                <w:b w:val="false"/>
                <w:i w:val="false"/>
                <w:color w:val="000000"/>
                <w:sz w:val="20"/>
              </w:rPr>
              <w:t xml:space="preserve"> × 10 + V</w:t>
            </w:r>
            <w:r>
              <w:rPr>
                <w:rFonts w:ascii="Times New Roman"/>
                <w:b w:val="false"/>
                <w:i w:val="false"/>
                <w:color w:val="000000"/>
                <w:vertAlign w:val="subscript"/>
              </w:rPr>
              <w:t>л</w:t>
            </w:r>
            <w:r>
              <w:rPr>
                <w:rFonts w:ascii="Times New Roman"/>
                <w:b w:val="false"/>
                <w:i w:val="false"/>
                <w:color w:val="000000"/>
                <w:sz w:val="20"/>
              </w:rPr>
              <w:t xml:space="preserve"> (</w:t>
            </w:r>
            <w:r>
              <w:rPr>
                <w:rFonts w:ascii="Times New Roman"/>
                <w:b w:val="false"/>
                <w:i w:val="false"/>
                <w:color w:val="000000"/>
                <w:sz w:val="20"/>
              </w:rPr>
              <w:t>t</w:t>
            </w:r>
            <w:r>
              <w:rPr>
                <w:rFonts w:ascii="Times New Roman"/>
                <w:b w:val="false"/>
                <w:i w:val="false"/>
                <w:color w:val="000000"/>
                <w:vertAlign w:val="subscript"/>
              </w:rPr>
              <w:t>св</w:t>
            </w:r>
            <w:r>
              <w:rPr>
                <w:rFonts w:ascii="Times New Roman"/>
                <w:b w:val="false"/>
                <w:i w:val="false"/>
                <w:color w:val="000000"/>
                <w:sz w:val="20"/>
              </w:rPr>
              <w:t>- 10) =</w:t>
            </w:r>
          </w:p>
          <w:p>
            <w:pPr>
              <w:spacing w:after="20"/>
              <w:ind w:left="20"/>
              <w:jc w:val="both"/>
            </w:pPr>
            <w:r>
              <w:rPr>
                <w:rFonts w:ascii="Times New Roman"/>
                <w:b w:val="false"/>
                <w:i w:val="false"/>
                <w:color w:val="000000"/>
                <w:sz w:val="20"/>
              </w:rPr>
              <w:t>V</w:t>
            </w:r>
            <w:r>
              <w:rPr>
                <w:rFonts w:ascii="Times New Roman"/>
                <w:b w:val="false"/>
                <w:i w:val="false"/>
                <w:color w:val="000000"/>
                <w:vertAlign w:val="subscript"/>
              </w:rPr>
              <w:t>л</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св</w:t>
            </w:r>
            <w:r>
              <w:rPr>
                <w:rFonts w:ascii="Times New Roman"/>
                <w:b w:val="false"/>
                <w:i w:val="false"/>
                <w:color w:val="000000"/>
                <w:sz w:val="20"/>
              </w:rPr>
              <w:t xml:space="preserve">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скорость распространения горения,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свободного развития пожара,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пожара, (м</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Круговая форма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w:t>
            </w:r>
            <w:r>
              <w:rPr>
                <w:rFonts w:ascii="Times New Roman"/>
                <w:b w:val="false"/>
                <w:i w:val="false"/>
                <w:color w:val="000000"/>
                <w:sz w:val="20"/>
              </w:rPr>
              <w:t xml:space="preserve"> = </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пути, пройденная огнем (радиус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Полукруговая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w:t>
            </w:r>
            <w:r>
              <w:rPr>
                <w:rFonts w:ascii="Times New Roman"/>
                <w:b w:val="false"/>
                <w:i w:val="false"/>
                <w:color w:val="000000"/>
                <w:sz w:val="20"/>
              </w:rPr>
              <w:t xml:space="preserve"> = 0,5*</w:t>
            </w:r>
            <w:r>
              <w:rPr>
                <w:rFonts w:ascii="Times New Roman"/>
                <w:b w:val="false"/>
                <w:i w:val="false"/>
                <w:color w:val="000000"/>
                <w:sz w:val="20"/>
              </w:rPr>
              <w:t>p</w:t>
            </w:r>
            <w:r>
              <w:rPr>
                <w:rFonts w:ascii="Times New Roman"/>
                <w:b w:val="false"/>
                <w:i w:val="false"/>
                <w:color w:val="000000"/>
                <w:sz w:val="20"/>
              </w:rPr>
              <w:t>R</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внутри которого происходит развитие пожара, рад.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Угловая форма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w:t>
            </w:r>
            <w:r>
              <w:rPr>
                <w:rFonts w:ascii="Times New Roman"/>
                <w:b w:val="false"/>
                <w:i w:val="false"/>
                <w:color w:val="000000"/>
                <w:sz w:val="20"/>
              </w:rPr>
              <w:t xml:space="preserve"> = 0,25*</w:t>
            </w:r>
            <w:r>
              <w:rPr>
                <w:rFonts w:ascii="Times New Roman"/>
                <w:b w:val="false"/>
                <w:i w:val="false"/>
                <w:color w:val="000000"/>
                <w:sz w:val="20"/>
              </w:rPr>
              <w:t>p</w:t>
            </w:r>
            <w:r>
              <w:rPr>
                <w:rFonts w:ascii="Times New Roman"/>
                <w:b w:val="false"/>
                <w:i w:val="false"/>
                <w:color w:val="000000"/>
                <w:sz w:val="20"/>
              </w:rPr>
              <w:t>R</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форма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w:t>
            </w:r>
            <w:r>
              <w:rPr>
                <w:rFonts w:ascii="Times New Roman"/>
                <w:b w:val="false"/>
                <w:i w:val="false"/>
                <w:color w:val="000000"/>
                <w:sz w:val="20"/>
              </w:rPr>
              <w:t xml:space="preserve"> = n* 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направлений распространения горения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помещения (здания),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тушения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w:t>
            </w:r>
            <w:r>
              <w:rPr>
                <w:rFonts w:ascii="Times New Roman"/>
                <w:b w:val="false"/>
                <w:i w:val="false"/>
                <w:color w:val="000000"/>
                <w:sz w:val="20"/>
              </w:rPr>
              <w:t>p</w:t>
            </w:r>
            <w:r>
              <w:rPr>
                <w:rFonts w:ascii="Times New Roman"/>
                <w:b w:val="false"/>
                <w:i w:val="false"/>
                <w:color w:val="000000"/>
                <w:sz w:val="20"/>
              </w:rPr>
              <w:t>h(2R-h)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тушения ствола:</w:t>
            </w:r>
          </w:p>
          <w:p>
            <w:pPr>
              <w:spacing w:after="20"/>
              <w:ind w:left="20"/>
              <w:jc w:val="both"/>
            </w:pPr>
            <w:r>
              <w:rPr>
                <w:rFonts w:ascii="Times New Roman"/>
                <w:b w:val="false"/>
                <w:i w:val="false"/>
                <w:color w:val="000000"/>
                <w:sz w:val="20"/>
              </w:rPr>
              <w:t>для ручных стволов — 5 м;</w:t>
            </w:r>
          </w:p>
          <w:p>
            <w:pPr>
              <w:spacing w:after="20"/>
              <w:ind w:left="20"/>
              <w:jc w:val="both"/>
            </w:pPr>
            <w:r>
              <w:rPr>
                <w:rFonts w:ascii="Times New Roman"/>
                <w:b w:val="false"/>
                <w:i w:val="false"/>
                <w:color w:val="000000"/>
                <w:sz w:val="20"/>
              </w:rPr>
              <w:t>для лафетных — 10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 90</w:t>
            </w:r>
            <w:r>
              <w:rPr>
                <w:rFonts w:ascii="Times New Roman"/>
                <w:b w:val="false"/>
                <w:i w:val="false"/>
                <w:color w:val="000000"/>
                <w:vertAlign w:val="superscript"/>
              </w:rPr>
              <w:t>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0,25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фронта тушения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 180</w:t>
            </w:r>
            <w:r>
              <w:rPr>
                <w:rFonts w:ascii="Times New Roman"/>
                <w:b w:val="false"/>
                <w:i w:val="false"/>
                <w:color w:val="000000"/>
                <w:vertAlign w:val="superscript"/>
              </w:rPr>
              <w:t>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0,5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пути, пройденная огнем (радиус пожара)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Угловая 270</w:t>
            </w:r>
            <w:r>
              <w:rPr>
                <w:rFonts w:ascii="Times New Roman"/>
                <w:b w:val="false"/>
                <w:i w:val="false"/>
                <w:color w:val="000000"/>
                <w:vertAlign w:val="superscript"/>
              </w:rPr>
              <w:t>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0,75 </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сторон фронта горения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с одной стороны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Прямоугольная с 2 противоложных сторон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r>
              <w:rPr>
                <w:rFonts w:ascii="Times New Roman"/>
                <w:b w:val="false"/>
                <w:i w:val="false"/>
                <w:color w:val="000000"/>
                <w:sz w:val="20"/>
              </w:rPr>
              <w:t xml:space="preserve"> = 2ha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на тушение</w:t>
            </w:r>
          </w:p>
          <w:p>
            <w:pPr>
              <w:spacing w:after="20"/>
              <w:ind w:left="20"/>
              <w:jc w:val="both"/>
            </w:pPr>
            <w:r>
              <w:rPr>
                <w:rFonts w:ascii="Times New Roman"/>
                <w:b w:val="false"/>
                <w:i w:val="false"/>
                <w:color w:val="000000"/>
                <w:sz w:val="20"/>
              </w:rPr>
              <w:t>(л/с, кг/с, м</w:t>
            </w:r>
            <w:r>
              <w:rPr>
                <w:rFonts w:ascii="Times New Roman"/>
                <w:b w:val="false"/>
                <w:i w:val="false"/>
                <w:color w:val="000000"/>
                <w:vertAlign w:val="superscript"/>
              </w:rPr>
              <w:t>3</w:t>
            </w:r>
            <w:r>
              <w:rPr>
                <w:rFonts w:ascii="Times New Roman"/>
                <w:b w:val="false"/>
                <w:i w:val="false"/>
                <w:color w:val="000000"/>
                <w:sz w:val="20"/>
              </w:rPr>
              <w:t>/с)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тр.т</w:t>
            </w:r>
            <w:r>
              <w:rPr>
                <w:rFonts w:ascii="Times New Roman"/>
                <w:b w:val="false"/>
                <w:i w:val="false"/>
                <w:color w:val="000000"/>
                <w:sz w:val="20"/>
              </w:rPr>
              <w:t xml:space="preserve"> = S</w:t>
            </w:r>
            <w:r>
              <w:rPr>
                <w:rFonts w:ascii="Times New Roman"/>
                <w:b w:val="false"/>
                <w:i w:val="false"/>
                <w:color w:val="000000"/>
                <w:vertAlign w:val="subscript"/>
              </w:rPr>
              <w:t>п</w:t>
            </w:r>
            <w:r>
              <w:rPr>
                <w:rFonts w:ascii="Times New Roman"/>
                <w:b w:val="false"/>
                <w:i w:val="false"/>
                <w:color w:val="000000"/>
                <w:sz w:val="20"/>
              </w:rPr>
              <w:t xml:space="preserve"> × I</w:t>
            </w:r>
            <w:r>
              <w:rPr>
                <w:rFonts w:ascii="Times New Roman"/>
                <w:b w:val="false"/>
                <w:i w:val="false"/>
                <w:color w:val="000000"/>
                <w:vertAlign w:val="subscript"/>
              </w:rPr>
              <w:t>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параметр тушения: (площадь — 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объем — м</w:t>
            </w:r>
            <w:r>
              <w:rPr>
                <w:rFonts w:ascii="Times New Roman"/>
                <w:b w:val="false"/>
                <w:i w:val="false"/>
                <w:color w:val="000000"/>
                <w:vertAlign w:val="superscript"/>
              </w:rPr>
              <w:t>3</w:t>
            </w:r>
            <w:r>
              <w:rPr>
                <w:rFonts w:ascii="Times New Roman"/>
                <w:b w:val="false"/>
                <w:i w:val="false"/>
                <w:color w:val="000000"/>
                <w:sz w:val="20"/>
              </w:rPr>
              <w:t>, периметр/фронт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подачи огнетушащего средства для тушения пожара: поверхностная — л/(м</w:t>
            </w:r>
            <w:r>
              <w:rPr>
                <w:rFonts w:ascii="Times New Roman"/>
                <w:b w:val="false"/>
                <w:i w:val="false"/>
                <w:color w:val="000000"/>
                <w:vertAlign w:val="superscript"/>
              </w:rPr>
              <w:t>2</w:t>
            </w:r>
            <w:r>
              <w:rPr>
                <w:rFonts w:ascii="Times New Roman"/>
                <w:b w:val="false"/>
                <w:i w:val="false"/>
                <w:color w:val="000000"/>
                <w:sz w:val="20"/>
              </w:rPr>
              <w:t>×с), кг/(м</w:t>
            </w:r>
            <w:r>
              <w:rPr>
                <w:rFonts w:ascii="Times New Roman"/>
                <w:b w:val="false"/>
                <w:i w:val="false"/>
                <w:color w:val="000000"/>
                <w:vertAlign w:val="superscript"/>
              </w:rPr>
              <w:t>2</w:t>
            </w:r>
            <w:r>
              <w:rPr>
                <w:rFonts w:ascii="Times New Roman"/>
                <w:b w:val="false"/>
                <w:i w:val="false"/>
                <w:color w:val="000000"/>
                <w:sz w:val="20"/>
              </w:rPr>
              <w:t>×с), объемная — кг/(м</w:t>
            </w:r>
            <w:r>
              <w:rPr>
                <w:rFonts w:ascii="Times New Roman"/>
                <w:b w:val="false"/>
                <w:i w:val="false"/>
                <w:color w:val="000000"/>
                <w:vertAlign w:val="superscript"/>
              </w:rPr>
              <w:t>3</w:t>
            </w:r>
            <w:r>
              <w:rPr>
                <w:rFonts w:ascii="Times New Roman"/>
                <w:b w:val="false"/>
                <w:i w:val="false"/>
                <w:color w:val="000000"/>
                <w:sz w:val="20"/>
              </w:rPr>
              <w:t xml:space="preserve"> с),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 xml:space="preserve"> с) линейная — л/(м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на защиту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тр.т</w:t>
            </w:r>
            <w:r>
              <w:rPr>
                <w:rFonts w:ascii="Times New Roman"/>
                <w:b w:val="false"/>
                <w:i w:val="false"/>
                <w:color w:val="000000"/>
                <w:sz w:val="20"/>
              </w:rPr>
              <w:t xml:space="preserve"> = S</w:t>
            </w:r>
            <w:r>
              <w:rPr>
                <w:rFonts w:ascii="Times New Roman"/>
                <w:b w:val="false"/>
                <w:i w:val="false"/>
                <w:color w:val="000000"/>
                <w:vertAlign w:val="subscript"/>
              </w:rPr>
              <w:t>з</w:t>
            </w:r>
            <w:r>
              <w:rPr>
                <w:rFonts w:ascii="Times New Roman"/>
                <w:b w:val="false"/>
                <w:i w:val="false"/>
                <w:color w:val="000000"/>
                <w:sz w:val="20"/>
              </w:rPr>
              <w:t xml:space="preserve"> × I</w:t>
            </w:r>
            <w:r>
              <w:rPr>
                <w:rFonts w:ascii="Times New Roman"/>
                <w:b w:val="false"/>
                <w:i w:val="false"/>
                <w:color w:val="000000"/>
                <w:vertAlign w:val="subscript"/>
              </w:rPr>
              <w:t>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расчетного параметра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подачи огнетушащего средства для защиты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приборов подачи огнетушащих веществ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 стволы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ств.в</w:t>
            </w:r>
            <w:r>
              <w:rPr>
                <w:rFonts w:ascii="Times New Roman"/>
                <w:b w:val="false"/>
                <w:i w:val="false"/>
                <w:color w:val="000000"/>
                <w:sz w:val="20"/>
              </w:rPr>
              <w:t xml:space="preserve"> = Q</w:t>
            </w:r>
            <w:r>
              <w:rPr>
                <w:rFonts w:ascii="Times New Roman"/>
                <w:b w:val="false"/>
                <w:i w:val="false"/>
                <w:color w:val="000000"/>
                <w:vertAlign w:val="subscript"/>
              </w:rPr>
              <w:t>тр</w:t>
            </w:r>
            <w:r>
              <w:rPr>
                <w:rFonts w:ascii="Times New Roman"/>
                <w:b w:val="false"/>
                <w:i w:val="false"/>
                <w:color w:val="000000"/>
                <w:sz w:val="20"/>
              </w:rPr>
              <w:t xml:space="preserve"> / q</w:t>
            </w:r>
            <w:r>
              <w:rPr>
                <w:rFonts w:ascii="Times New Roman"/>
                <w:b w:val="false"/>
                <w:i w:val="false"/>
                <w:color w:val="000000"/>
                <w:vertAlign w:val="subscript"/>
              </w:rPr>
              <w:t>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на тушение,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ствола,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стволы - поверхностное тушение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ств.п</w:t>
            </w:r>
            <w:r>
              <w:rPr>
                <w:rFonts w:ascii="Times New Roman"/>
                <w:b w:val="false"/>
                <w:i w:val="false"/>
                <w:color w:val="000000"/>
                <w:sz w:val="20"/>
              </w:rPr>
              <w:t xml:space="preserve"> = S</w:t>
            </w:r>
            <w:r>
              <w:rPr>
                <w:rFonts w:ascii="Times New Roman"/>
                <w:b w:val="false"/>
                <w:i w:val="false"/>
                <w:color w:val="000000"/>
                <w:vertAlign w:val="subscript"/>
              </w:rPr>
              <w:t>т</w:t>
            </w:r>
            <w:r>
              <w:rPr>
                <w:rFonts w:ascii="Times New Roman"/>
                <w:b w:val="false"/>
                <w:i w:val="false"/>
                <w:color w:val="000000"/>
                <w:sz w:val="20"/>
              </w:rPr>
              <w:t xml:space="preserve"> / S</w:t>
            </w:r>
            <w:r>
              <w:rPr>
                <w:rFonts w:ascii="Times New Roman"/>
                <w:b w:val="false"/>
                <w:i w:val="false"/>
                <w:color w:val="000000"/>
                <w:vertAlign w:val="subscript"/>
              </w:rPr>
              <w:t>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тушения,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тушения пенного ствола,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Пенные стволы - объемное тушение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ств.п</w:t>
            </w:r>
            <w:r>
              <w:rPr>
                <w:rFonts w:ascii="Times New Roman"/>
                <w:b w:val="false"/>
                <w:i w:val="false"/>
                <w:color w:val="000000"/>
                <w:sz w:val="20"/>
              </w:rPr>
              <w:t xml:space="preserve"> =(V</w:t>
            </w:r>
            <w:r>
              <w:rPr>
                <w:rFonts w:ascii="Times New Roman"/>
                <w:b w:val="false"/>
                <w:i w:val="false"/>
                <w:color w:val="000000"/>
                <w:vertAlign w:val="subscript"/>
              </w:rPr>
              <w:t>п</w:t>
            </w:r>
            <w:r>
              <w:rPr>
                <w:rFonts w:ascii="Times New Roman"/>
                <w:b w:val="false"/>
                <w:i w:val="false"/>
                <w:color w:val="000000"/>
                <w:sz w:val="20"/>
              </w:rPr>
              <w:t xml:space="preserve"> × k</w:t>
            </w:r>
            <w:r>
              <w:rPr>
                <w:rFonts w:ascii="Times New Roman"/>
                <w:b w:val="false"/>
                <w:i w:val="false"/>
                <w:color w:val="000000"/>
                <w:vertAlign w:val="subscript"/>
              </w:rPr>
              <w:t>з</w:t>
            </w:r>
            <w:r>
              <w:rPr>
                <w:rFonts w:ascii="Times New Roman"/>
                <w:b w:val="false"/>
                <w:i w:val="false"/>
                <w:color w:val="000000"/>
                <w:sz w:val="20"/>
              </w:rPr>
              <w:t>) / (q</w:t>
            </w:r>
            <w:r>
              <w:rPr>
                <w:rFonts w:ascii="Times New Roman"/>
                <w:b w:val="false"/>
                <w:i w:val="false"/>
                <w:color w:val="000000"/>
                <w:vertAlign w:val="subscript"/>
              </w:rPr>
              <w:t>пс</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р</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помещения,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разрушения пены равен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пенного ствола, м</w:t>
            </w:r>
            <w:r>
              <w:rPr>
                <w:rFonts w:ascii="Times New Roman"/>
                <w:b w:val="false"/>
                <w:i w:val="false"/>
                <w:color w:val="000000"/>
                <w:vertAlign w:val="superscript"/>
              </w:rPr>
              <w:t>3</w:t>
            </w:r>
            <w:r>
              <w:rPr>
                <w:rFonts w:ascii="Times New Roman"/>
                <w:b w:val="false"/>
                <w:i w:val="false"/>
                <w:color w:val="000000"/>
                <w:sz w:val="20"/>
              </w:rPr>
              <w:t>/мин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тушения — 15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стволов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пожарных автоцистерн без установки на водоисточник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раб</w:t>
            </w:r>
            <w:r>
              <w:rPr>
                <w:rFonts w:ascii="Times New Roman"/>
                <w:b w:val="false"/>
                <w:i w:val="false"/>
                <w:color w:val="000000"/>
                <w:sz w:val="20"/>
              </w:rPr>
              <w:t>= (V</w:t>
            </w:r>
            <w:r>
              <w:rPr>
                <w:rFonts w:ascii="Times New Roman"/>
                <w:b w:val="false"/>
                <w:i w:val="false"/>
                <w:color w:val="000000"/>
                <w:vertAlign w:val="subscript"/>
              </w:rPr>
              <w:t>ц</w:t>
            </w:r>
            <w:r>
              <w:rPr>
                <w:rFonts w:ascii="Times New Roman"/>
                <w:b w:val="false"/>
                <w:i w:val="false"/>
                <w:color w:val="000000"/>
                <w:sz w:val="20"/>
              </w:rPr>
              <w:t xml:space="preserve"> - N</w:t>
            </w:r>
            <w:r>
              <w:rPr>
                <w:rFonts w:ascii="Times New Roman"/>
                <w:b w:val="false"/>
                <w:i w:val="false"/>
                <w:color w:val="000000"/>
                <w:vertAlign w:val="subscript"/>
              </w:rPr>
              <w:t>р</w:t>
            </w:r>
            <w:r>
              <w:rPr>
                <w:rFonts w:ascii="Times New Roman"/>
                <w:b w:val="false"/>
                <w:i w:val="false"/>
                <w:color w:val="000000"/>
                <w:sz w:val="20"/>
              </w:rPr>
              <w:t>V</w:t>
            </w:r>
            <w:r>
              <w:rPr>
                <w:rFonts w:ascii="Times New Roman"/>
                <w:b w:val="false"/>
                <w:i w:val="false"/>
                <w:color w:val="000000"/>
                <w:vertAlign w:val="subscript"/>
              </w:rPr>
              <w:t>р</w:t>
            </w:r>
            <w:r>
              <w:rPr>
                <w:rFonts w:ascii="Times New Roman"/>
                <w:b w:val="false"/>
                <w:i w:val="false"/>
                <w:color w:val="000000"/>
                <w:sz w:val="20"/>
              </w:rPr>
              <w:t>) / (N</w:t>
            </w:r>
            <w:r>
              <w:rPr>
                <w:rFonts w:ascii="Times New Roman"/>
                <w:b w:val="false"/>
                <w:i w:val="false"/>
                <w:color w:val="000000"/>
                <w:vertAlign w:val="subscript"/>
              </w:rPr>
              <w:t>ст</w:t>
            </w:r>
            <w:r>
              <w:rPr>
                <w:rFonts w:ascii="Times New Roman"/>
                <w:b w:val="false"/>
                <w:i w:val="false"/>
                <w:color w:val="000000"/>
                <w:sz w:val="20"/>
              </w:rPr>
              <w:t xml:space="preserve"> × q</w:t>
            </w:r>
            <w:r>
              <w:rPr>
                <w:rFonts w:ascii="Times New Roman"/>
                <w:b w:val="false"/>
                <w:i w:val="false"/>
                <w:color w:val="000000"/>
                <w:vertAlign w:val="subscript"/>
              </w:rPr>
              <w:t>ст</w:t>
            </w:r>
            <w:r>
              <w:rPr>
                <w:rFonts w:ascii="Times New Roman"/>
                <w:b w:val="false"/>
                <w:i w:val="false"/>
                <w:color w:val="000000"/>
                <w:sz w:val="20"/>
              </w:rPr>
              <w:t xml:space="preserve">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цистерне пожарной машины,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рукавов в магистральной и рабочих линиях,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в одном рукаве,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водяных стволов, работающих от данной пожарной машины,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из ствола,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пожарных автоцистерн с установкой на водоисточник с ограниченным запасом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(0,9 V</w:t>
            </w:r>
            <w:r>
              <w:rPr>
                <w:rFonts w:ascii="Times New Roman"/>
                <w:b w:val="false"/>
                <w:i w:val="false"/>
                <w:color w:val="000000"/>
                <w:vertAlign w:val="subscript"/>
              </w:rPr>
              <w:t>В</w:t>
            </w:r>
            <w:r>
              <w:rPr>
                <w:rFonts w:ascii="Times New Roman"/>
                <w:b w:val="false"/>
                <w:i w:val="false"/>
                <w:color w:val="000000"/>
                <w:sz w:val="20"/>
              </w:rPr>
              <w:t xml:space="preserve"> - N</w:t>
            </w:r>
            <w:r>
              <w:rPr>
                <w:rFonts w:ascii="Times New Roman"/>
                <w:b w:val="false"/>
                <w:i w:val="false"/>
                <w:color w:val="000000"/>
                <w:vertAlign w:val="subscript"/>
              </w:rPr>
              <w:t>р</w:t>
            </w:r>
            <w:r>
              <w:rPr>
                <w:rFonts w:ascii="Times New Roman"/>
                <w:b w:val="false"/>
                <w:i w:val="false"/>
                <w:color w:val="000000"/>
                <w:sz w:val="20"/>
              </w:rPr>
              <w:t>V</w:t>
            </w:r>
            <w:r>
              <w:rPr>
                <w:rFonts w:ascii="Times New Roman"/>
                <w:b w:val="false"/>
                <w:i w:val="false"/>
                <w:color w:val="000000"/>
                <w:vertAlign w:val="subscript"/>
              </w:rPr>
              <w:t>р</w:t>
            </w:r>
            <w:r>
              <w:rPr>
                <w:rFonts w:ascii="Times New Roman"/>
                <w:b w:val="false"/>
                <w:i w:val="false"/>
                <w:color w:val="000000"/>
                <w:sz w:val="20"/>
              </w:rPr>
              <w:t>) / (N</w:t>
            </w:r>
            <w:r>
              <w:rPr>
                <w:rFonts w:ascii="Times New Roman"/>
                <w:b w:val="false"/>
                <w:i w:val="false"/>
                <w:color w:val="000000"/>
                <w:vertAlign w:val="subscript"/>
              </w:rPr>
              <w:t>ПР</w:t>
            </w:r>
            <w:r>
              <w:rPr>
                <w:rFonts w:ascii="Times New Roman"/>
                <w:b w:val="false"/>
                <w:i w:val="false"/>
                <w:color w:val="000000"/>
                <w:sz w:val="20"/>
              </w:rPr>
              <w:t xml:space="preserve"> × Q</w:t>
            </w:r>
            <w:r>
              <w:rPr>
                <w:rFonts w:ascii="Times New Roman"/>
                <w:b w:val="false"/>
                <w:i w:val="false"/>
                <w:color w:val="000000"/>
                <w:vertAlign w:val="subscript"/>
              </w:rPr>
              <w:t>ПР</w:t>
            </w:r>
            <w:r>
              <w:rPr>
                <w:rFonts w:ascii="Times New Roman"/>
                <w:b w:val="false"/>
                <w:i w:val="false"/>
                <w:color w:val="000000"/>
                <w:sz w:val="20"/>
              </w:rPr>
              <w:t xml:space="preserve">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воды в водоеме,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рукавов в магистральной и рабочих линиях,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воды в одном рукаве,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приборов (стволов, генераторов), поданных от всех пожарных машин, установленных на данный водоисточник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одним прибором, л/с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работы ГПС-600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пенообразователю</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w:t>
            </w:r>
            <w:r>
              <w:rPr>
                <w:rFonts w:ascii="Times New Roman"/>
                <w:b w:val="false"/>
                <w:i w:val="false"/>
                <w:color w:val="000000"/>
                <w:vertAlign w:val="subscript"/>
              </w:rPr>
              <w:t>по</w:t>
            </w:r>
            <w:r>
              <w:rPr>
                <w:rFonts w:ascii="Times New Roman"/>
                <w:b w:val="false"/>
                <w:i w:val="false"/>
                <w:color w:val="000000"/>
                <w:sz w:val="20"/>
              </w:rPr>
              <w:t xml:space="preserve"> / q</w:t>
            </w:r>
            <w:r>
              <w:rPr>
                <w:rFonts w:ascii="Times New Roman"/>
                <w:b w:val="false"/>
                <w:i w:val="false"/>
                <w:color w:val="000000"/>
                <w:vertAlign w:val="subscript"/>
              </w:rPr>
              <w:t>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пенообразователя,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ГПС-600: по воде — 5,64 л/с;</w:t>
            </w:r>
          </w:p>
          <w:p>
            <w:pPr>
              <w:spacing w:after="20"/>
              <w:ind w:left="20"/>
              <w:jc w:val="both"/>
            </w:pPr>
            <w:r>
              <w:rPr>
                <w:rFonts w:ascii="Times New Roman"/>
                <w:b w:val="false"/>
                <w:i w:val="false"/>
                <w:color w:val="000000"/>
                <w:sz w:val="20"/>
              </w:rPr>
              <w:t>по пене - 0,36 л/с;</w:t>
            </w:r>
          </w:p>
          <w:p>
            <w:pPr>
              <w:spacing w:after="20"/>
              <w:ind w:left="20"/>
              <w:jc w:val="both"/>
            </w:pPr>
            <w:r>
              <w:rPr>
                <w:rFonts w:ascii="Times New Roman"/>
                <w:b w:val="false"/>
                <w:i w:val="false"/>
                <w:color w:val="000000"/>
                <w:sz w:val="20"/>
              </w:rPr>
              <w:t>по раствору - 6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w:t>
            </w:r>
            <w:r>
              <w:rPr>
                <w:rFonts w:ascii="Times New Roman"/>
                <w:b w:val="false"/>
                <w:i w:val="false"/>
                <w:color w:val="000000"/>
                <w:vertAlign w:val="subscript"/>
              </w:rPr>
              <w:t>в</w:t>
            </w:r>
            <w:r>
              <w:rPr>
                <w:rFonts w:ascii="Times New Roman"/>
                <w:b w:val="false"/>
                <w:i w:val="false"/>
                <w:color w:val="000000"/>
                <w:sz w:val="20"/>
              </w:rPr>
              <w:t xml:space="preserve"> / q</w:t>
            </w:r>
            <w:r>
              <w:rPr>
                <w:rFonts w:ascii="Times New Roman"/>
                <w:b w:val="false"/>
                <w:i w:val="false"/>
                <w:color w:val="000000"/>
                <w:vertAlign w:val="subscript"/>
              </w:rPr>
              <w:t>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ГПС-600: по воде — 5,64 л/с;</w:t>
            </w:r>
          </w:p>
          <w:p>
            <w:pPr>
              <w:spacing w:after="20"/>
              <w:ind w:left="20"/>
              <w:jc w:val="both"/>
            </w:pPr>
            <w:r>
              <w:rPr>
                <w:rFonts w:ascii="Times New Roman"/>
                <w:b w:val="false"/>
                <w:i w:val="false"/>
                <w:color w:val="000000"/>
                <w:sz w:val="20"/>
              </w:rPr>
              <w:t>по пене - 0,36 л/с;</w:t>
            </w:r>
          </w:p>
          <w:p>
            <w:pPr>
              <w:spacing w:after="20"/>
              <w:ind w:left="20"/>
              <w:jc w:val="both"/>
            </w:pPr>
            <w:r>
              <w:rPr>
                <w:rFonts w:ascii="Times New Roman"/>
                <w:b w:val="false"/>
                <w:i w:val="false"/>
                <w:color w:val="000000"/>
                <w:sz w:val="20"/>
              </w:rPr>
              <w:t>по раствору - 6 л/с.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Возможный объем пены средней кратности (ПСК)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пенообразователю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w:t>
            </w:r>
            <w:r>
              <w:rPr>
                <w:rFonts w:ascii="Times New Roman"/>
                <w:b w:val="false"/>
                <w:i w:val="false"/>
                <w:color w:val="000000"/>
                <w:sz w:val="20"/>
              </w:rPr>
              <w:t xml:space="preserve"> = V</w:t>
            </w:r>
            <w:r>
              <w:rPr>
                <w:rFonts w:ascii="Times New Roman"/>
                <w:b w:val="false"/>
                <w:i w:val="false"/>
                <w:color w:val="000000"/>
                <w:vertAlign w:val="subscript"/>
              </w:rPr>
              <w:t>по</w:t>
            </w:r>
            <w:r>
              <w:rPr>
                <w:rFonts w:ascii="Times New Roman"/>
                <w:b w:val="false"/>
                <w:i w:val="false"/>
                <w:color w:val="000000"/>
                <w:sz w:val="20"/>
              </w:rPr>
              <w:t xml:space="preserve">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пенообразователя,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w:t>
            </w:r>
            <w:r>
              <w:rPr>
                <w:rFonts w:ascii="Times New Roman"/>
                <w:b w:val="false"/>
                <w:i w:val="false"/>
                <w:color w:val="000000"/>
                <w:sz w:val="20"/>
              </w:rPr>
              <w:t xml:space="preserve"> = V</w:t>
            </w:r>
            <w:r>
              <w:rPr>
                <w:rFonts w:ascii="Times New Roman"/>
                <w:b w:val="false"/>
                <w:i w:val="false"/>
                <w:color w:val="000000"/>
                <w:vertAlign w:val="subscript"/>
              </w:rPr>
              <w:t>воды</w:t>
            </w:r>
            <w:r>
              <w:rPr>
                <w:rFonts w:ascii="Times New Roman"/>
                <w:b w:val="false"/>
                <w:i w:val="false"/>
                <w:color w:val="000000"/>
                <w:sz w:val="20"/>
              </w:rPr>
              <w:t xml:space="preserve">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м</w:t>
            </w:r>
            <w:r>
              <w:rPr>
                <w:rFonts w:ascii="Times New Roman"/>
                <w:b w:val="false"/>
                <w:i w:val="false"/>
                <w:color w:val="000000"/>
                <w:vertAlign w:val="superscript"/>
              </w:rPr>
              <w:t>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Возможная площадь тушения ЛВЖ и ГЖ (ПСК)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(ЛВЖ) пенообразователю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по</w:t>
            </w:r>
            <w:r>
              <w:rPr>
                <w:rFonts w:ascii="Times New Roman"/>
                <w:b w:val="false"/>
                <w:i w:val="false"/>
                <w:color w:val="000000"/>
                <w:sz w:val="20"/>
              </w:rPr>
              <w:t xml:space="preserve">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пенообразователя,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(ГЖ) пенообразователю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по</w:t>
            </w:r>
            <w:r>
              <w:rPr>
                <w:rFonts w:ascii="Times New Roman"/>
                <w:b w:val="false"/>
                <w:i w:val="false"/>
                <w:color w:val="000000"/>
                <w:sz w:val="20"/>
              </w:rPr>
              <w:t xml:space="preserve"> /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пенообразователя,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 (ЛВЖ)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в</w:t>
            </w:r>
            <w:r>
              <w:rPr>
                <w:rFonts w:ascii="Times New Roman"/>
                <w:b w:val="false"/>
                <w:i w:val="false"/>
                <w:color w:val="000000"/>
                <w:sz w:val="20"/>
              </w:rPr>
              <w:t xml:space="preserve">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воды,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воде (ГЖ)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в</w:t>
            </w:r>
            <w:r>
              <w:rPr>
                <w:rFonts w:ascii="Times New Roman"/>
                <w:b w:val="false"/>
                <w:i w:val="false"/>
                <w:color w:val="000000"/>
                <w:sz w:val="20"/>
              </w:rPr>
              <w:t xml:space="preserve">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тушения ЛВЖ ГЖ по раствору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r>
              <w:rPr>
                <w:rFonts w:ascii="Times New Roman"/>
                <w:b w:val="false"/>
                <w:i w:val="false"/>
                <w:color w:val="000000"/>
                <w:vertAlign w:val="subscript"/>
              </w:rPr>
              <w:t>T</w:t>
            </w:r>
            <w:r>
              <w:rPr>
                <w:rFonts w:ascii="Times New Roman"/>
                <w:b w:val="false"/>
                <w:i w:val="false"/>
                <w:color w:val="000000"/>
                <w:sz w:val="20"/>
              </w:rPr>
              <w:t xml:space="preserve"> = V</w:t>
            </w:r>
            <w:r>
              <w:rPr>
                <w:rFonts w:ascii="Times New Roman"/>
                <w:b w:val="false"/>
                <w:i w:val="false"/>
                <w:color w:val="000000"/>
                <w:vertAlign w:val="subscript"/>
              </w:rPr>
              <w:t>Р</w:t>
            </w:r>
            <w:r>
              <w:rPr>
                <w:rFonts w:ascii="Times New Roman"/>
                <w:b w:val="false"/>
                <w:i w:val="false"/>
                <w:color w:val="000000"/>
                <w:vertAlign w:val="subscript"/>
              </w:rPr>
              <w:t>-PA</w:t>
            </w:r>
            <w:r>
              <w:rPr>
                <w:rFonts w:ascii="Times New Roman"/>
                <w:b w:val="false"/>
                <w:i w:val="false"/>
                <w:color w:val="000000"/>
                <w:sz w:val="20"/>
              </w:rPr>
              <w:t xml:space="preserve"> / I</w:t>
            </w:r>
            <w:r>
              <w:rPr>
                <w:rFonts w:ascii="Times New Roman"/>
                <w:b w:val="false"/>
                <w:i w:val="false"/>
                <w:color w:val="000000"/>
                <w:vertAlign w:val="subscript"/>
              </w:rPr>
              <w:t>S</w:t>
            </w:r>
            <w:r>
              <w:rPr>
                <w:rFonts w:ascii="Times New Roman"/>
                <w:b w:val="false"/>
                <w:i w:val="false"/>
                <w:color w:val="000000"/>
                <w:vertAlign w:val="superscript"/>
              </w:rPr>
              <w:t>t</w:t>
            </w:r>
            <w:r>
              <w:rPr>
                <w:rFonts w:ascii="Times New Roman"/>
                <w:b w:val="false"/>
                <w:i w:val="false"/>
                <w:color w:val="000000"/>
                <w:sz w:val="20"/>
              </w:rPr>
              <w:t xml:space="preserve"> × </w:t>
            </w:r>
            <w:r>
              <w:rPr>
                <w:rFonts w:ascii="Times New Roman"/>
                <w:b w:val="false"/>
                <w:i w:val="false"/>
                <w:color w:val="000000"/>
                <w:sz w:val="20"/>
              </w:rPr>
              <w:t>t</w:t>
            </w:r>
            <w:r>
              <w:rPr>
                <w:rFonts w:ascii="Times New Roman"/>
                <w:b w:val="false"/>
                <w:i w:val="false"/>
                <w:color w:val="000000"/>
                <w:vertAlign w:val="subscript"/>
              </w:rPr>
              <w:t>P</w:t>
            </w:r>
            <w:r>
              <w:rPr>
                <w:rFonts w:ascii="Times New Roman"/>
                <w:b w:val="false"/>
                <w:i w:val="false"/>
                <w:color w:val="000000"/>
                <w:sz w:val="20"/>
              </w:rPr>
              <w:t xml:space="preserve">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rPr>
                <w:rFonts w:ascii="Times New Roman"/>
                <w:b w:val="false"/>
                <w:i w:val="false"/>
                <w:color w:val="000000"/>
                <w:vertAlign w:val="subscript"/>
              </w:rPr>
              <w:t>S</w:t>
            </w:r>
            <w:r>
              <w:rPr>
                <w:rFonts w:ascii="Times New Roman"/>
                <w:b w:val="false"/>
                <w:i w:val="false"/>
                <w:color w:val="000000"/>
                <w:vertAlign w:val="superscript"/>
              </w:rPr>
              <w:t>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интенсивность подачи раствора на тушение пожара, л/(м</w:t>
            </w:r>
            <w:r>
              <w:rPr>
                <w:rFonts w:ascii="Times New Roman"/>
                <w:b w:val="false"/>
                <w:i w:val="false"/>
                <w:color w:val="000000"/>
                <w:vertAlign w:val="superscript"/>
              </w:rPr>
              <w:t>2</w:t>
            </w:r>
            <w:r>
              <w:rPr>
                <w:rFonts w:ascii="Times New Roman"/>
                <w:b w:val="false"/>
                <w:i w:val="false"/>
                <w:color w:val="000000"/>
                <w:sz w:val="20"/>
              </w:rPr>
              <w:t xml:space="preserve">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тушения,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Р-PA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водного раствора пенообразователя, 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длина магистральной линии от водоисточника до пожара (м)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пр</w:t>
            </w:r>
            <w:r>
              <w:rPr>
                <w:rFonts w:ascii="Times New Roman"/>
                <w:b w:val="false"/>
                <w:i w:val="false"/>
                <w:color w:val="000000"/>
                <w:sz w:val="20"/>
              </w:rPr>
              <w:t xml:space="preserve"> = [Н</w:t>
            </w:r>
            <w:r>
              <w:rPr>
                <w:rFonts w:ascii="Times New Roman"/>
                <w:b w:val="false"/>
                <w:i w:val="false"/>
                <w:color w:val="000000"/>
                <w:vertAlign w:val="subscript"/>
              </w:rPr>
              <w:t>н</w:t>
            </w:r>
            <w:r>
              <w:rPr>
                <w:rFonts w:ascii="Times New Roman"/>
                <w:b w:val="false"/>
                <w:i w:val="false"/>
                <w:color w:val="000000"/>
                <w:sz w:val="20"/>
              </w:rPr>
              <w:t xml:space="preserve"> - (Н</w:t>
            </w:r>
            <w:r>
              <w:rPr>
                <w:rFonts w:ascii="Times New Roman"/>
                <w:b w:val="false"/>
                <w:i w:val="false"/>
                <w:color w:val="000000"/>
                <w:vertAlign w:val="subscript"/>
              </w:rPr>
              <w:t>пр</w:t>
            </w:r>
            <w:r>
              <w:rPr>
                <w:rFonts w:ascii="Times New Roman"/>
                <w:b w:val="false"/>
                <w:i w:val="false"/>
                <w:color w:val="000000"/>
                <w:sz w:val="20"/>
              </w:rPr>
              <w:t xml:space="preserve"> ± Z</w:t>
            </w:r>
            <w:r>
              <w:rPr>
                <w:rFonts w:ascii="Times New Roman"/>
                <w:b w:val="false"/>
                <w:i w:val="false"/>
                <w:color w:val="000000"/>
                <w:vertAlign w:val="subscript"/>
              </w:rPr>
              <w:t>м</w:t>
            </w:r>
            <w:r>
              <w:rPr>
                <w:rFonts w:ascii="Times New Roman"/>
                <w:b w:val="false"/>
                <w:i w:val="false"/>
                <w:color w:val="000000"/>
                <w:sz w:val="20"/>
              </w:rPr>
              <w:t xml:space="preserve"> ± Z</w:t>
            </w:r>
            <w:r>
              <w:rPr>
                <w:rFonts w:ascii="Times New Roman"/>
                <w:b w:val="false"/>
                <w:i w:val="false"/>
                <w:color w:val="000000"/>
                <w:vertAlign w:val="subscript"/>
              </w:rPr>
              <w:t>пр</w:t>
            </w:r>
            <w:r>
              <w:rPr>
                <w:rFonts w:ascii="Times New Roman"/>
                <w:b w:val="false"/>
                <w:i w:val="false"/>
                <w:color w:val="000000"/>
                <w:sz w:val="20"/>
              </w:rPr>
              <w:t>) / SQ</w:t>
            </w:r>
            <w:r>
              <w:rPr>
                <w:rFonts w:ascii="Times New Roman"/>
                <w:b w:val="false"/>
                <w:i w:val="false"/>
                <w:color w:val="000000"/>
                <w:vertAlign w:val="superscript"/>
              </w:rPr>
              <w:t>2</w:t>
            </w: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на насосе,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у разветвления, лафетных стволов, пеногенераторов (потери напора в рабочих линиях от разветвления в пределах двух - трех рукавов во всех случаях не превышает 10 м, поэтому напор у разветвления следует принимать на 10 м больше, чем напор у насадки ствола, присоединенного к данному разветвлению),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высота подъема (+) или спуска (-) местности на предельном расстоянии,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высота подъема или спуска приборов тушения (стволов, пеногенераторов) от места установки разветвления или прилегающей местности на пожаре,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одного пожарного рукава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расход воды одной наиболее загруженной магистральной рукавной линии,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автоцистерн основного назначения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отд</w:t>
            </w:r>
            <w:r>
              <w:rPr>
                <w:rFonts w:ascii="Times New Roman"/>
                <w:b w:val="false"/>
                <w:i w:val="false"/>
                <w:color w:val="000000"/>
                <w:sz w:val="20"/>
              </w:rPr>
              <w:t xml:space="preserve"> = N</w:t>
            </w:r>
            <w:r>
              <w:rPr>
                <w:rFonts w:ascii="Times New Roman"/>
                <w:b w:val="false"/>
                <w:i w:val="false"/>
                <w:color w:val="000000"/>
                <w:vertAlign w:val="subscript"/>
              </w:rPr>
              <w:t>л.с</w:t>
            </w:r>
            <w:r>
              <w:rPr>
                <w:rFonts w:ascii="Times New Roman"/>
                <w:b w:val="false"/>
                <w:i w:val="false"/>
                <w:color w:val="000000"/>
                <w:sz w:val="20"/>
              </w:rPr>
              <w:t xml:space="preserve"> / N</w:t>
            </w:r>
            <w:r>
              <w:rPr>
                <w:rFonts w:ascii="Times New Roman"/>
                <w:b w:val="false"/>
                <w:i w:val="false"/>
                <w:color w:val="000000"/>
                <w:vertAlign w:val="subscript"/>
              </w:rPr>
              <w:t>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задействованного личного состава, чел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бр</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личного состава в боевом расчете, чел (в среднем - 4 чел)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заправки АЦ водой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зап</w:t>
            </w:r>
            <w:r>
              <w:rPr>
                <w:rFonts w:ascii="Times New Roman"/>
                <w:b w:val="false"/>
                <w:i w:val="false"/>
                <w:color w:val="000000"/>
                <w:sz w:val="20"/>
              </w:rPr>
              <w:t>= V</w:t>
            </w:r>
            <w:r>
              <w:rPr>
                <w:rFonts w:ascii="Times New Roman"/>
                <w:b w:val="false"/>
                <w:i w:val="false"/>
                <w:color w:val="000000"/>
                <w:vertAlign w:val="subscript"/>
              </w:rPr>
              <w:t>ц</w:t>
            </w:r>
            <w:r>
              <w:rPr>
                <w:rFonts w:ascii="Times New Roman"/>
                <w:b w:val="false"/>
                <w:i w:val="false"/>
                <w:color w:val="000000"/>
                <w:sz w:val="20"/>
              </w:rPr>
              <w:t xml:space="preserve"> / (Q</w:t>
            </w:r>
            <w:r>
              <w:rPr>
                <w:rFonts w:ascii="Times New Roman"/>
                <w:b w:val="false"/>
                <w:i w:val="false"/>
                <w:color w:val="000000"/>
                <w:vertAlign w:val="subscript"/>
              </w:rPr>
              <w:t>п</w:t>
            </w:r>
            <w:r>
              <w:rPr>
                <w:rFonts w:ascii="Times New Roman"/>
                <w:b w:val="false"/>
                <w:i w:val="false"/>
                <w:color w:val="000000"/>
                <w:sz w:val="20"/>
              </w:rPr>
              <w:t xml:space="preserve">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цистерны,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подача воды насоса, заправляющего цистерну,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расхода воды из АЦ на пожаре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РАСХ</w:t>
            </w:r>
            <w:r>
              <w:rPr>
                <w:rFonts w:ascii="Times New Roman"/>
                <w:b w:val="false"/>
                <w:i w:val="false"/>
                <w:color w:val="000000"/>
                <w:sz w:val="20"/>
              </w:rPr>
              <w:t>= V</w:t>
            </w:r>
            <w:r>
              <w:rPr>
                <w:rFonts w:ascii="Times New Roman"/>
                <w:b w:val="false"/>
                <w:i w:val="false"/>
                <w:color w:val="000000"/>
                <w:vertAlign w:val="subscript"/>
              </w:rPr>
              <w:t>ц</w:t>
            </w:r>
            <w:r>
              <w:rPr>
                <w:rFonts w:ascii="Times New Roman"/>
                <w:b w:val="false"/>
                <w:i w:val="false"/>
                <w:color w:val="000000"/>
                <w:sz w:val="20"/>
              </w:rPr>
              <w:t xml:space="preserve"> / (N</w:t>
            </w:r>
            <w:r>
              <w:rPr>
                <w:rFonts w:ascii="Times New Roman"/>
                <w:b w:val="false"/>
                <w:i w:val="false"/>
                <w:color w:val="000000"/>
                <w:vertAlign w:val="subscript"/>
              </w:rPr>
              <w:t>пр</w:t>
            </w:r>
            <w:r>
              <w:rPr>
                <w:rFonts w:ascii="Times New Roman"/>
                <w:b w:val="false"/>
                <w:i w:val="false"/>
                <w:color w:val="000000"/>
                <w:sz w:val="20"/>
              </w:rPr>
              <w:t xml:space="preserve"> × Q</w:t>
            </w:r>
            <w:r>
              <w:rPr>
                <w:rFonts w:ascii="Times New Roman"/>
                <w:b w:val="false"/>
                <w:i w:val="false"/>
                <w:color w:val="000000"/>
                <w:vertAlign w:val="subscript"/>
              </w:rPr>
              <w:t>пр</w:t>
            </w:r>
            <w:r>
              <w:rPr>
                <w:rFonts w:ascii="Times New Roman"/>
                <w:b w:val="false"/>
                <w:i w:val="false"/>
                <w:color w:val="000000"/>
                <w:sz w:val="20"/>
              </w:rPr>
              <w:t xml:space="preserve">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цистерны,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приборов (стволов, генераторов), поданных от 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одним прибором,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расстояние ступени перекачки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ст</w:t>
            </w:r>
            <w:r>
              <w:rPr>
                <w:rFonts w:ascii="Times New Roman"/>
                <w:b w:val="false"/>
                <w:i w:val="false"/>
                <w:color w:val="000000"/>
                <w:sz w:val="20"/>
              </w:rPr>
              <w:t xml:space="preserve"> = [Н</w:t>
            </w:r>
            <w:r>
              <w:rPr>
                <w:rFonts w:ascii="Times New Roman"/>
                <w:b w:val="false"/>
                <w:i w:val="false"/>
                <w:color w:val="000000"/>
                <w:vertAlign w:val="subscript"/>
              </w:rPr>
              <w:t>Н</w:t>
            </w:r>
            <w:r>
              <w:rPr>
                <w:rFonts w:ascii="Times New Roman"/>
                <w:b w:val="false"/>
                <w:i w:val="false"/>
                <w:color w:val="000000"/>
                <w:sz w:val="20"/>
              </w:rPr>
              <w:t xml:space="preserve"> - (Н</w:t>
            </w:r>
            <w:r>
              <w:rPr>
                <w:rFonts w:ascii="Times New Roman"/>
                <w:b w:val="false"/>
                <w:i w:val="false"/>
                <w:color w:val="000000"/>
                <w:vertAlign w:val="subscript"/>
              </w:rPr>
              <w:t>ВХ</w:t>
            </w:r>
            <w:r>
              <w:rPr>
                <w:rFonts w:ascii="Times New Roman"/>
                <w:b w:val="false"/>
                <w:i w:val="false"/>
                <w:color w:val="000000"/>
                <w:sz w:val="20"/>
              </w:rPr>
              <w:t xml:space="preserve"> ± Z</w:t>
            </w:r>
            <w:r>
              <w:rPr>
                <w:rFonts w:ascii="Times New Roman"/>
                <w:b w:val="false"/>
                <w:i w:val="false"/>
                <w:color w:val="000000"/>
                <w:vertAlign w:val="subscript"/>
              </w:rPr>
              <w:t>M</w:t>
            </w:r>
            <w:r>
              <w:rPr>
                <w:rFonts w:ascii="Times New Roman"/>
                <w:b w:val="false"/>
                <w:i w:val="false"/>
                <w:color w:val="000000"/>
                <w:sz w:val="20"/>
              </w:rPr>
              <w:t>) / SQ</w:t>
            </w:r>
            <w:r>
              <w:rPr>
                <w:rFonts w:ascii="Times New Roman"/>
                <w:b w:val="false"/>
                <w:i w:val="false"/>
                <w:color w:val="000000"/>
                <w:vertAlign w:val="superscript"/>
              </w:rPr>
              <w:t>2</w:t>
            </w: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на насосе,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напор на конце магистральной линии ступени перекачки,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 высота подъема (+) или спуска (-) местности на предельном расстоянии,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одного пожарного рукава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расход воды одной наиболее загруженной магистральной рукавной линии, л/с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магистральной линии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м</w:t>
            </w:r>
            <w:r>
              <w:rPr>
                <w:rFonts w:ascii="Times New Roman"/>
                <w:b w:val="false"/>
                <w:i w:val="false"/>
                <w:color w:val="000000"/>
                <w:sz w:val="20"/>
              </w:rPr>
              <w:t>=L×1,2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водоисточника до места пожара,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ступеней перекачки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w:t>
            </w:r>
            <w:r>
              <w:rPr>
                <w:rFonts w:ascii="Times New Roman"/>
                <w:b w:val="false"/>
                <w:i w:val="false"/>
                <w:color w:val="000000"/>
                <w:sz w:val="20"/>
              </w:rPr>
              <w:t xml:space="preserve"> = L</w:t>
            </w:r>
            <w:r>
              <w:rPr>
                <w:rFonts w:ascii="Times New Roman"/>
                <w:b w:val="false"/>
                <w:i w:val="false"/>
                <w:color w:val="000000"/>
                <w:vertAlign w:val="subscript"/>
              </w:rPr>
              <w:t>м</w:t>
            </w:r>
            <w:r>
              <w:rPr>
                <w:rFonts w:ascii="Times New Roman"/>
                <w:b w:val="false"/>
                <w:i w:val="false"/>
                <w:color w:val="000000"/>
                <w:sz w:val="20"/>
              </w:rPr>
              <w:t xml:space="preserve"> - L</w:t>
            </w:r>
            <w:r>
              <w:rPr>
                <w:rFonts w:ascii="Times New Roman"/>
                <w:b w:val="false"/>
                <w:i w:val="false"/>
                <w:color w:val="000000"/>
                <w:vertAlign w:val="subscript"/>
              </w:rPr>
              <w:t>гол</w:t>
            </w:r>
            <w:r>
              <w:rPr>
                <w:rFonts w:ascii="Times New Roman"/>
                <w:b w:val="false"/>
                <w:i w:val="false"/>
                <w:color w:val="000000"/>
                <w:sz w:val="20"/>
              </w:rPr>
              <w:t xml:space="preserve"> / L</w:t>
            </w:r>
            <w:r>
              <w:rPr>
                <w:rFonts w:ascii="Times New Roman"/>
                <w:b w:val="false"/>
                <w:i w:val="false"/>
                <w:color w:val="000000"/>
                <w:vertAlign w:val="subscript"/>
              </w:rPr>
              <w:t>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магистральной линии от водоисточника до места пожара,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места пожара,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ступеней перекачки,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пожарных автоцистерн для перекачки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w:t>
            </w:r>
            <w:r>
              <w:rPr>
                <w:rFonts w:ascii="Times New Roman"/>
                <w:b w:val="false"/>
                <w:i w:val="false"/>
                <w:color w:val="000000"/>
                <w:sz w:val="20"/>
              </w:rPr>
              <w:t xml:space="preserve"> = N</w:t>
            </w:r>
            <w:r>
              <w:rPr>
                <w:rFonts w:ascii="Times New Roman"/>
                <w:b w:val="false"/>
                <w:i w:val="false"/>
                <w:color w:val="000000"/>
                <w:vertAlign w:val="subscript"/>
              </w:rPr>
              <w:t>ст</w:t>
            </w:r>
            <w:r>
              <w:rPr>
                <w:rFonts w:ascii="Times New Roman"/>
                <w:b w:val="false"/>
                <w:i w:val="false"/>
                <w:color w:val="000000"/>
                <w:sz w:val="20"/>
              </w:rPr>
              <w:t xml:space="preserve">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ступеней перекачки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автомобиль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нормальной работы стволов необходимо давление min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r>
              <w:rPr>
                <w:rFonts w:ascii="Times New Roman"/>
                <w:b w:val="false"/>
                <w:i w:val="false"/>
                <w:color w:val="000000"/>
                <w:vertAlign w:val="subscript"/>
              </w:rPr>
              <w:t>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ручных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r>
              <w:rPr>
                <w:rFonts w:ascii="Times New Roman"/>
                <w:b w:val="false"/>
                <w:i w:val="false"/>
                <w:color w:val="000000"/>
                <w:vertAlign w:val="subscript"/>
              </w:rPr>
              <w:t>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лафетных и всех др.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тушении резервуаров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ГПС-600 в среднем требуется 1000 л ПО. При подаче воды со смачивателем интенсивность снижается в 2 раза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ПО и 9,4 л воды</w:t>
            </w:r>
          </w:p>
        </w:tc>
      </w:tr>
    </w:tbl>
    <w:bookmarkStart w:name="z6435" w:id="2337"/>
    <w:p>
      <w:pPr>
        <w:spacing w:after="0"/>
        <w:ind w:left="0"/>
        <w:jc w:val="left"/>
      </w:pPr>
      <w:r>
        <w:rPr>
          <w:rFonts w:ascii="Times New Roman"/>
          <w:b/>
          <w:i w:val="false"/>
          <w:color w:val="000000"/>
        </w:rPr>
        <w:t xml:space="preserve"> 2. Формулы для определения основных показателей тушения пожаров газовых и нефтяных фонтанов</w:t>
      </w:r>
    </w:p>
    <w:bookmarkEnd w:id="2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величин, входящих в формулу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единица измерения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для выполнения операций на первом этапе тушения фонтана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 1</w:t>
            </w:r>
            <w:r>
              <w:rPr>
                <w:rFonts w:ascii="Times New Roman"/>
                <w:b w:val="false"/>
                <w:i w:val="false"/>
                <w:color w:val="000000"/>
                <w:sz w:val="20"/>
              </w:rPr>
              <w:t>= Q</w:t>
            </w:r>
            <w:r>
              <w:rPr>
                <w:rFonts w:ascii="Times New Roman"/>
                <w:b w:val="false"/>
                <w:i w:val="false"/>
                <w:color w:val="000000"/>
                <w:vertAlign w:val="subscript"/>
              </w:rPr>
              <w:t>1</w:t>
            </w:r>
            <w:r>
              <w:rPr>
                <w:rFonts w:ascii="Times New Roman"/>
                <w:b w:val="false"/>
                <w:i w:val="false"/>
                <w:color w:val="000000"/>
                <w:sz w:val="20"/>
              </w:rPr>
              <w:t xml:space="preserve"> / N</w:t>
            </w:r>
            <w:r>
              <w:rPr>
                <w:rFonts w:ascii="Times New Roman"/>
                <w:b w:val="false"/>
                <w:i w:val="false"/>
                <w:color w:val="000000"/>
                <w:vertAlign w:val="subscript"/>
              </w:rPr>
              <w:t>CT.А</w:t>
            </w:r>
            <w:r>
              <w:rPr>
                <w:rFonts w:ascii="Times New Roman"/>
                <w:b w:val="false"/>
                <w:i w:val="false"/>
                <w:color w:val="000000"/>
                <w:sz w:val="20"/>
              </w:rPr>
              <w:t xml:space="preserve"> </w:t>
            </w:r>
            <w:r>
              <w:rPr>
                <w:rFonts w:ascii="Times New Roman"/>
                <w:b w:val="false"/>
                <w:i w:val="false"/>
                <w:color w:val="000000"/>
                <w:vertAlign w:val="superscript"/>
              </w:rPr>
              <w:t>сх</w:t>
            </w:r>
            <w:r>
              <w:rPr>
                <w:rFonts w:ascii="Times New Roman"/>
                <w:b w:val="false"/>
                <w:i w:val="false"/>
                <w:color w:val="000000"/>
                <w:sz w:val="20"/>
              </w:rPr>
              <w:t>Q</w:t>
            </w:r>
            <w:r>
              <w:rPr>
                <w:rFonts w:ascii="Times New Roman"/>
                <w:b w:val="false"/>
                <w:i w:val="false"/>
                <w:color w:val="000000"/>
                <w:vertAlign w:val="subscript"/>
              </w:rPr>
              <w:t>СТ.А</w:t>
            </w:r>
            <w:r>
              <w:rPr>
                <w:rFonts w:ascii="Times New Roman"/>
                <w:b w:val="false"/>
                <w:i w:val="false"/>
                <w:color w:val="000000"/>
                <w:sz w:val="20"/>
              </w:rPr>
              <w:t>+ Q</w:t>
            </w:r>
            <w:r>
              <w:rPr>
                <w:rFonts w:ascii="Times New Roman"/>
                <w:b w:val="false"/>
                <w:i w:val="false"/>
                <w:color w:val="000000"/>
                <w:vertAlign w:val="subscript"/>
              </w:rPr>
              <w:t>2</w:t>
            </w:r>
            <w:r>
              <w:rPr>
                <w:rFonts w:ascii="Times New Roman"/>
                <w:b w:val="false"/>
                <w:i w:val="false"/>
                <w:color w:val="000000"/>
                <w:sz w:val="20"/>
              </w:rPr>
              <w:t xml:space="preserve">/N </w:t>
            </w:r>
            <w:r>
              <w:rPr>
                <w:rFonts w:ascii="Times New Roman"/>
                <w:b w:val="false"/>
                <w:i w:val="false"/>
                <w:color w:val="000000"/>
                <w:vertAlign w:val="superscript"/>
              </w:rPr>
              <w:t>сх</w:t>
            </w:r>
            <w:r>
              <w:rPr>
                <w:rFonts w:ascii="Times New Roman"/>
                <w:b w:val="false"/>
                <w:i w:val="false"/>
                <w:color w:val="000000"/>
                <w:sz w:val="20"/>
              </w:rPr>
              <w:t>Q</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на первом этапе тушения,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охлаждение оборудования, металлоконструкций и территории на первом этапе тушения,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 фонтана на первом этапе тушения,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сх</w:t>
            </w:r>
            <w:r>
              <w:rPr>
                <w:rFonts w:ascii="Times New Roman"/>
                <w:b w:val="false"/>
                <w:i w:val="false"/>
                <w:color w:val="000000"/>
                <w:sz w:val="20"/>
              </w:rPr>
              <w:t xml:space="preserve"> </w:t>
            </w:r>
            <w:r>
              <w:rPr>
                <w:rFonts w:ascii="Times New Roman"/>
                <w:b w:val="false"/>
                <w:i w:val="false"/>
                <w:color w:val="000000"/>
                <w:vertAlign w:val="subscript"/>
              </w:rPr>
              <w:t>СТ.А</w:t>
            </w:r>
          </w:p>
          <w:p>
            <w:pPr>
              <w:spacing w:after="20"/>
              <w:ind w:left="20"/>
              <w:jc w:val="both"/>
            </w:pPr>
            <w:r>
              <w:rPr>
                <w:rFonts w:ascii="Times New Roman"/>
                <w:b w:val="false"/>
                <w:i w:val="false"/>
                <w:color w:val="000000"/>
                <w:sz w:val="20"/>
              </w:rPr>
              <w:t>N</w:t>
            </w:r>
            <w:r>
              <w:rPr>
                <w:rFonts w:ascii="Times New Roman"/>
                <w:b w:val="false"/>
                <w:i w:val="false"/>
                <w:color w:val="000000"/>
                <w:vertAlign w:val="superscript"/>
              </w:rPr>
              <w:t>сх</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число стволов А и лафетных в схеме развертывания сил и средств,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СТ.А</w:t>
            </w:r>
          </w:p>
          <w:p>
            <w:pPr>
              <w:spacing w:after="20"/>
              <w:ind w:left="20"/>
              <w:jc w:val="both"/>
            </w:pPr>
            <w:r>
              <w:rPr>
                <w:rFonts w:ascii="Times New Roman"/>
                <w:b w:val="false"/>
                <w:i w:val="false"/>
                <w:color w:val="000000"/>
                <w:sz w:val="20"/>
              </w:rPr>
              <w:t>Q</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расход воды из ствола А (или лафетного) с насадкой 25 мм при напоре 40 м и из лафетного с насадкой 28 мм при напоре у ствола 60 м,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для выполнения операций на втором этапе тушения фонтана:</w:t>
            </w:r>
          </w:p>
          <w:p>
            <w:pPr>
              <w:spacing w:after="20"/>
              <w:ind w:left="20"/>
              <w:jc w:val="both"/>
            </w:pPr>
            <w:r>
              <w:rPr>
                <w:rFonts w:ascii="Times New Roman"/>
                <w:b w:val="false"/>
                <w:i w:val="false"/>
                <w:color w:val="000000"/>
                <w:sz w:val="20"/>
              </w:rPr>
              <w:t>2.1. Водяными струями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м2</w:t>
            </w:r>
            <w:r>
              <w:rPr>
                <w:rFonts w:ascii="Times New Roman"/>
                <w:b w:val="false"/>
                <w:i w:val="false"/>
                <w:color w:val="000000"/>
                <w:sz w:val="20"/>
              </w:rPr>
              <w:t>=N</w:t>
            </w:r>
            <w:r>
              <w:rPr>
                <w:rFonts w:ascii="Times New Roman"/>
                <w:b w:val="false"/>
                <w:i w:val="false"/>
                <w:color w:val="000000"/>
                <w:vertAlign w:val="subscript"/>
              </w:rPr>
              <w:t>м1</w:t>
            </w:r>
            <w:r>
              <w:rPr>
                <w:rFonts w:ascii="Times New Roman"/>
                <w:b w:val="false"/>
                <w:i w:val="false"/>
                <w:color w:val="000000"/>
                <w:sz w:val="20"/>
              </w:rPr>
              <w:t>+Q</w:t>
            </w:r>
            <w:r>
              <w:rPr>
                <w:rFonts w:ascii="Times New Roman"/>
                <w:b w:val="false"/>
                <w:i w:val="false"/>
                <w:color w:val="000000"/>
                <w:vertAlign w:val="subscript"/>
              </w:rPr>
              <w:t>4</w:t>
            </w:r>
            <w:r>
              <w:rPr>
                <w:rFonts w:ascii="Times New Roman"/>
                <w:b w:val="false"/>
                <w:i w:val="false"/>
                <w:color w:val="000000"/>
                <w:sz w:val="20"/>
              </w:rPr>
              <w:t>/N</w:t>
            </w:r>
            <w:r>
              <w:rPr>
                <w:rFonts w:ascii="Times New Roman"/>
                <w:b w:val="false"/>
                <w:i w:val="false"/>
                <w:color w:val="000000"/>
                <w:vertAlign w:val="superscript"/>
              </w:rPr>
              <w:t>сх</w:t>
            </w:r>
            <w:r>
              <w:rPr>
                <w:rFonts w:ascii="Times New Roman"/>
                <w:b w:val="false"/>
                <w:i w:val="false"/>
                <w:color w:val="000000"/>
                <w:vertAlign w:val="subscript"/>
              </w:rPr>
              <w:t>РС-А</w:t>
            </w:r>
            <w:r>
              <w:rPr>
                <w:rFonts w:ascii="Times New Roman"/>
                <w:b w:val="false"/>
                <w:i w:val="false"/>
                <w:color w:val="000000"/>
                <w:sz w:val="20"/>
              </w:rPr>
              <w:t>Q</w:t>
            </w:r>
            <w:r>
              <w:rPr>
                <w:rFonts w:ascii="Times New Roman"/>
                <w:b w:val="false"/>
                <w:i w:val="false"/>
                <w:color w:val="000000"/>
                <w:vertAlign w:val="subscript"/>
              </w:rPr>
              <w:t>СТ.Л</w:t>
            </w:r>
            <w:r>
              <w:rPr>
                <w:rFonts w:ascii="Times New Roman"/>
                <w:b w:val="false"/>
                <w:i w:val="false"/>
                <w:color w:val="000000"/>
                <w:sz w:val="20"/>
              </w:rPr>
              <w:t>+0,5N</w:t>
            </w:r>
            <w:r>
              <w:rPr>
                <w:rFonts w:ascii="Times New Roman"/>
                <w:b w:val="false"/>
                <w:i w:val="false"/>
                <w:color w:val="000000"/>
                <w:vertAlign w:val="superscript"/>
              </w:rPr>
              <w:t>Т</w:t>
            </w:r>
            <w:r>
              <w:rPr>
                <w:rFonts w:ascii="Times New Roman"/>
                <w:b w:val="false"/>
                <w:i w:val="false"/>
                <w:color w:val="000000"/>
                <w:vertAlign w:val="subscript"/>
              </w:rPr>
              <w:t xml:space="preserve">СТ.Л </w:t>
            </w:r>
            <w:r>
              <w:rPr>
                <w:rFonts w:ascii="Times New Roman"/>
                <w:b w:val="false"/>
                <w:i w:val="false"/>
                <w:color w:val="000000"/>
                <w:sz w:val="20"/>
              </w:rPr>
              <w:t>Q</w:t>
            </w:r>
            <w:r>
              <w:rPr>
                <w:rFonts w:ascii="Times New Roman"/>
                <w:b w:val="false"/>
                <w:i w:val="false"/>
                <w:color w:val="000000"/>
                <w:vertAlign w:val="subscript"/>
              </w:rPr>
              <w:t>РС-А</w:t>
            </w:r>
            <w:r>
              <w:rPr>
                <w:rFonts w:ascii="Times New Roman"/>
                <w:b w:val="false"/>
                <w:i w:val="false"/>
                <w:color w:val="000000"/>
                <w:sz w:val="20"/>
              </w:rPr>
              <w:t>/N</w:t>
            </w:r>
            <w:r>
              <w:rPr>
                <w:rFonts w:ascii="Times New Roman"/>
                <w:b w:val="false"/>
                <w:i w:val="false"/>
                <w:color w:val="000000"/>
                <w:vertAlign w:val="superscript"/>
              </w:rPr>
              <w:t>СХ</w:t>
            </w:r>
            <w:r>
              <w:rPr>
                <w:rFonts w:ascii="Times New Roman"/>
                <w:b w:val="false"/>
                <w:i w:val="false"/>
                <w:color w:val="000000"/>
                <w:vertAlign w:val="subscript"/>
              </w:rPr>
              <w:t>РС-А</w:t>
            </w:r>
            <w:r>
              <w:rPr>
                <w:rFonts w:ascii="Times New Roman"/>
                <w:b w:val="false"/>
                <w:i w:val="false"/>
                <w:color w:val="000000"/>
                <w:sz w:val="20"/>
              </w:rPr>
              <w:t>Q</w:t>
            </w:r>
            <w:r>
              <w:rPr>
                <w:rFonts w:ascii="Times New Roman"/>
                <w:b w:val="false"/>
                <w:i w:val="false"/>
                <w:color w:val="000000"/>
                <w:vertAlign w:val="superscript"/>
              </w:rPr>
              <w:t>СХ</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на втором этапе тушения,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тушение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vertAlign w:val="subscript"/>
              </w:rPr>
              <w:t>тст.л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лафетных стволов на тушение фонтана,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сх</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стволов РС-А в схеме развертывания сил и средств,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сх</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из ствола РС-А при напоре у ствола 40 м,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Газоводяными струями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м2</w:t>
            </w:r>
            <w:r>
              <w:rPr>
                <w:rFonts w:ascii="Times New Roman"/>
                <w:b w:val="false"/>
                <w:i w:val="false"/>
                <w:color w:val="000000"/>
                <w:sz w:val="20"/>
              </w:rPr>
              <w:t>=N</w:t>
            </w:r>
            <w:r>
              <w:rPr>
                <w:rFonts w:ascii="Times New Roman"/>
                <w:b w:val="false"/>
                <w:i w:val="false"/>
                <w:color w:val="000000"/>
                <w:vertAlign w:val="subscript"/>
              </w:rPr>
              <w:t>м1</w:t>
            </w:r>
            <w:r>
              <w:rPr>
                <w:rFonts w:ascii="Times New Roman"/>
                <w:b w:val="false"/>
                <w:i w:val="false"/>
                <w:color w:val="000000"/>
                <w:sz w:val="20"/>
              </w:rPr>
              <w:t>+N</w:t>
            </w:r>
            <w:r>
              <w:rPr>
                <w:rFonts w:ascii="Times New Roman"/>
                <w:b w:val="false"/>
                <w:i w:val="false"/>
                <w:color w:val="000000"/>
                <w:vertAlign w:val="subscript"/>
              </w:rPr>
              <w:t>АГВТ</w:t>
            </w:r>
            <w:r>
              <w:rPr>
                <w:rFonts w:ascii="Times New Roman"/>
                <w:b w:val="false"/>
                <w:i w:val="false"/>
                <w:color w:val="000000"/>
                <w:sz w:val="20"/>
              </w:rPr>
              <w:t>Q</w:t>
            </w:r>
            <w:r>
              <w:rPr>
                <w:rFonts w:ascii="Times New Roman"/>
                <w:b w:val="false"/>
                <w:i w:val="false"/>
                <w:color w:val="000000"/>
                <w:vertAlign w:val="superscript"/>
              </w:rPr>
              <w:t>т</w:t>
            </w:r>
            <w:r>
              <w:rPr>
                <w:rFonts w:ascii="Times New Roman"/>
                <w:b w:val="false"/>
                <w:i w:val="false"/>
                <w:color w:val="000000"/>
                <w:vertAlign w:val="subscript"/>
              </w:rPr>
              <w:t>АГВТ</w:t>
            </w:r>
            <w:r>
              <w:rPr>
                <w:rFonts w:ascii="Times New Roman"/>
                <w:b w:val="false"/>
                <w:i w:val="false"/>
                <w:color w:val="000000"/>
                <w:sz w:val="20"/>
              </w:rPr>
              <w:t>/Q</w:t>
            </w:r>
            <w:r>
              <w:rPr>
                <w:rFonts w:ascii="Times New Roman"/>
                <w:b w:val="false"/>
                <w:i w:val="false"/>
                <w:color w:val="000000"/>
                <w:vertAlign w:val="subscript"/>
              </w:rPr>
              <w:t>н</w:t>
            </w:r>
            <w:r>
              <w:rPr>
                <w:rFonts w:ascii="Times New Roman"/>
                <w:b w:val="false"/>
                <w:i w:val="false"/>
                <w:color w:val="000000"/>
                <w:sz w:val="20"/>
              </w:rPr>
              <w:t xml:space="preserve"> +N</w:t>
            </w:r>
            <w:r>
              <w:rPr>
                <w:rFonts w:ascii="Times New Roman"/>
                <w:b w:val="false"/>
                <w:i w:val="false"/>
                <w:color w:val="000000"/>
                <w:vertAlign w:val="superscript"/>
              </w:rPr>
              <w:t>сх</w:t>
            </w:r>
            <w:r>
              <w:rPr>
                <w:rFonts w:ascii="Times New Roman"/>
                <w:b w:val="false"/>
                <w:i w:val="false"/>
                <w:color w:val="000000"/>
                <w:vertAlign w:val="subscript"/>
              </w:rPr>
              <w:t>РС-А</w:t>
            </w:r>
            <w:r>
              <w:rPr>
                <w:rFonts w:ascii="Times New Roman"/>
                <w:b w:val="false"/>
                <w:i w:val="false"/>
                <w:color w:val="000000"/>
                <w:sz w:val="20"/>
              </w:rPr>
              <w:t xml:space="preserve"> Q</w:t>
            </w:r>
            <w:r>
              <w:rPr>
                <w:rFonts w:ascii="Times New Roman"/>
                <w:b w:val="false"/>
                <w:i w:val="false"/>
                <w:color w:val="000000"/>
                <w:vertAlign w:val="superscript"/>
              </w:rPr>
              <w:t>з</w:t>
            </w:r>
            <w:r>
              <w:rPr>
                <w:rFonts w:ascii="Times New Roman"/>
                <w:b w:val="false"/>
                <w:i w:val="false"/>
                <w:color w:val="000000"/>
                <w:vertAlign w:val="subscript"/>
              </w:rPr>
              <w:t>АГВТ</w:t>
            </w:r>
            <w:r>
              <w:rPr>
                <w:rFonts w:ascii="Times New Roman"/>
                <w:b w:val="false"/>
                <w:i w:val="false"/>
                <w:color w:val="000000"/>
                <w:sz w:val="20"/>
              </w:rPr>
              <w:t xml:space="preserve"> /N</w:t>
            </w:r>
            <w:r>
              <w:rPr>
                <w:rFonts w:ascii="Times New Roman"/>
                <w:b w:val="false"/>
                <w:i w:val="false"/>
                <w:color w:val="000000"/>
                <w:vertAlign w:val="superscript"/>
              </w:rPr>
              <w:t>сх</w:t>
            </w:r>
            <w:r>
              <w:rPr>
                <w:rFonts w:ascii="Times New Roman"/>
                <w:b w:val="false"/>
                <w:i w:val="false"/>
                <w:color w:val="000000"/>
                <w:vertAlign w:val="subscript"/>
              </w:rPr>
              <w:t>СТ.А</w:t>
            </w:r>
            <w:r>
              <w:rPr>
                <w:rFonts w:ascii="Times New Roman"/>
                <w:b w:val="false"/>
                <w:i w:val="false"/>
                <w:color w:val="000000"/>
                <w:sz w:val="20"/>
              </w:rPr>
              <w:t>Q</w:t>
            </w:r>
            <w:r>
              <w:rPr>
                <w:rFonts w:ascii="Times New Roman"/>
                <w:b w:val="false"/>
                <w:i w:val="false"/>
                <w:color w:val="000000"/>
                <w:vertAlign w:val="subscript"/>
              </w:rPr>
              <w:t>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автомобилей газоводяного тушения, участвующих в тушении фонтана,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т</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подаваемый к АГВТ для тушения (принимается 60 л/с для АГВТ-100 и 90 л/с для АГВТ-150)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з</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для защиты одного АГВТ (принимается</w:t>
            </w:r>
          </w:p>
          <w:p>
            <w:pPr>
              <w:spacing w:after="20"/>
              <w:ind w:left="20"/>
              <w:jc w:val="both"/>
            </w:pPr>
            <w:r>
              <w:rPr>
                <w:rFonts w:ascii="Times New Roman"/>
                <w:b w:val="false"/>
                <w:i w:val="false"/>
                <w:color w:val="000000"/>
                <w:sz w:val="20"/>
              </w:rPr>
              <w:t>15…20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подача воды к АГВТ от пожарных насосов,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Закачкой воды в скважину</w:t>
            </w:r>
          </w:p>
          <w:p>
            <w:pPr>
              <w:spacing w:after="20"/>
              <w:ind w:left="20"/>
              <w:jc w:val="both"/>
            </w:pPr>
            <w:r>
              <w:rPr>
                <w:rFonts w:ascii="Times New Roman"/>
                <w:b w:val="false"/>
                <w:i w:val="false"/>
                <w:color w:val="000000"/>
                <w:sz w:val="20"/>
              </w:rPr>
              <w:t>(число агрегатов)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агр</w:t>
            </w:r>
            <w:r>
              <w:rPr>
                <w:rFonts w:ascii="Times New Roman"/>
                <w:b w:val="false"/>
                <w:i w:val="false"/>
                <w:color w:val="000000"/>
                <w:sz w:val="20"/>
              </w:rPr>
              <w:t xml:space="preserve"> = Q</w:t>
            </w:r>
            <w:r>
              <w:rPr>
                <w:rFonts w:ascii="Times New Roman"/>
                <w:b w:val="false"/>
                <w:i w:val="false"/>
                <w:color w:val="000000"/>
                <w:vertAlign w:val="subscript"/>
              </w:rPr>
              <w:t>тр</w:t>
            </w:r>
            <w:r>
              <w:rPr>
                <w:rFonts w:ascii="Times New Roman"/>
                <w:b w:val="false"/>
                <w:i w:val="false"/>
                <w:color w:val="000000"/>
                <w:sz w:val="20"/>
              </w:rPr>
              <w:t xml:space="preserve"> / Q</w:t>
            </w:r>
            <w:r>
              <w:rPr>
                <w:rFonts w:ascii="Times New Roman"/>
                <w:b w:val="false"/>
                <w:i w:val="false"/>
                <w:color w:val="000000"/>
                <w:vertAlign w:val="subscript"/>
              </w:rPr>
              <w:t>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заливочных агрегатов высокого давления,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воды для тушения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агрегата,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для выполнения операций на третьем этапе тушения фонтана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N=Q</w:t>
            </w:r>
            <w:r>
              <w:rPr>
                <w:rFonts w:ascii="Times New Roman"/>
                <w:b w:val="false"/>
                <w:i w:val="false"/>
                <w:color w:val="000000"/>
                <w:vertAlign w:val="subscript"/>
              </w:rPr>
              <w:t>б</w:t>
            </w:r>
            <w:r>
              <w:rPr>
                <w:rFonts w:ascii="Times New Roman"/>
                <w:b w:val="false"/>
                <w:i w:val="false"/>
                <w:color w:val="000000"/>
                <w:sz w:val="20"/>
              </w:rPr>
              <w:t>/N</w:t>
            </w:r>
            <w:r>
              <w:rPr>
                <w:rFonts w:ascii="Times New Roman"/>
                <w:b w:val="false"/>
                <w:i w:val="false"/>
                <w:color w:val="000000"/>
                <w:vertAlign w:val="superscript"/>
              </w:rPr>
              <w:t>сх</w:t>
            </w:r>
            <w:r>
              <w:rPr>
                <w:rFonts w:ascii="Times New Roman"/>
                <w:b w:val="false"/>
                <w:i w:val="false"/>
                <w:color w:val="000000"/>
                <w:sz w:val="20"/>
              </w:rPr>
              <w:t>Q+Q/N</w:t>
            </w:r>
            <w:r>
              <w:rPr>
                <w:rFonts w:ascii="Times New Roman"/>
                <w:b w:val="false"/>
                <w:i w:val="false"/>
                <w:color w:val="000000"/>
                <w:vertAlign w:val="superscript"/>
              </w:rPr>
              <w:t>сх</w:t>
            </w:r>
            <w:r>
              <w:rPr>
                <w:rFonts w:ascii="Times New Roman"/>
                <w:b w:val="false"/>
                <w:i w:val="false"/>
                <w:color w:val="000000"/>
                <w:sz w:val="20"/>
              </w:rPr>
              <w:t>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пожарных машин на третьем этапе тушения,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6</w:t>
            </w:r>
            <w:r>
              <w:rPr>
                <w:rFonts w:ascii="Times New Roman"/>
                <w:b w:val="false"/>
                <w:i w:val="false"/>
                <w:color w:val="000000"/>
                <w:sz w:val="20"/>
              </w:rPr>
              <w:t>, Q</w:t>
            </w:r>
            <w:r>
              <w:rPr>
                <w:rFonts w:ascii="Times New Roman"/>
                <w:b w:val="false"/>
                <w:i w:val="false"/>
                <w:color w:val="000000"/>
                <w:vertAlign w:val="sub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расход воды на охлаждение устья скважины и орошение фонтана,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w:t>
            </w:r>
          </w:p>
          <w:p>
            <w:pPr>
              <w:spacing w:after="20"/>
              <w:ind w:left="20"/>
              <w:jc w:val="both"/>
            </w:pPr>
            <w:r>
              <w:rPr>
                <w:rFonts w:ascii="Times New Roman"/>
                <w:b w:val="false"/>
                <w:i w:val="false"/>
                <w:color w:val="000000"/>
                <w:sz w:val="20"/>
              </w:rPr>
              <w:t>4.1. На орошение личного состава и рукавных линий в зоне опасного теплового воздействия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5</w:t>
            </w:r>
            <w:r>
              <w:rPr>
                <w:rFonts w:ascii="Times New Roman"/>
                <w:b w:val="false"/>
                <w:i w:val="false"/>
                <w:color w:val="000000"/>
                <w:sz w:val="20"/>
              </w:rPr>
              <w:t xml:space="preserve"> = N</w:t>
            </w:r>
            <w:r>
              <w:rPr>
                <w:rFonts w:ascii="Times New Roman"/>
                <w:b w:val="false"/>
                <w:i w:val="false"/>
                <w:color w:val="000000"/>
                <w:vertAlign w:val="subscript"/>
              </w:rPr>
              <w:t>РС-А</w:t>
            </w:r>
            <w:r>
              <w:rPr>
                <w:rFonts w:ascii="Times New Roman"/>
                <w:b w:val="false"/>
                <w:i w:val="false"/>
                <w:color w:val="000000"/>
                <w:sz w:val="20"/>
              </w:rPr>
              <w:t>Q</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подаваемой на орошение личного состава, работающего в зоне опасного теплового воздействия в рукавных линиях,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стволов-распылителей РС-А или РС-Б. поданных на орошение (принимается один ствол- распылитель на два лафетных ствола, работающих по тушению),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из ствола-распылителя РСА-А или РС-Б при напоре у ствола 40 м,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Для создания газоводяных струй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8</w:t>
            </w:r>
            <w:r>
              <w:rPr>
                <w:rFonts w:ascii="Times New Roman"/>
                <w:b w:val="false"/>
                <w:i w:val="false"/>
                <w:color w:val="000000"/>
                <w:sz w:val="20"/>
              </w:rPr>
              <w:t xml:space="preserve"> = N</w:t>
            </w:r>
            <w:r>
              <w:rPr>
                <w:rFonts w:ascii="Times New Roman"/>
                <w:b w:val="false"/>
                <w:i w:val="false"/>
                <w:color w:val="000000"/>
                <w:vertAlign w:val="subscript"/>
              </w:rPr>
              <w:t>АГВТ</w:t>
            </w:r>
            <w:r>
              <w:rPr>
                <w:rFonts w:ascii="Times New Roman"/>
                <w:b w:val="false"/>
                <w:i w:val="false"/>
                <w:color w:val="000000"/>
                <w:sz w:val="20"/>
              </w:rPr>
              <w:t xml:space="preserve"> Q</w:t>
            </w:r>
            <w:r>
              <w:rPr>
                <w:rFonts w:ascii="Times New Roman"/>
                <w:b w:val="false"/>
                <w:i w:val="false"/>
                <w:color w:val="000000"/>
                <w:vertAlign w:val="superscript"/>
              </w:rPr>
              <w:t>т</w:t>
            </w:r>
            <w:r>
              <w:rPr>
                <w:rFonts w:ascii="Times New Roman"/>
                <w:b w:val="false"/>
                <w:i w:val="false"/>
                <w:color w:val="000000"/>
                <w:sz w:val="20"/>
              </w:rPr>
              <w:t xml:space="preserve"> </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подаваемой для со здания газоводяных струй,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perscript"/>
              </w:rPr>
              <w:t>т</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формулу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4.3.Для защиты АГВТ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r>
              <w:rPr>
                <w:rFonts w:ascii="Times New Roman"/>
                <w:b w:val="false"/>
                <w:i w:val="false"/>
                <w:color w:val="000000"/>
                <w:sz w:val="20"/>
              </w:rPr>
              <w:t xml:space="preserve"> = N</w:t>
            </w:r>
            <w:r>
              <w:rPr>
                <w:rFonts w:ascii="Times New Roman"/>
                <w:b w:val="false"/>
                <w:i w:val="false"/>
                <w:color w:val="000000"/>
                <w:vertAlign w:val="subscript"/>
              </w:rPr>
              <w:t>АГВТ</w:t>
            </w:r>
            <w:r>
              <w:rPr>
                <w:rFonts w:ascii="Times New Roman"/>
                <w:b w:val="false"/>
                <w:i w:val="false"/>
                <w:color w:val="000000"/>
                <w:sz w:val="20"/>
              </w:rPr>
              <w:t xml:space="preserve"> Q</w:t>
            </w:r>
            <w:r>
              <w:rPr>
                <w:rFonts w:ascii="Times New Roman"/>
                <w:b w:val="false"/>
                <w:i w:val="false"/>
                <w:color w:val="000000"/>
                <w:vertAlign w:val="superscript"/>
              </w:rPr>
              <w:t>з</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подаваемой для защиты автомобилей газоводяного тушения,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з</w:t>
            </w:r>
            <w:r>
              <w:rPr>
                <w:rFonts w:ascii="Times New Roman"/>
                <w:b w:val="false"/>
                <w:i w:val="false"/>
                <w:color w:val="000000"/>
                <w:sz w:val="20"/>
              </w:rPr>
              <w:t xml:space="preserve"> </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формулу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дебита фонтана, подлежащего тушению водяными струями при недостаточном количестве АГВТ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фост</w:t>
            </w:r>
            <w:r>
              <w:rPr>
                <w:rFonts w:ascii="Times New Roman"/>
                <w:b w:val="false"/>
                <w:i w:val="false"/>
                <w:color w:val="000000"/>
                <w:sz w:val="20"/>
              </w:rPr>
              <w:t xml:space="preserve"> = Q </w:t>
            </w:r>
            <w:r>
              <w:rPr>
                <w:rFonts w:ascii="Times New Roman"/>
                <w:b w:val="false"/>
                <w:i w:val="false"/>
                <w:color w:val="000000"/>
                <w:vertAlign w:val="subscript"/>
              </w:rPr>
              <w:t>фон</w:t>
            </w:r>
            <w:r>
              <w:rPr>
                <w:rFonts w:ascii="Times New Roman"/>
                <w:b w:val="false"/>
                <w:i w:val="false"/>
                <w:color w:val="000000"/>
                <w:sz w:val="20"/>
              </w:rPr>
              <w:t xml:space="preserve"> - Q</w:t>
            </w:r>
            <w:r>
              <w:rPr>
                <w:rFonts w:ascii="Times New Roman"/>
                <w:b w:val="false"/>
                <w:i w:val="false"/>
                <w:color w:val="000000"/>
                <w:vertAlign w:val="superscript"/>
              </w:rPr>
              <w:t>ф</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фост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дебита фонтана, подлежащий тушению лафетными стволами, млн 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дебит фонтана, млн 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perscript"/>
              </w:rPr>
              <w:t>ф</w:t>
            </w:r>
            <w:r>
              <w:rPr>
                <w:rFonts w:ascii="Times New Roman"/>
                <w:b w:val="false"/>
                <w:i w:val="false"/>
                <w:color w:val="000000"/>
                <w:vertAlign w:val="subscript"/>
              </w:rPr>
              <w:t>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дебит фонтана, который тушится задействованными АГВТ, млн м</w:t>
            </w:r>
            <w:r>
              <w:rPr>
                <w:rFonts w:ascii="Times New Roman"/>
                <w:b w:val="false"/>
                <w:i w:val="false"/>
                <w:color w:val="000000"/>
                <w:vertAlign w:val="superscript"/>
              </w:rPr>
              <w:t>3</w:t>
            </w:r>
            <w:r>
              <w:rPr>
                <w:rFonts w:ascii="Times New Roman"/>
                <w:b w:val="false"/>
                <w:i w:val="false"/>
                <w:color w:val="000000"/>
                <w:sz w:val="20"/>
              </w:rPr>
              <w:t>/сут. газа или тыс. м</w:t>
            </w:r>
            <w:r>
              <w:rPr>
                <w:rFonts w:ascii="Times New Roman"/>
                <w:b w:val="false"/>
                <w:i w:val="false"/>
                <w:color w:val="000000"/>
                <w:vertAlign w:val="superscript"/>
              </w:rPr>
              <w:t>3</w:t>
            </w:r>
            <w:r>
              <w:rPr>
                <w:rFonts w:ascii="Times New Roman"/>
                <w:b w:val="false"/>
                <w:i w:val="false"/>
                <w:color w:val="000000"/>
                <w:sz w:val="20"/>
              </w:rPr>
              <w:t>/сут. нефти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водяных стволов:</w:t>
            </w:r>
          </w:p>
          <w:p>
            <w:pPr>
              <w:spacing w:after="20"/>
              <w:ind w:left="20"/>
              <w:jc w:val="both"/>
            </w:pPr>
            <w:r>
              <w:rPr>
                <w:rFonts w:ascii="Times New Roman"/>
                <w:b w:val="false"/>
                <w:i w:val="false"/>
                <w:color w:val="000000"/>
                <w:sz w:val="20"/>
              </w:rPr>
              <w:t>6.1. Для выполнения операций на этапах тушения фонтана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ст.л</w:t>
            </w:r>
            <w:r>
              <w:rPr>
                <w:rFonts w:ascii="Times New Roman"/>
                <w:b w:val="false"/>
                <w:i w:val="false"/>
                <w:color w:val="000000"/>
                <w:sz w:val="20"/>
              </w:rPr>
              <w:t xml:space="preserve"> = Q</w:t>
            </w:r>
            <w:r>
              <w:rPr>
                <w:rFonts w:ascii="Times New Roman"/>
                <w:b w:val="false"/>
                <w:i w:val="false"/>
                <w:color w:val="000000"/>
                <w:vertAlign w:val="subscript"/>
              </w:rPr>
              <w:t>тр</w:t>
            </w:r>
            <w:r>
              <w:rPr>
                <w:rFonts w:ascii="Times New Roman"/>
                <w:b w:val="false"/>
                <w:i w:val="false"/>
                <w:color w:val="000000"/>
                <w:sz w:val="20"/>
              </w:rPr>
              <w:t xml:space="preserve"> / Q</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лафетных стволов (или А с насадкой 25 мм), подаваемых для выполнения операций на этапе тушения фонтана,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 расход воды для выполнения операций на этапе тушения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из лафетного ствола,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 орошение личного состава и рукавных линий в зоне опасного теплового воздействия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РС-А</w:t>
            </w:r>
            <w:r>
              <w:rPr>
                <w:rFonts w:ascii="Times New Roman"/>
                <w:b w:val="false"/>
                <w:i w:val="false"/>
                <w:color w:val="000000"/>
                <w:sz w:val="20"/>
              </w:rPr>
              <w:t xml:space="preserve"> = 0,5N</w:t>
            </w:r>
            <w:r>
              <w:rPr>
                <w:rFonts w:ascii="Times New Roman"/>
                <w:b w:val="false"/>
                <w:i w:val="false"/>
                <w:color w:val="000000"/>
                <w:vertAlign w:val="superscript"/>
              </w:rPr>
              <w:t>т</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стволов-распылителей PC-A или РС-Б,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vertAlign w:val="superscript"/>
              </w:rPr>
              <w:t>т</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лафетных стволов, работающих в зоне опасного теплового воздействия, шт.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Для тушения остаточной частности фонтана при недостаточном количестве АГВТ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perscript"/>
              </w:rPr>
              <w:t>т</w:t>
            </w:r>
            <w:r>
              <w:rPr>
                <w:rFonts w:ascii="Times New Roman"/>
                <w:b w:val="false"/>
                <w:i w:val="false"/>
                <w:color w:val="000000"/>
                <w:vertAlign w:val="subscript"/>
              </w:rPr>
              <w:t>рст.л</w:t>
            </w:r>
            <w:r>
              <w:rPr>
                <w:rFonts w:ascii="Times New Roman"/>
                <w:b w:val="false"/>
                <w:i w:val="false"/>
                <w:color w:val="000000"/>
                <w:sz w:val="20"/>
              </w:rPr>
              <w:t xml:space="preserve"> = Q</w:t>
            </w:r>
            <w:r>
              <w:rPr>
                <w:rFonts w:ascii="Times New Roman"/>
                <w:b w:val="false"/>
                <w:i w:val="false"/>
                <w:color w:val="000000"/>
                <w:vertAlign w:val="subscript"/>
              </w:rPr>
              <w:t>4</w:t>
            </w:r>
            <w:r>
              <w:rPr>
                <w:rFonts w:ascii="Times New Roman"/>
                <w:b w:val="false"/>
                <w:i w:val="false"/>
                <w:color w:val="000000"/>
                <w:sz w:val="20"/>
              </w:rPr>
              <w:t>/ K</w:t>
            </w:r>
            <w:r>
              <w:rPr>
                <w:rFonts w:ascii="Times New Roman"/>
                <w:b w:val="false"/>
                <w:i w:val="false"/>
                <w:color w:val="000000"/>
                <w:vertAlign w:val="subscript"/>
              </w:rPr>
              <w:t>3</w:t>
            </w:r>
            <w:r>
              <w:rPr>
                <w:rFonts w:ascii="Times New Roman"/>
                <w:b w:val="false"/>
                <w:i w:val="false"/>
                <w:color w:val="000000"/>
                <w:sz w:val="20"/>
              </w:rPr>
              <w:t xml:space="preserve"> Q</w:t>
            </w:r>
            <w:r>
              <w:rPr>
                <w:rFonts w:ascii="Times New Roman"/>
                <w:b w:val="false"/>
                <w:i w:val="false"/>
                <w:color w:val="000000"/>
                <w:vertAlign w:val="subscript"/>
              </w:rPr>
              <w:t>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rPr>
                <w:rFonts w:ascii="Times New Roman"/>
                <w:b w:val="false"/>
                <w:i w:val="false"/>
                <w:color w:val="000000"/>
                <w:vertAlign w:val="superscript"/>
              </w:rPr>
              <w:t>т</w:t>
            </w:r>
            <w:r>
              <w:rPr>
                <w:rFonts w:ascii="Times New Roman"/>
                <w:b w:val="false"/>
                <w:i w:val="false"/>
                <w:color w:val="000000"/>
                <w:vertAlign w:val="subscript"/>
              </w:rPr>
              <w:t>рст.л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число лафетных стволов для тушения остаточной части фонтана,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тушение фонтана при остаточном дебите,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эффективности работы стволов, равный 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воды в водоемах:</w:t>
            </w:r>
          </w:p>
          <w:p>
            <w:pPr>
              <w:spacing w:after="20"/>
              <w:ind w:left="20"/>
              <w:jc w:val="both"/>
            </w:pPr>
            <w:r>
              <w:rPr>
                <w:rFonts w:ascii="Times New Roman"/>
                <w:b w:val="false"/>
                <w:i w:val="false"/>
                <w:color w:val="000000"/>
                <w:sz w:val="20"/>
              </w:rPr>
              <w:t>7.1. При тушении фонтана водяными струями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B</w:t>
            </w:r>
            <w:r>
              <w:rPr>
                <w:rFonts w:ascii="Times New Roman"/>
                <w:b w:val="false"/>
                <w:i w:val="false"/>
                <w:color w:val="000000"/>
                <w:sz w:val="20"/>
              </w:rPr>
              <w:t xml:space="preserve"> = K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2</w:t>
            </w:r>
            <w:r>
              <w:rPr>
                <w:rFonts w:ascii="Times New Roman"/>
                <w:b w:val="false"/>
                <w:i w:val="false"/>
                <w:color w:val="000000"/>
                <w:sz w:val="20"/>
              </w:rPr>
              <w:t xml:space="preserve"> . + Q</w:t>
            </w:r>
            <w:r>
              <w:rPr>
                <w:rFonts w:ascii="Times New Roman"/>
                <w:b w:val="false"/>
                <w:i w:val="false"/>
                <w:color w:val="000000"/>
                <w:vertAlign w:val="subscript"/>
              </w:rPr>
              <w:t>7</w:t>
            </w:r>
            <w:r>
              <w:rPr>
                <w:rFonts w:ascii="Times New Roman"/>
                <w:b w:val="false"/>
                <w:i w:val="false"/>
                <w:color w:val="000000"/>
                <w:sz w:val="20"/>
              </w:rPr>
              <w:t xml:space="preserve"> )</w:t>
            </w: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- 7 ×</w:t>
            </w:r>
          </w:p>
          <w:p>
            <w:pPr>
              <w:spacing w:after="20"/>
              <w:ind w:left="20"/>
              <w:jc w:val="both"/>
            </w:pPr>
            <w:r>
              <w:rPr>
                <w:rFonts w:ascii="Times New Roman"/>
                <w:b w:val="false"/>
                <w:i w:val="false"/>
                <w:color w:val="000000"/>
                <w:sz w:val="20"/>
              </w:rPr>
              <w:t>×(1 - Q</w:t>
            </w:r>
            <w:r>
              <w:rPr>
                <w:rFonts w:ascii="Times New Roman"/>
                <w:b w:val="false"/>
                <w:i w:val="false"/>
                <w:color w:val="000000"/>
                <w:vertAlign w:val="subscript"/>
              </w:rPr>
              <w:t>водопр</w:t>
            </w:r>
            <w:r>
              <w:rPr>
                <w:rFonts w:ascii="Times New Roman"/>
                <w:b w:val="false"/>
                <w:i w:val="false"/>
                <w:color w:val="000000"/>
                <w:sz w:val="20"/>
              </w:rPr>
              <w:t xml:space="preserve"> /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2</w:t>
            </w:r>
            <w:r>
              <w:rPr>
                <w:rFonts w:ascii="Times New Roman"/>
                <w:b w:val="false"/>
                <w:i w:val="false"/>
                <w:color w:val="000000"/>
                <w:sz w:val="20"/>
              </w:rPr>
              <w:t xml:space="preserve"> ... + Q</w:t>
            </w:r>
            <w:r>
              <w:rPr>
                <w:rFonts w:ascii="Times New Roman"/>
                <w:b w:val="false"/>
                <w:i w:val="false"/>
                <w:color w:val="000000"/>
                <w:vertAlign w:val="subscript"/>
              </w:rPr>
              <w:t>7</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емкость водоемов (резервуаров),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1</w:t>
            </w:r>
            <w:r>
              <w:rPr>
                <w:rFonts w:ascii="Times New Roman"/>
                <w:b w:val="false"/>
                <w:i w:val="false"/>
                <w:color w:val="000000"/>
                <w:sz w:val="20"/>
              </w:rPr>
              <w:t>, Q</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расход воды на первом этапе тушения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3</w:t>
            </w:r>
            <w:r>
              <w:rPr>
                <w:rFonts w:ascii="Times New Roman"/>
                <w:b w:val="false"/>
                <w:i w:val="false"/>
                <w:color w:val="000000"/>
                <w:sz w:val="20"/>
              </w:rPr>
              <w:t>, Q</w:t>
            </w:r>
            <w:r>
              <w:rPr>
                <w:rFonts w:ascii="Times New Roman"/>
                <w:b w:val="false"/>
                <w:i w:val="false"/>
                <w:color w:val="000000"/>
                <w:vertAlign w:val="sub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расход воды на охлаждение зоны по жара на втором этапе тушения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орошение личного состава, работающего в зоне опасного теплового воздействия и рукавных линий, л/с (см. формулу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6</w:t>
            </w:r>
            <w:r>
              <w:rPr>
                <w:rFonts w:ascii="Times New Roman"/>
                <w:b w:val="false"/>
                <w:i w:val="false"/>
                <w:color w:val="000000"/>
                <w:sz w:val="20"/>
              </w:rPr>
              <w:t>, Q</w:t>
            </w:r>
            <w:r>
              <w:rPr>
                <w:rFonts w:ascii="Times New Roman"/>
                <w:b w:val="false"/>
                <w:i w:val="false"/>
                <w:color w:val="000000"/>
                <w:vertAlign w:val="subscript"/>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расходы воды на охлаждение устья скважины и орошения фонтана,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При тушении фонтана газоводяными струями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B</w:t>
            </w:r>
            <w:r>
              <w:rPr>
                <w:rFonts w:ascii="Times New Roman"/>
                <w:b w:val="false"/>
                <w:i w:val="false"/>
                <w:color w:val="000000"/>
                <w:sz w:val="20"/>
              </w:rPr>
              <w:t xml:space="preserve"> = K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2</w:t>
            </w:r>
            <w:r>
              <w:rPr>
                <w:rFonts w:ascii="Times New Roman"/>
                <w:b w:val="false"/>
                <w:i w:val="false"/>
                <w:color w:val="000000"/>
                <w:sz w:val="20"/>
              </w:rPr>
              <w:t xml:space="preserve"> ... + Q</w:t>
            </w:r>
            <w:r>
              <w:rPr>
                <w:rFonts w:ascii="Times New Roman"/>
                <w:b w:val="false"/>
                <w:i w:val="false"/>
                <w:color w:val="000000"/>
                <w:vertAlign w:val="subscript"/>
              </w:rPr>
              <w:t>7</w:t>
            </w:r>
            <w:r>
              <w:rPr>
                <w:rFonts w:ascii="Times New Roman"/>
                <w:b w:val="false"/>
                <w:i w:val="false"/>
                <w:color w:val="000000"/>
                <w:sz w:val="20"/>
              </w:rPr>
              <w:t xml:space="preserve"> )</w:t>
            </w: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- 7 ++(Q</w:t>
            </w:r>
            <w:r>
              <w:rPr>
                <w:rFonts w:ascii="Times New Roman"/>
                <w:b w:val="false"/>
                <w:i w:val="false"/>
                <w:color w:val="000000"/>
                <w:vertAlign w:val="subscript"/>
              </w:rPr>
              <w:t>8</w:t>
            </w:r>
            <w:r>
              <w:rPr>
                <w:rFonts w:ascii="Times New Roman"/>
                <w:b w:val="false"/>
                <w:i w:val="false"/>
                <w:color w:val="000000"/>
                <w:sz w:val="20"/>
              </w:rPr>
              <w:t xml:space="preserve"> + Q</w:t>
            </w:r>
            <w:r>
              <w:rPr>
                <w:rFonts w:ascii="Times New Roman"/>
                <w:b w:val="false"/>
                <w:i w:val="false"/>
                <w:color w:val="000000"/>
                <w:vertAlign w:val="subscript"/>
              </w:rPr>
              <w:t>9</w:t>
            </w:r>
            <w:r>
              <w:rPr>
                <w:rFonts w:ascii="Times New Roman"/>
                <w:b w:val="false"/>
                <w:i w:val="false"/>
                <w:color w:val="000000"/>
                <w:sz w:val="20"/>
              </w:rPr>
              <w:t xml:space="preserve"> )</w:t>
            </w:r>
            <w:r>
              <w:rPr>
                <w:rFonts w:ascii="Times New Roman"/>
                <w:b w:val="false"/>
                <w:i w:val="false"/>
                <w:color w:val="000000"/>
                <w:sz w:val="20"/>
              </w:rPr>
              <w:t>t</w:t>
            </w:r>
            <w:r>
              <w:rPr>
                <w:rFonts w:ascii="Times New Roman"/>
                <w:b w:val="false"/>
                <w:i w:val="false"/>
                <w:color w:val="000000"/>
                <w:sz w:val="20"/>
              </w:rPr>
              <w:t xml:space="preserve"> </w:t>
            </w:r>
            <w:r>
              <w:rPr>
                <w:rFonts w:ascii="Times New Roman"/>
                <w:b w:val="false"/>
                <w:i w:val="false"/>
                <w:color w:val="000000"/>
                <w:vertAlign w:val="subscript"/>
              </w:rPr>
              <w:t>8</w:t>
            </w:r>
            <w:r>
              <w:rPr>
                <w:rFonts w:ascii="Times New Roman"/>
                <w:b w:val="false"/>
                <w:i w:val="false"/>
                <w:color w:val="000000"/>
                <w:sz w:val="20"/>
              </w:rPr>
              <w:t xml:space="preserve"> - 9 + (1 - Q</w:t>
            </w:r>
            <w:r>
              <w:rPr>
                <w:rFonts w:ascii="Times New Roman"/>
                <w:b w:val="false"/>
                <w:i w:val="false"/>
                <w:color w:val="000000"/>
                <w:vertAlign w:val="subscript"/>
              </w:rPr>
              <w:t>водопр</w:t>
            </w:r>
            <w:r>
              <w:rPr>
                <w:rFonts w:ascii="Times New Roman"/>
                <w:b w:val="false"/>
                <w:i w:val="false"/>
                <w:color w:val="000000"/>
                <w:sz w:val="20"/>
              </w:rPr>
              <w:t xml:space="preserve">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2</w:t>
            </w:r>
            <w:r>
              <w:rPr>
                <w:rFonts w:ascii="Times New Roman"/>
                <w:b w:val="false"/>
                <w:i w:val="false"/>
                <w:color w:val="000000"/>
                <w:sz w:val="20"/>
              </w:rPr>
              <w:t xml:space="preserve"> ... + Q</w:t>
            </w:r>
            <w:r>
              <w:rPr>
                <w:rFonts w:ascii="Times New Roman"/>
                <w:b w:val="false"/>
                <w:i w:val="false"/>
                <w:color w:val="000000"/>
                <w:vertAlign w:val="subscript"/>
              </w:rPr>
              <w:t>9</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8</w:t>
            </w:r>
            <w:r>
              <w:rPr>
                <w:rFonts w:ascii="Times New Roman"/>
                <w:b w:val="false"/>
                <w:i w:val="false"/>
                <w:color w:val="000000"/>
                <w:sz w:val="20"/>
              </w:rPr>
              <w:t>, Q</w:t>
            </w:r>
            <w:r>
              <w:rPr>
                <w:rFonts w:ascii="Times New Roman"/>
                <w:b w:val="false"/>
                <w:i w:val="false"/>
                <w:color w:val="000000"/>
                <w:vertAlign w:val="subscript"/>
              </w:rPr>
              <w:t>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на втором этапе тушения фонтана газоводяными струями [см. формулы (4.2), (4.3)],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w:t>
            </w:r>
            <w:r>
              <w:rPr>
                <w:rFonts w:ascii="Times New Roman"/>
                <w:b w:val="false"/>
                <w:i w:val="false"/>
                <w:color w:val="000000"/>
                <w:vertAlign w:val="subscript"/>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производимых операций на этапах тушения фонтана (см. разд. 2.3),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учитывающий потери воды на фильтрацию и мертвый остаток (принимается: для земляных водоемов —1,5; для стальных и бетонных —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водопр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воды из трубопровода, пополняющего водоемы, м</w:t>
            </w:r>
            <w:r>
              <w:rPr>
                <w:rFonts w:ascii="Times New Roman"/>
                <w:b w:val="false"/>
                <w:i w:val="false"/>
                <w:color w:val="000000"/>
                <w:vertAlign w:val="superscript"/>
              </w:rPr>
              <w:t>3</w:t>
            </w:r>
            <w:r>
              <w:rPr>
                <w:rFonts w:ascii="Times New Roman"/>
                <w:b w:val="false"/>
                <w:i w:val="false"/>
                <w:color w:val="000000"/>
                <w:sz w:val="20"/>
              </w:rPr>
              <w:t>/ч</w:t>
            </w:r>
          </w:p>
        </w:tc>
      </w:tr>
    </w:tbl>
    <w:bookmarkStart w:name="z6436" w:id="2338"/>
    <w:p>
      <w:pPr>
        <w:spacing w:after="0"/>
        <w:ind w:left="0"/>
        <w:jc w:val="left"/>
      </w:pPr>
      <w:r>
        <w:rPr>
          <w:rFonts w:ascii="Times New Roman"/>
          <w:b/>
          <w:i w:val="false"/>
          <w:color w:val="000000"/>
        </w:rPr>
        <w:t xml:space="preserve"> 3. Допустимое время работы пожарных-газодымозащитников в СИЗОД в зависимости от температуры и влажности воздуха</w:t>
      </w:r>
    </w:p>
    <w:bookmarkEnd w:id="2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время, мин, при относительной влажности,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437" w:id="2339"/>
    <w:p>
      <w:pPr>
        <w:spacing w:after="0"/>
        <w:ind w:left="0"/>
        <w:jc w:val="left"/>
      </w:pPr>
      <w:r>
        <w:rPr>
          <w:rFonts w:ascii="Times New Roman"/>
          <w:b/>
          <w:i w:val="false"/>
          <w:color w:val="000000"/>
        </w:rPr>
        <w:t xml:space="preserve"> 4. Допустимое время работы в СИЗОД при низкой температуре</w:t>
      </w:r>
    </w:p>
    <w:bookmarkEnd w:id="2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воздуха, </w:t>
            </w:r>
            <w:r>
              <w:rPr>
                <w:rFonts w:ascii="Times New Roman"/>
                <w:b w:val="false"/>
                <w:i w:val="false"/>
                <w:color w:val="000000"/>
                <w:vertAlign w:val="superscript"/>
              </w:rPr>
              <w:t>0</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работы,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отдыха,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 до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тушения пожаров</w:t>
            </w:r>
          </w:p>
        </w:tc>
      </w:tr>
    </w:tbl>
    <w:bookmarkStart w:name="z6271" w:id="2340"/>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по чрезвычайным ситуациям РК от 13.03.2023 </w:t>
      </w:r>
      <w:r>
        <w:rPr>
          <w:rFonts w:ascii="Times New Roman"/>
          <w:b w:val="false"/>
          <w:i w:val="false"/>
          <w:color w:val="ff0000"/>
          <w:sz w:val="28"/>
        </w:rPr>
        <w:t>№ 109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ff0000"/>
          <w:sz w:val="28"/>
        </w:rPr>
        <w:t xml:space="preserve">; в редакции приказа Министра по чрезвычайным ситуациям РК от 28.08.2025 </w:t>
      </w:r>
      <w:r>
        <w:rPr>
          <w:rFonts w:ascii="Times New Roman"/>
          <w:b w:val="false"/>
          <w:i w:val="false"/>
          <w:color w:val="ff0000"/>
          <w:sz w:val="28"/>
        </w:rPr>
        <w:t>№ 376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340"/>
    <w:p>
      <w:pPr>
        <w:spacing w:after="0"/>
        <w:ind w:left="0"/>
        <w:jc w:val="both"/>
      </w:pPr>
      <w:r>
        <w:rPr>
          <w:rFonts w:ascii="Times New Roman"/>
          <w:b w:val="false"/>
          <w:i w:val="false"/>
          <w:color w:val="000000"/>
          <w:sz w:val="28"/>
        </w:rPr>
        <w:t>
      Форма</w:t>
      </w:r>
    </w:p>
    <w:bookmarkStart w:name="z6272" w:id="2341"/>
    <w:p>
      <w:pPr>
        <w:spacing w:after="0"/>
        <w:ind w:left="0"/>
        <w:jc w:val="left"/>
      </w:pPr>
      <w:r>
        <w:rPr>
          <w:rFonts w:ascii="Times New Roman"/>
          <w:b/>
          <w:i w:val="false"/>
          <w:color w:val="000000"/>
        </w:rPr>
        <w:t xml:space="preserve"> Өрт туралы акт – Акт о пожаре (кемінде 2 данада жасалады – составляется не менее чем в 2-х экземплярах)</w:t>
      </w:r>
    </w:p>
    <w:bookmarkEnd w:id="2341"/>
    <w:bookmarkStart w:name="z6520" w:id="2342"/>
    <w:p>
      <w:pPr>
        <w:spacing w:after="0"/>
        <w:ind w:left="0"/>
        <w:jc w:val="both"/>
      </w:pPr>
      <w:r>
        <w:rPr>
          <w:rFonts w:ascii="Times New Roman"/>
          <w:b w:val="false"/>
          <w:i w:val="false"/>
          <w:color w:val="000000"/>
          <w:sz w:val="28"/>
        </w:rPr>
        <w:t>
      ________________________________ "____"_________________жыл/год қала, село, аудан – город, село, район</w:t>
      </w:r>
    </w:p>
    <w:bookmarkEnd w:id="2342"/>
    <w:bookmarkStart w:name="z6521" w:id="2343"/>
    <w:p>
      <w:pPr>
        <w:spacing w:after="0"/>
        <w:ind w:left="0"/>
        <w:jc w:val="both"/>
      </w:pPr>
      <w:r>
        <w:rPr>
          <w:rFonts w:ascii="Times New Roman"/>
          <w:b w:val="false"/>
          <w:i w:val="false"/>
          <w:color w:val="000000"/>
          <w:sz w:val="28"/>
        </w:rPr>
        <w:t>
      Комиссия құрамында: мемлекеттік өртке қарсы қызметтен</w:t>
      </w:r>
    </w:p>
    <w:bookmarkEnd w:id="2343"/>
    <w:bookmarkStart w:name="z6522" w:id="2344"/>
    <w:p>
      <w:pPr>
        <w:spacing w:after="0"/>
        <w:ind w:left="0"/>
        <w:jc w:val="both"/>
      </w:pPr>
      <w:r>
        <w:rPr>
          <w:rFonts w:ascii="Times New Roman"/>
          <w:b w:val="false"/>
          <w:i w:val="false"/>
          <w:color w:val="000000"/>
          <w:sz w:val="28"/>
        </w:rPr>
        <w:t>
      _______________________________________________________________________________</w:t>
      </w:r>
    </w:p>
    <w:bookmarkEnd w:id="2344"/>
    <w:bookmarkStart w:name="z6523" w:id="2345"/>
    <w:p>
      <w:pPr>
        <w:spacing w:after="0"/>
        <w:ind w:left="0"/>
        <w:jc w:val="both"/>
      </w:pPr>
      <w:r>
        <w:rPr>
          <w:rFonts w:ascii="Times New Roman"/>
          <w:b w:val="false"/>
          <w:i w:val="false"/>
          <w:color w:val="000000"/>
          <w:sz w:val="28"/>
        </w:rPr>
        <w:t>
      Комиссия в составе: от государственной противопожарной службы</w:t>
      </w:r>
    </w:p>
    <w:bookmarkEnd w:id="2345"/>
    <w:bookmarkStart w:name="z6524" w:id="2346"/>
    <w:p>
      <w:pPr>
        <w:spacing w:after="0"/>
        <w:ind w:left="0"/>
        <w:jc w:val="both"/>
      </w:pPr>
      <w:r>
        <w:rPr>
          <w:rFonts w:ascii="Times New Roman"/>
          <w:b w:val="false"/>
          <w:i w:val="false"/>
          <w:color w:val="000000"/>
          <w:sz w:val="28"/>
        </w:rPr>
        <w:t>
      _______________________________________________________________________________</w:t>
      </w:r>
    </w:p>
    <w:bookmarkEnd w:id="2346"/>
    <w:bookmarkStart w:name="z6525" w:id="2347"/>
    <w:p>
      <w:pPr>
        <w:spacing w:after="0"/>
        <w:ind w:left="0"/>
        <w:jc w:val="both"/>
      </w:pPr>
      <w:r>
        <w:rPr>
          <w:rFonts w:ascii="Times New Roman"/>
          <w:b w:val="false"/>
          <w:i w:val="false"/>
          <w:color w:val="000000"/>
          <w:sz w:val="28"/>
        </w:rPr>
        <w:t>
      өрт сөндіру басшысы, төтенше жағдайлар басқарма қызметкері – руководитель тушения пожара, сотрудник отдела по чрезвычайным ситуациям/управления по чрезвычайным ситуациям_______________________________________________________________________</w:t>
      </w:r>
    </w:p>
    <w:bookmarkEnd w:id="2347"/>
    <w:bookmarkStart w:name="z6526" w:id="2348"/>
    <w:p>
      <w:pPr>
        <w:spacing w:after="0"/>
        <w:ind w:left="0"/>
        <w:jc w:val="both"/>
      </w:pPr>
      <w:r>
        <w:rPr>
          <w:rFonts w:ascii="Times New Roman"/>
          <w:b w:val="false"/>
          <w:i w:val="false"/>
          <w:color w:val="000000"/>
          <w:sz w:val="28"/>
        </w:rPr>
        <w:t>
      объект әкімшілігінен – от администрации объекта</w:t>
      </w:r>
    </w:p>
    <w:bookmarkEnd w:id="2348"/>
    <w:bookmarkStart w:name="z6527" w:id="2349"/>
    <w:p>
      <w:pPr>
        <w:spacing w:after="0"/>
        <w:ind w:left="0"/>
        <w:jc w:val="both"/>
      </w:pPr>
      <w:r>
        <w:rPr>
          <w:rFonts w:ascii="Times New Roman"/>
          <w:b w:val="false"/>
          <w:i w:val="false"/>
          <w:color w:val="000000"/>
          <w:sz w:val="28"/>
        </w:rPr>
        <w:t>
      ________________________________________________________________________________</w:t>
      </w:r>
    </w:p>
    <w:bookmarkEnd w:id="2349"/>
    <w:bookmarkStart w:name="z6528" w:id="2350"/>
    <w:p>
      <w:pPr>
        <w:spacing w:after="0"/>
        <w:ind w:left="0"/>
        <w:jc w:val="both"/>
      </w:pPr>
      <w:r>
        <w:rPr>
          <w:rFonts w:ascii="Times New Roman"/>
          <w:b w:val="false"/>
          <w:i w:val="false"/>
          <w:color w:val="000000"/>
          <w:sz w:val="28"/>
        </w:rPr>
        <w:t>
      ішкі істер органдарының, сақтандыру өкілдері – представители органов внутренних дел, страхования</w:t>
      </w:r>
    </w:p>
    <w:bookmarkEnd w:id="2350"/>
    <w:bookmarkStart w:name="z6529" w:id="2351"/>
    <w:p>
      <w:pPr>
        <w:spacing w:after="0"/>
        <w:ind w:left="0"/>
        <w:jc w:val="both"/>
      </w:pPr>
      <w:r>
        <w:rPr>
          <w:rFonts w:ascii="Times New Roman"/>
          <w:b w:val="false"/>
          <w:i w:val="false"/>
          <w:color w:val="000000"/>
          <w:sz w:val="28"/>
        </w:rPr>
        <w:t>
      ________________________________________________________________________________</w:t>
      </w:r>
    </w:p>
    <w:bookmarkEnd w:id="2351"/>
    <w:bookmarkStart w:name="z6530" w:id="2352"/>
    <w:p>
      <w:pPr>
        <w:spacing w:after="0"/>
        <w:ind w:left="0"/>
        <w:jc w:val="both"/>
      </w:pPr>
      <w:r>
        <w:rPr>
          <w:rFonts w:ascii="Times New Roman"/>
          <w:b w:val="false"/>
          <w:i w:val="false"/>
          <w:color w:val="000000"/>
          <w:sz w:val="28"/>
        </w:rPr>
        <w:t>
      қоғамдық ұйымдардан және басқа да тұлғалар – от общественных организаций и другие лица</w:t>
      </w:r>
    </w:p>
    <w:bookmarkEnd w:id="2352"/>
    <w:bookmarkStart w:name="z6531" w:id="2353"/>
    <w:p>
      <w:pPr>
        <w:spacing w:after="0"/>
        <w:ind w:left="0"/>
        <w:jc w:val="both"/>
      </w:pPr>
      <w:r>
        <w:rPr>
          <w:rFonts w:ascii="Times New Roman"/>
          <w:b w:val="false"/>
          <w:i w:val="false"/>
          <w:color w:val="000000"/>
          <w:sz w:val="28"/>
        </w:rPr>
        <w:t>
      ________________________________________________________________________________</w:t>
      </w:r>
    </w:p>
    <w:bookmarkEnd w:id="2353"/>
    <w:bookmarkStart w:name="z6532" w:id="2354"/>
    <w:p>
      <w:pPr>
        <w:spacing w:after="0"/>
        <w:ind w:left="0"/>
        <w:jc w:val="both"/>
      </w:pPr>
      <w:r>
        <w:rPr>
          <w:rFonts w:ascii="Times New Roman"/>
          <w:b w:val="false"/>
          <w:i w:val="false"/>
          <w:color w:val="000000"/>
          <w:sz w:val="28"/>
        </w:rPr>
        <w:t xml:space="preserve">
      болған өрт туралы осы актіні жасаған </w:t>
      </w:r>
    </w:p>
    <w:bookmarkEnd w:id="2354"/>
    <w:bookmarkStart w:name="z6533" w:id="2355"/>
    <w:p>
      <w:pPr>
        <w:spacing w:after="0"/>
        <w:ind w:left="0"/>
        <w:jc w:val="both"/>
      </w:pPr>
      <w:r>
        <w:rPr>
          <w:rFonts w:ascii="Times New Roman"/>
          <w:b w:val="false"/>
          <w:i w:val="false"/>
          <w:color w:val="000000"/>
          <w:sz w:val="28"/>
        </w:rPr>
        <w:t>
      составил настоящий акт о происшедшем пожаре "____"_________________жыл/год</w:t>
      </w:r>
    </w:p>
    <w:bookmarkEnd w:id="2355"/>
    <w:bookmarkStart w:name="z6534" w:id="2356"/>
    <w:p>
      <w:pPr>
        <w:spacing w:after="0"/>
        <w:ind w:left="0"/>
        <w:jc w:val="both"/>
      </w:pPr>
      <w:r>
        <w:rPr>
          <w:rFonts w:ascii="Times New Roman"/>
          <w:b w:val="false"/>
          <w:i w:val="false"/>
          <w:color w:val="000000"/>
          <w:sz w:val="28"/>
        </w:rPr>
        <w:t>
      Объектінің атауы (толық)_______________________________________________________</w:t>
      </w:r>
    </w:p>
    <w:bookmarkEnd w:id="2356"/>
    <w:bookmarkStart w:name="z6535" w:id="2357"/>
    <w:p>
      <w:pPr>
        <w:spacing w:after="0"/>
        <w:ind w:left="0"/>
        <w:jc w:val="both"/>
      </w:pPr>
      <w:r>
        <w:rPr>
          <w:rFonts w:ascii="Times New Roman"/>
          <w:b w:val="false"/>
          <w:i w:val="false"/>
          <w:color w:val="000000"/>
          <w:sz w:val="28"/>
        </w:rPr>
        <w:t>
      Наименование объекта (полное)</w:t>
      </w:r>
    </w:p>
    <w:bookmarkEnd w:id="2357"/>
    <w:bookmarkStart w:name="z6536" w:id="2358"/>
    <w:p>
      <w:pPr>
        <w:spacing w:after="0"/>
        <w:ind w:left="0"/>
        <w:jc w:val="both"/>
      </w:pPr>
      <w:r>
        <w:rPr>
          <w:rFonts w:ascii="Times New Roman"/>
          <w:b w:val="false"/>
          <w:i w:val="false"/>
          <w:color w:val="000000"/>
          <w:sz w:val="28"/>
        </w:rPr>
        <w:t>
      Объектінің тиесілігі, меншік нысаны______________________________________________</w:t>
      </w:r>
    </w:p>
    <w:bookmarkEnd w:id="2358"/>
    <w:bookmarkStart w:name="z6537" w:id="2359"/>
    <w:p>
      <w:pPr>
        <w:spacing w:after="0"/>
        <w:ind w:left="0"/>
        <w:jc w:val="both"/>
      </w:pPr>
      <w:r>
        <w:rPr>
          <w:rFonts w:ascii="Times New Roman"/>
          <w:b w:val="false"/>
          <w:i w:val="false"/>
          <w:color w:val="000000"/>
          <w:sz w:val="28"/>
        </w:rPr>
        <w:t>
      Принадлежность объекта, форма собственности</w:t>
      </w:r>
    </w:p>
    <w:bookmarkEnd w:id="2359"/>
    <w:bookmarkStart w:name="z6538" w:id="2360"/>
    <w:p>
      <w:pPr>
        <w:spacing w:after="0"/>
        <w:ind w:left="0"/>
        <w:jc w:val="both"/>
      </w:pPr>
      <w:r>
        <w:rPr>
          <w:rFonts w:ascii="Times New Roman"/>
          <w:b w:val="false"/>
          <w:i w:val="false"/>
          <w:color w:val="000000"/>
          <w:sz w:val="28"/>
        </w:rPr>
        <w:t>
      Ғимараттың, құрылыстың қабаттылығы__________________________________________</w:t>
      </w:r>
    </w:p>
    <w:bookmarkEnd w:id="2360"/>
    <w:bookmarkStart w:name="z6539" w:id="2361"/>
    <w:p>
      <w:pPr>
        <w:spacing w:after="0"/>
        <w:ind w:left="0"/>
        <w:jc w:val="both"/>
      </w:pPr>
      <w:r>
        <w:rPr>
          <w:rFonts w:ascii="Times New Roman"/>
          <w:b w:val="false"/>
          <w:i w:val="false"/>
          <w:color w:val="000000"/>
          <w:sz w:val="28"/>
        </w:rPr>
        <w:t>
      Этажность здания, сооружения</w:t>
      </w:r>
    </w:p>
    <w:bookmarkEnd w:id="2361"/>
    <w:bookmarkStart w:name="z6540" w:id="2362"/>
    <w:p>
      <w:pPr>
        <w:spacing w:after="0"/>
        <w:ind w:left="0"/>
        <w:jc w:val="both"/>
      </w:pPr>
      <w:r>
        <w:rPr>
          <w:rFonts w:ascii="Times New Roman"/>
          <w:b w:val="false"/>
          <w:i w:val="false"/>
          <w:color w:val="000000"/>
          <w:sz w:val="28"/>
        </w:rPr>
        <w:t>
      Объектінің мекенжайы___________________________________________________________</w:t>
      </w:r>
    </w:p>
    <w:bookmarkEnd w:id="2362"/>
    <w:bookmarkStart w:name="z6541" w:id="2363"/>
    <w:p>
      <w:pPr>
        <w:spacing w:after="0"/>
        <w:ind w:left="0"/>
        <w:jc w:val="both"/>
      </w:pPr>
      <w:r>
        <w:rPr>
          <w:rFonts w:ascii="Times New Roman"/>
          <w:b w:val="false"/>
          <w:i w:val="false"/>
          <w:color w:val="000000"/>
          <w:sz w:val="28"/>
        </w:rPr>
        <w:t>
      Адрес объекта</w:t>
      </w:r>
    </w:p>
    <w:bookmarkEnd w:id="2363"/>
    <w:bookmarkStart w:name="z6542" w:id="2364"/>
    <w:p>
      <w:pPr>
        <w:spacing w:after="0"/>
        <w:ind w:left="0"/>
        <w:jc w:val="both"/>
      </w:pPr>
      <w:r>
        <w:rPr>
          <w:rFonts w:ascii="Times New Roman"/>
          <w:b w:val="false"/>
          <w:i w:val="false"/>
          <w:color w:val="000000"/>
          <w:sz w:val="28"/>
        </w:rPr>
        <w:t>
      Өрт орнынан бастап жақын маңда орналасқан өрт сөндіру бөліміне/мамандандырылған өрт сөндіру бөліміне дейін қашықтық___________________________________________________</w:t>
      </w:r>
    </w:p>
    <w:bookmarkEnd w:id="2364"/>
    <w:bookmarkStart w:name="z6543" w:id="2365"/>
    <w:p>
      <w:pPr>
        <w:spacing w:after="0"/>
        <w:ind w:left="0"/>
        <w:jc w:val="both"/>
      </w:pPr>
      <w:r>
        <w:rPr>
          <w:rFonts w:ascii="Times New Roman"/>
          <w:b w:val="false"/>
          <w:i w:val="false"/>
          <w:color w:val="000000"/>
          <w:sz w:val="28"/>
        </w:rPr>
        <w:t>
      Расстояние от места пожара до ближайшей пожарной части/специализированной пожарной части</w:t>
      </w:r>
    </w:p>
    <w:bookmarkEnd w:id="2365"/>
    <w:bookmarkStart w:name="z6544" w:id="2366"/>
    <w:p>
      <w:pPr>
        <w:spacing w:after="0"/>
        <w:ind w:left="0"/>
        <w:jc w:val="both"/>
      </w:pPr>
      <w:r>
        <w:rPr>
          <w:rFonts w:ascii="Times New Roman"/>
          <w:b w:val="false"/>
          <w:i w:val="false"/>
          <w:color w:val="000000"/>
          <w:sz w:val="28"/>
        </w:rPr>
        <w:t>
      Өртті байқаған күні__________және уақыты__________сағ.__________мин. Дата и время обнаружения пожара час мин.</w:t>
      </w:r>
    </w:p>
    <w:bookmarkEnd w:id="2366"/>
    <w:bookmarkStart w:name="z6545" w:id="2367"/>
    <w:p>
      <w:pPr>
        <w:spacing w:after="0"/>
        <w:ind w:left="0"/>
        <w:jc w:val="both"/>
      </w:pPr>
      <w:r>
        <w:rPr>
          <w:rFonts w:ascii="Times New Roman"/>
          <w:b w:val="false"/>
          <w:i w:val="false"/>
          <w:color w:val="000000"/>
          <w:sz w:val="28"/>
        </w:rPr>
        <w:t>
      Өрт шыққан (болжалды) орын______________________________________________________</w:t>
      </w:r>
    </w:p>
    <w:bookmarkEnd w:id="2367"/>
    <w:bookmarkStart w:name="z6546" w:id="2368"/>
    <w:p>
      <w:pPr>
        <w:spacing w:after="0"/>
        <w:ind w:left="0"/>
        <w:jc w:val="both"/>
      </w:pPr>
      <w:r>
        <w:rPr>
          <w:rFonts w:ascii="Times New Roman"/>
          <w:b w:val="false"/>
          <w:i w:val="false"/>
          <w:color w:val="000000"/>
          <w:sz w:val="28"/>
        </w:rPr>
        <w:t>
      Место возникновения пожара (предполагаемое)</w:t>
      </w:r>
    </w:p>
    <w:bookmarkEnd w:id="2368"/>
    <w:bookmarkStart w:name="z6547" w:id="2369"/>
    <w:p>
      <w:pPr>
        <w:spacing w:after="0"/>
        <w:ind w:left="0"/>
        <w:jc w:val="both"/>
      </w:pPr>
      <w:r>
        <w:rPr>
          <w:rFonts w:ascii="Times New Roman"/>
          <w:b w:val="false"/>
          <w:i w:val="false"/>
          <w:color w:val="000000"/>
          <w:sz w:val="28"/>
        </w:rPr>
        <w:t>
      ________________________________________________________________________________</w:t>
      </w:r>
    </w:p>
    <w:bookmarkEnd w:id="2369"/>
    <w:bookmarkStart w:name="z6548" w:id="2370"/>
    <w:p>
      <w:pPr>
        <w:spacing w:after="0"/>
        <w:ind w:left="0"/>
        <w:jc w:val="both"/>
      </w:pPr>
      <w:r>
        <w:rPr>
          <w:rFonts w:ascii="Times New Roman"/>
          <w:b w:val="false"/>
          <w:i w:val="false"/>
          <w:color w:val="000000"/>
          <w:sz w:val="28"/>
        </w:rPr>
        <w:t>
      Кім өртті байқады және ол туралы өртке қарсы қызметке қалай хабарлаған, тел. №</w:t>
      </w:r>
    </w:p>
    <w:bookmarkEnd w:id="2370"/>
    <w:bookmarkStart w:name="z6549" w:id="2371"/>
    <w:p>
      <w:pPr>
        <w:spacing w:after="0"/>
        <w:ind w:left="0"/>
        <w:jc w:val="both"/>
      </w:pPr>
      <w:r>
        <w:rPr>
          <w:rFonts w:ascii="Times New Roman"/>
          <w:b w:val="false"/>
          <w:i w:val="false"/>
          <w:color w:val="000000"/>
          <w:sz w:val="28"/>
        </w:rPr>
        <w:t>
      ________________________________________________________________________________</w:t>
      </w:r>
    </w:p>
    <w:bookmarkEnd w:id="2371"/>
    <w:bookmarkStart w:name="z6550" w:id="2372"/>
    <w:p>
      <w:pPr>
        <w:spacing w:after="0"/>
        <w:ind w:left="0"/>
        <w:jc w:val="both"/>
      </w:pPr>
      <w:r>
        <w:rPr>
          <w:rFonts w:ascii="Times New Roman"/>
          <w:b w:val="false"/>
          <w:i w:val="false"/>
          <w:color w:val="000000"/>
          <w:sz w:val="28"/>
        </w:rPr>
        <w:t>
      Кто обнаружил пожар и каким образом сообщил о нем в противопожарную службу, телефон №</w:t>
      </w:r>
    </w:p>
    <w:bookmarkEnd w:id="2372"/>
    <w:bookmarkStart w:name="z6551" w:id="2373"/>
    <w:p>
      <w:pPr>
        <w:spacing w:after="0"/>
        <w:ind w:left="0"/>
        <w:jc w:val="both"/>
      </w:pPr>
      <w:r>
        <w:rPr>
          <w:rFonts w:ascii="Times New Roman"/>
          <w:b w:val="false"/>
          <w:i w:val="false"/>
          <w:color w:val="000000"/>
          <w:sz w:val="28"/>
        </w:rPr>
        <w:t>
      ______________________________________________________________________</w:t>
      </w:r>
    </w:p>
    <w:bookmarkEnd w:id="2373"/>
    <w:bookmarkStart w:name="z6552" w:id="2374"/>
    <w:p>
      <w:pPr>
        <w:spacing w:after="0"/>
        <w:ind w:left="0"/>
        <w:jc w:val="both"/>
      </w:pPr>
      <w:r>
        <w:rPr>
          <w:rFonts w:ascii="Times New Roman"/>
          <w:b w:val="false"/>
          <w:i w:val="false"/>
          <w:color w:val="000000"/>
          <w:sz w:val="28"/>
        </w:rPr>
        <w:t>
      Облыстық, қалалық ТЖД КҚЖБО-ға, бөлімшелерінің ББП-ға өрт туралы хабарламаның түскен күні ________________________ және уақыты_______сағ._______мин.</w:t>
      </w:r>
    </w:p>
    <w:bookmarkEnd w:id="2374"/>
    <w:bookmarkStart w:name="z6553" w:id="2375"/>
    <w:p>
      <w:pPr>
        <w:spacing w:after="0"/>
        <w:ind w:left="0"/>
        <w:jc w:val="both"/>
      </w:pPr>
      <w:r>
        <w:rPr>
          <w:rFonts w:ascii="Times New Roman"/>
          <w:b w:val="false"/>
          <w:i w:val="false"/>
          <w:color w:val="000000"/>
          <w:sz w:val="28"/>
        </w:rPr>
        <w:t xml:space="preserve">
      Дата _____________ и время _______час_______ мин. поступления сообщения о пожаре на ЦОУСС, ПСЧ подразделений ДЧС города, области </w:t>
      </w:r>
    </w:p>
    <w:bookmarkEnd w:id="2375"/>
    <w:bookmarkStart w:name="z6554" w:id="2376"/>
    <w:p>
      <w:pPr>
        <w:spacing w:after="0"/>
        <w:ind w:left="0"/>
        <w:jc w:val="both"/>
      </w:pPr>
      <w:r>
        <w:rPr>
          <w:rFonts w:ascii="Times New Roman"/>
          <w:b w:val="false"/>
          <w:i w:val="false"/>
          <w:color w:val="000000"/>
          <w:sz w:val="28"/>
        </w:rPr>
        <w:t xml:space="preserve">
      1-ші бөлімшенің келген уақыты __________сағ._________мин. </w:t>
      </w:r>
    </w:p>
    <w:bookmarkEnd w:id="2376"/>
    <w:bookmarkStart w:name="z6555" w:id="2377"/>
    <w:p>
      <w:pPr>
        <w:spacing w:after="0"/>
        <w:ind w:left="0"/>
        <w:jc w:val="both"/>
      </w:pPr>
      <w:r>
        <w:rPr>
          <w:rFonts w:ascii="Times New Roman"/>
          <w:b w:val="false"/>
          <w:i w:val="false"/>
          <w:color w:val="000000"/>
          <w:sz w:val="28"/>
        </w:rPr>
        <w:t>
      Время прибытия 1-го подразделения час мин.</w:t>
      </w:r>
    </w:p>
    <w:bookmarkEnd w:id="2377"/>
    <w:bookmarkStart w:name="z6556" w:id="2378"/>
    <w:p>
      <w:pPr>
        <w:spacing w:after="0"/>
        <w:ind w:left="0"/>
        <w:jc w:val="both"/>
      </w:pPr>
      <w:r>
        <w:rPr>
          <w:rFonts w:ascii="Times New Roman"/>
          <w:b w:val="false"/>
          <w:i w:val="false"/>
          <w:color w:val="000000"/>
          <w:sz w:val="28"/>
        </w:rPr>
        <w:t xml:space="preserve">
      Өртті оқшаулау күні______________және уақыты ______________сағ.____________мин. </w:t>
      </w:r>
    </w:p>
    <w:bookmarkEnd w:id="2378"/>
    <w:bookmarkStart w:name="z6557" w:id="2379"/>
    <w:p>
      <w:pPr>
        <w:spacing w:after="0"/>
        <w:ind w:left="0"/>
        <w:jc w:val="both"/>
      </w:pPr>
      <w:r>
        <w:rPr>
          <w:rFonts w:ascii="Times New Roman"/>
          <w:b w:val="false"/>
          <w:i w:val="false"/>
          <w:color w:val="000000"/>
          <w:sz w:val="28"/>
        </w:rPr>
        <w:t>
      Дата и время локализации пожара час мин.</w:t>
      </w:r>
    </w:p>
    <w:bookmarkEnd w:id="2379"/>
    <w:bookmarkStart w:name="z6558" w:id="2380"/>
    <w:p>
      <w:pPr>
        <w:spacing w:after="0"/>
        <w:ind w:left="0"/>
        <w:jc w:val="both"/>
      </w:pPr>
      <w:r>
        <w:rPr>
          <w:rFonts w:ascii="Times New Roman"/>
          <w:b w:val="false"/>
          <w:i w:val="false"/>
          <w:color w:val="000000"/>
          <w:sz w:val="28"/>
        </w:rPr>
        <w:t xml:space="preserve">
      Өртті жою күні__________________________және уақыты __________сағ.________мин. </w:t>
      </w:r>
    </w:p>
    <w:bookmarkEnd w:id="2380"/>
    <w:bookmarkStart w:name="z6559" w:id="2381"/>
    <w:p>
      <w:pPr>
        <w:spacing w:after="0"/>
        <w:ind w:left="0"/>
        <w:jc w:val="both"/>
      </w:pPr>
      <w:r>
        <w:rPr>
          <w:rFonts w:ascii="Times New Roman"/>
          <w:b w:val="false"/>
          <w:i w:val="false"/>
          <w:color w:val="000000"/>
          <w:sz w:val="28"/>
        </w:rPr>
        <w:t>
      Дата и время ликвидации пожара в час мин.</w:t>
      </w:r>
    </w:p>
    <w:bookmarkEnd w:id="2381"/>
    <w:bookmarkStart w:name="z6560" w:id="2382"/>
    <w:p>
      <w:pPr>
        <w:spacing w:after="0"/>
        <w:ind w:left="0"/>
        <w:jc w:val="left"/>
      </w:pPr>
      <w:r>
        <w:rPr>
          <w:rFonts w:ascii="Times New Roman"/>
          <w:b/>
          <w:i w:val="false"/>
          <w:color w:val="000000"/>
        </w:rPr>
        <w:t xml:space="preserve"> Өртке қарсы қызмет бөлімшесінің келген сәтіндегі жағдай  Обстановка к моменту прибытия подразделения противопожарной службы</w:t>
      </w:r>
    </w:p>
    <w:bookmarkEnd w:id="2382"/>
    <w:bookmarkStart w:name="z6561" w:id="2383"/>
    <w:p>
      <w:pPr>
        <w:spacing w:after="0"/>
        <w:ind w:left="0"/>
        <w:jc w:val="both"/>
      </w:pPr>
      <w:r>
        <w:rPr>
          <w:rFonts w:ascii="Times New Roman"/>
          <w:b w:val="false"/>
          <w:i w:val="false"/>
          <w:color w:val="000000"/>
          <w:sz w:val="28"/>
        </w:rPr>
        <w:t>
      Өрттің ауданы, оның таралу жолдары мен жылдамдығы, жанатын толымы, адамдарға, жануарларға төнген қауіп, құлау және жарылу қауіптілігі, тұрғындардың, ЕӨСҚ-ның қимылдары көрсетіледі____________________________________________________________</w:t>
      </w:r>
    </w:p>
    <w:bookmarkEnd w:id="2383"/>
    <w:bookmarkStart w:name="z6562" w:id="2384"/>
    <w:p>
      <w:pPr>
        <w:spacing w:after="0"/>
        <w:ind w:left="0"/>
        <w:jc w:val="both"/>
      </w:pPr>
      <w:r>
        <w:rPr>
          <w:rFonts w:ascii="Times New Roman"/>
          <w:b w:val="false"/>
          <w:i w:val="false"/>
          <w:color w:val="000000"/>
          <w:sz w:val="28"/>
        </w:rPr>
        <w:t>
      Указывается площадь пожара, пути и скорость его распространения, горючая загрузка, угроза людям, животным, опасность обрушений и взрывов, действия населения, ДПФ___________________________________________________________________________</w:t>
      </w:r>
    </w:p>
    <w:bookmarkEnd w:id="2384"/>
    <w:bookmarkStart w:name="z6563" w:id="2385"/>
    <w:p>
      <w:pPr>
        <w:spacing w:after="0"/>
        <w:ind w:left="0"/>
        <w:jc w:val="left"/>
      </w:pPr>
      <w:r>
        <w:rPr>
          <w:rFonts w:ascii="Times New Roman"/>
          <w:b/>
          <w:i w:val="false"/>
          <w:color w:val="000000"/>
        </w:rPr>
        <w:t xml:space="preserve"> Өртті сөндіру кезінде пайдаланған күштер мен құралдар:  Силы и средства, применявшиеся при тушении пожара:</w:t>
      </w:r>
    </w:p>
    <w:bookmarkEnd w:id="2385"/>
    <w:bookmarkStart w:name="z6564" w:id="2386"/>
    <w:p>
      <w:pPr>
        <w:spacing w:after="0"/>
        <w:ind w:left="0"/>
        <w:jc w:val="both"/>
      </w:pPr>
      <w:r>
        <w:rPr>
          <w:rFonts w:ascii="Times New Roman"/>
          <w:b w:val="false"/>
          <w:i w:val="false"/>
          <w:color w:val="000000"/>
          <w:sz w:val="28"/>
        </w:rPr>
        <w:t>
      Өрт сөндіруге қатысқандар және олардың саны: ______________________________________</w:t>
      </w:r>
    </w:p>
    <w:bookmarkEnd w:id="2386"/>
    <w:bookmarkStart w:name="z6565" w:id="2387"/>
    <w:p>
      <w:pPr>
        <w:spacing w:after="0"/>
        <w:ind w:left="0"/>
        <w:jc w:val="both"/>
      </w:pPr>
      <w:r>
        <w:rPr>
          <w:rFonts w:ascii="Times New Roman"/>
          <w:b w:val="false"/>
          <w:i w:val="false"/>
          <w:color w:val="000000"/>
          <w:sz w:val="28"/>
        </w:rPr>
        <w:t>
      участники тушения пожара, включая взаимодействующие службы с указанием их количества:</w:t>
      </w:r>
    </w:p>
    <w:bookmarkEnd w:id="2387"/>
    <w:bookmarkStart w:name="z6566" w:id="2388"/>
    <w:p>
      <w:pPr>
        <w:spacing w:after="0"/>
        <w:ind w:left="0"/>
        <w:jc w:val="both"/>
      </w:pPr>
      <w:r>
        <w:rPr>
          <w:rFonts w:ascii="Times New Roman"/>
          <w:b w:val="false"/>
          <w:i w:val="false"/>
          <w:color w:val="000000"/>
          <w:sz w:val="28"/>
        </w:rPr>
        <w:t>
      ________________________________________________________________________________</w:t>
      </w:r>
    </w:p>
    <w:bookmarkEnd w:id="2388"/>
    <w:bookmarkStart w:name="z6567" w:id="2389"/>
    <w:p>
      <w:pPr>
        <w:spacing w:after="0"/>
        <w:ind w:left="0"/>
        <w:jc w:val="both"/>
      </w:pPr>
      <w:r>
        <w:rPr>
          <w:rFonts w:ascii="Times New Roman"/>
          <w:b w:val="false"/>
          <w:i w:val="false"/>
          <w:color w:val="000000"/>
          <w:sz w:val="28"/>
        </w:rPr>
        <w:t>
      Өрт сөндіру бөлімінің №, ГТҚҚ бөлімшелерінің, звеноларының саны - № пожарной части, количество отделений, звеньев ГДЗС</w:t>
      </w:r>
    </w:p>
    <w:bookmarkEnd w:id="2389"/>
    <w:bookmarkStart w:name="z6568" w:id="2390"/>
    <w:p>
      <w:pPr>
        <w:spacing w:after="0"/>
        <w:ind w:left="0"/>
        <w:jc w:val="both"/>
      </w:pPr>
      <w:r>
        <w:rPr>
          <w:rFonts w:ascii="Times New Roman"/>
          <w:b w:val="false"/>
          <w:i w:val="false"/>
          <w:color w:val="000000"/>
          <w:sz w:val="28"/>
        </w:rPr>
        <w:t>
      ГТҚҚ бөлімшелерінің, звеноларының жұмысының жалпы уақыты______________________</w:t>
      </w:r>
    </w:p>
    <w:bookmarkEnd w:id="2390"/>
    <w:bookmarkStart w:name="z6569" w:id="2391"/>
    <w:p>
      <w:pPr>
        <w:spacing w:after="0"/>
        <w:ind w:left="0"/>
        <w:jc w:val="both"/>
      </w:pPr>
      <w:r>
        <w:rPr>
          <w:rFonts w:ascii="Times New Roman"/>
          <w:b w:val="false"/>
          <w:i w:val="false"/>
          <w:color w:val="000000"/>
          <w:sz w:val="28"/>
        </w:rPr>
        <w:t>
      Суммарное время работы отделений, звеньев ГДЗС</w:t>
      </w:r>
    </w:p>
    <w:bookmarkEnd w:id="2391"/>
    <w:bookmarkStart w:name="z6570" w:id="2392"/>
    <w:p>
      <w:pPr>
        <w:spacing w:after="0"/>
        <w:ind w:left="0"/>
        <w:jc w:val="both"/>
      </w:pPr>
      <w:r>
        <w:rPr>
          <w:rFonts w:ascii="Times New Roman"/>
          <w:b w:val="false"/>
          <w:i w:val="false"/>
          <w:color w:val="000000"/>
          <w:sz w:val="28"/>
        </w:rPr>
        <w:t>
      _______________________________________________________________________________</w:t>
      </w:r>
    </w:p>
    <w:bookmarkEnd w:id="2392"/>
    <w:bookmarkStart w:name="z6571" w:id="2393"/>
    <w:p>
      <w:pPr>
        <w:spacing w:after="0"/>
        <w:ind w:left="0"/>
        <w:jc w:val="both"/>
      </w:pPr>
      <w:r>
        <w:rPr>
          <w:rFonts w:ascii="Times New Roman"/>
          <w:b w:val="false"/>
          <w:i w:val="false"/>
          <w:color w:val="000000"/>
          <w:sz w:val="28"/>
        </w:rPr>
        <w:t xml:space="preserve">
      Өрт сөндіргенде пайдаланған өрт техникасының түрі, саны – тип, количество пожарной техники, использованной при тушении пожара </w:t>
      </w:r>
    </w:p>
    <w:bookmarkEnd w:id="2393"/>
    <w:bookmarkStart w:name="z6572" w:id="2394"/>
    <w:p>
      <w:pPr>
        <w:spacing w:after="0"/>
        <w:ind w:left="0"/>
        <w:jc w:val="both"/>
      </w:pPr>
      <w:r>
        <w:rPr>
          <w:rFonts w:ascii="Times New Roman"/>
          <w:b w:val="false"/>
          <w:i w:val="false"/>
          <w:color w:val="000000"/>
          <w:sz w:val="28"/>
        </w:rPr>
        <w:t>
      Өрт сөндіргенде берілген оқпандардың түрі мен саны:_________________________________</w:t>
      </w:r>
    </w:p>
    <w:bookmarkEnd w:id="2394"/>
    <w:bookmarkStart w:name="z6573" w:id="2395"/>
    <w:p>
      <w:pPr>
        <w:spacing w:after="0"/>
        <w:ind w:left="0"/>
        <w:jc w:val="both"/>
      </w:pPr>
      <w:r>
        <w:rPr>
          <w:rFonts w:ascii="Times New Roman"/>
          <w:b w:val="false"/>
          <w:i w:val="false"/>
          <w:color w:val="000000"/>
          <w:sz w:val="28"/>
        </w:rPr>
        <w:t>
      Вид и количество стволов, поданных при тушении пожара:</w:t>
      </w:r>
    </w:p>
    <w:bookmarkEnd w:id="2395"/>
    <w:bookmarkStart w:name="z6574" w:id="2396"/>
    <w:p>
      <w:pPr>
        <w:spacing w:after="0"/>
        <w:ind w:left="0"/>
        <w:jc w:val="both"/>
      </w:pPr>
      <w:r>
        <w:rPr>
          <w:rFonts w:ascii="Times New Roman"/>
          <w:b w:val="false"/>
          <w:i w:val="false"/>
          <w:color w:val="000000"/>
          <w:sz w:val="28"/>
        </w:rPr>
        <w:t>
      ________________________________________________________________________________</w:t>
      </w:r>
    </w:p>
    <w:bookmarkEnd w:id="2396"/>
    <w:bookmarkStart w:name="z6575" w:id="2397"/>
    <w:p>
      <w:pPr>
        <w:spacing w:after="0"/>
        <w:ind w:left="0"/>
        <w:jc w:val="both"/>
      </w:pPr>
      <w:r>
        <w:rPr>
          <w:rFonts w:ascii="Times New Roman"/>
          <w:b w:val="false"/>
          <w:i w:val="false"/>
          <w:color w:val="000000"/>
          <w:sz w:val="28"/>
        </w:rPr>
        <w:t xml:space="preserve">
      Өрт сөндіргенде қолданған өрт сөндіргіш құралдардың түрі және саны – виды и количество огнетушащих средств, применявшихся при тушении пожара </w:t>
      </w:r>
    </w:p>
    <w:bookmarkEnd w:id="2397"/>
    <w:bookmarkStart w:name="z6576" w:id="2398"/>
    <w:p>
      <w:pPr>
        <w:spacing w:after="0"/>
        <w:ind w:left="0"/>
        <w:jc w:val="both"/>
      </w:pPr>
      <w:r>
        <w:rPr>
          <w:rFonts w:ascii="Times New Roman"/>
          <w:b w:val="false"/>
          <w:i w:val="false"/>
          <w:color w:val="000000"/>
          <w:sz w:val="28"/>
        </w:rPr>
        <w:t>
      Өрт сөндіргенде қолданған су көздерінің түрі (қажеттіні толтыру керек):</w:t>
      </w:r>
    </w:p>
    <w:bookmarkEnd w:id="2398"/>
    <w:bookmarkStart w:name="z6577" w:id="2399"/>
    <w:p>
      <w:pPr>
        <w:spacing w:after="0"/>
        <w:ind w:left="0"/>
        <w:jc w:val="both"/>
      </w:pPr>
      <w:r>
        <w:rPr>
          <w:rFonts w:ascii="Times New Roman"/>
          <w:b w:val="false"/>
          <w:i w:val="false"/>
          <w:color w:val="000000"/>
          <w:sz w:val="28"/>
        </w:rPr>
        <w:t>
      Виды водоисточников, использованных при тушении пожара (нужное заполнить):</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8" w:id="2400"/>
          <w:p>
            <w:pPr>
              <w:spacing w:after="20"/>
              <w:ind w:left="20"/>
              <w:jc w:val="both"/>
            </w:pPr>
            <w:r>
              <w:rPr>
                <w:rFonts w:ascii="Times New Roman"/>
                <w:b w:val="false"/>
                <w:i w:val="false"/>
                <w:color w:val="000000"/>
                <w:sz w:val="20"/>
              </w:rPr>
              <w:t>
</w:t>
            </w:r>
            <w:r>
              <w:rPr>
                <w:rFonts w:ascii="Times New Roman"/>
                <w:b w:val="false"/>
                <w:i w:val="false"/>
                <w:color w:val="000000"/>
                <w:sz w:val="20"/>
              </w:rPr>
              <w:t>Су көздері</w:t>
            </w:r>
          </w:p>
          <w:bookmarkEnd w:id="2400"/>
          <w:p>
            <w:pPr>
              <w:spacing w:after="20"/>
              <w:ind w:left="20"/>
              <w:jc w:val="both"/>
            </w:pPr>
            <w:r>
              <w:rPr>
                <w:rFonts w:ascii="Times New Roman"/>
                <w:b w:val="false"/>
                <w:i w:val="false"/>
                <w:color w:val="000000"/>
                <w:sz w:val="20"/>
              </w:rPr>
              <w:t>
водоисточники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2401"/>
          <w:p>
            <w:pPr>
              <w:spacing w:after="20"/>
              <w:ind w:left="20"/>
              <w:jc w:val="both"/>
            </w:pPr>
            <w:r>
              <w:rPr>
                <w:rFonts w:ascii="Times New Roman"/>
                <w:b w:val="false"/>
                <w:i w:val="false"/>
                <w:color w:val="000000"/>
                <w:sz w:val="20"/>
              </w:rPr>
              <w:t>
Атауы, гидранттың, суқоймасының №</w:t>
            </w:r>
          </w:p>
          <w:bookmarkEnd w:id="2401"/>
          <w:p>
            <w:pPr>
              <w:spacing w:after="20"/>
              <w:ind w:left="20"/>
              <w:jc w:val="both"/>
            </w:pPr>
            <w:r>
              <w:rPr>
                <w:rFonts w:ascii="Times New Roman"/>
                <w:b w:val="false"/>
                <w:i w:val="false"/>
                <w:color w:val="000000"/>
                <w:sz w:val="20"/>
              </w:rPr>
              <w:t>
Название, № гидранта, водоема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2402"/>
          <w:p>
            <w:pPr>
              <w:spacing w:after="20"/>
              <w:ind w:left="20"/>
              <w:jc w:val="both"/>
            </w:pPr>
            <w:r>
              <w:rPr>
                <w:rFonts w:ascii="Times New Roman"/>
                <w:b w:val="false"/>
                <w:i w:val="false"/>
                <w:color w:val="000000"/>
                <w:sz w:val="20"/>
              </w:rPr>
              <w:t>
Су көзінің мекенжайы</w:t>
            </w:r>
          </w:p>
          <w:bookmarkEnd w:id="2402"/>
          <w:p>
            <w:pPr>
              <w:spacing w:after="20"/>
              <w:ind w:left="20"/>
              <w:jc w:val="both"/>
            </w:pPr>
            <w:r>
              <w:rPr>
                <w:rFonts w:ascii="Times New Roman"/>
                <w:b w:val="false"/>
                <w:i w:val="false"/>
                <w:color w:val="000000"/>
                <w:sz w:val="20"/>
              </w:rPr>
              <w:t>
Адрес водоисточника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2403"/>
          <w:p>
            <w:pPr>
              <w:spacing w:after="20"/>
              <w:ind w:left="20"/>
              <w:jc w:val="both"/>
            </w:pPr>
            <w:r>
              <w:rPr>
                <w:rFonts w:ascii="Times New Roman"/>
                <w:b w:val="false"/>
                <w:i w:val="false"/>
                <w:color w:val="000000"/>
                <w:sz w:val="20"/>
              </w:rPr>
              <w:t>
Өрт орнынан қашықтығы</w:t>
            </w:r>
          </w:p>
          <w:bookmarkEnd w:id="2403"/>
          <w:p>
            <w:pPr>
              <w:spacing w:after="20"/>
              <w:ind w:left="20"/>
              <w:jc w:val="both"/>
            </w:pPr>
            <w:r>
              <w:rPr>
                <w:rFonts w:ascii="Times New Roman"/>
                <w:b w:val="false"/>
                <w:i w:val="false"/>
                <w:color w:val="000000"/>
                <w:sz w:val="20"/>
              </w:rPr>
              <w:t>
Расстояние от места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7" w:id="2404"/>
          <w:p>
            <w:pPr>
              <w:spacing w:after="20"/>
              <w:ind w:left="20"/>
              <w:jc w:val="both"/>
            </w:pPr>
            <w:r>
              <w:rPr>
                <w:rFonts w:ascii="Times New Roman"/>
                <w:b w:val="false"/>
                <w:i w:val="false"/>
                <w:color w:val="000000"/>
                <w:sz w:val="20"/>
              </w:rPr>
              <w:t>
</w:t>
            </w:r>
            <w:r>
              <w:rPr>
                <w:rFonts w:ascii="Times New Roman"/>
                <w:b w:val="false"/>
                <w:i w:val="false"/>
                <w:color w:val="000000"/>
                <w:sz w:val="20"/>
              </w:rPr>
              <w:t>Ішкі ӨҚСЖ</w:t>
            </w:r>
          </w:p>
          <w:bookmarkEnd w:id="2404"/>
          <w:p>
            <w:pPr>
              <w:spacing w:after="20"/>
              <w:ind w:left="20"/>
              <w:jc w:val="both"/>
            </w:pPr>
            <w:r>
              <w:rPr>
                <w:rFonts w:ascii="Times New Roman"/>
                <w:b w:val="false"/>
                <w:i w:val="false"/>
                <w:color w:val="000000"/>
                <w:sz w:val="20"/>
              </w:rPr>
              <w:t>
Внутренний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405"/>
          <w:p>
            <w:pPr>
              <w:spacing w:after="20"/>
              <w:ind w:left="20"/>
              <w:jc w:val="both"/>
            </w:pPr>
            <w:r>
              <w:rPr>
                <w:rFonts w:ascii="Times New Roman"/>
                <w:b w:val="false"/>
                <w:i w:val="false"/>
                <w:color w:val="000000"/>
                <w:sz w:val="20"/>
              </w:rPr>
              <w:t>
</w:t>
            </w:r>
            <w:r>
              <w:rPr>
                <w:rFonts w:ascii="Times New Roman"/>
                <w:b w:val="false"/>
                <w:i w:val="false"/>
                <w:color w:val="000000"/>
                <w:sz w:val="20"/>
              </w:rPr>
              <w:t>Сыртқы ӨҚСЖ</w:t>
            </w:r>
          </w:p>
          <w:bookmarkEnd w:id="2405"/>
          <w:p>
            <w:pPr>
              <w:spacing w:after="20"/>
              <w:ind w:left="20"/>
              <w:jc w:val="both"/>
            </w:pPr>
            <w:r>
              <w:rPr>
                <w:rFonts w:ascii="Times New Roman"/>
                <w:b w:val="false"/>
                <w:i w:val="false"/>
                <w:color w:val="000000"/>
                <w:sz w:val="20"/>
              </w:rPr>
              <w:t>
Наружный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406"/>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суқоймасы</w:t>
            </w:r>
          </w:p>
          <w:bookmarkEnd w:id="2406"/>
          <w:p>
            <w:pPr>
              <w:spacing w:after="20"/>
              <w:ind w:left="20"/>
              <w:jc w:val="both"/>
            </w:pPr>
            <w:r>
              <w:rPr>
                <w:rFonts w:ascii="Times New Roman"/>
                <w:b w:val="false"/>
                <w:i w:val="false"/>
                <w:color w:val="000000"/>
                <w:sz w:val="20"/>
              </w:rPr>
              <w:t>
Водоем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5" w:id="2407"/>
          <w:p>
            <w:pPr>
              <w:spacing w:after="20"/>
              <w:ind w:left="20"/>
              <w:jc w:val="both"/>
            </w:pPr>
            <w:r>
              <w:rPr>
                <w:rFonts w:ascii="Times New Roman"/>
                <w:b w:val="false"/>
                <w:i w:val="false"/>
                <w:color w:val="000000"/>
                <w:sz w:val="20"/>
              </w:rPr>
              <w:t>
</w:t>
            </w:r>
            <w:r>
              <w:rPr>
                <w:rFonts w:ascii="Times New Roman"/>
                <w:b w:val="false"/>
                <w:i w:val="false"/>
                <w:color w:val="000000"/>
                <w:sz w:val="20"/>
              </w:rPr>
              <w:t>Табиғи суқоймасы</w:t>
            </w:r>
          </w:p>
          <w:bookmarkEnd w:id="2407"/>
          <w:p>
            <w:pPr>
              <w:spacing w:after="20"/>
              <w:ind w:left="20"/>
              <w:jc w:val="both"/>
            </w:pPr>
            <w:r>
              <w:rPr>
                <w:rFonts w:ascii="Times New Roman"/>
                <w:b w:val="false"/>
                <w:i w:val="false"/>
                <w:color w:val="000000"/>
                <w:sz w:val="20"/>
              </w:rPr>
              <w:t>
Водоем естественный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11" w:id="2408"/>
    <w:p>
      <w:pPr>
        <w:spacing w:after="0"/>
        <w:ind w:left="0"/>
        <w:jc w:val="both"/>
      </w:pPr>
      <w:r>
        <w:rPr>
          <w:rFonts w:ascii="Times New Roman"/>
          <w:b w:val="false"/>
          <w:i w:val="false"/>
          <w:color w:val="000000"/>
          <w:sz w:val="28"/>
        </w:rPr>
        <w:t xml:space="preserve">
      Өрт сөндіру жетекшісі (лауазымы, ТАӘ): </w:t>
      </w:r>
    </w:p>
    <w:bookmarkEnd w:id="2408"/>
    <w:bookmarkStart w:name="z6612" w:id="2409"/>
    <w:p>
      <w:pPr>
        <w:spacing w:after="0"/>
        <w:ind w:left="0"/>
        <w:jc w:val="both"/>
      </w:pPr>
      <w:r>
        <w:rPr>
          <w:rFonts w:ascii="Times New Roman"/>
          <w:b w:val="false"/>
          <w:i w:val="false"/>
          <w:color w:val="000000"/>
          <w:sz w:val="28"/>
        </w:rPr>
        <w:t>
      Руководитель тушения (должность, ФИО):</w:t>
      </w:r>
    </w:p>
    <w:bookmarkEnd w:id="2409"/>
    <w:bookmarkStart w:name="z6613" w:id="2410"/>
    <w:p>
      <w:pPr>
        <w:spacing w:after="0"/>
        <w:ind w:left="0"/>
        <w:jc w:val="left"/>
      </w:pPr>
      <w:r>
        <w:rPr>
          <w:rFonts w:ascii="Times New Roman"/>
          <w:b/>
          <w:i w:val="false"/>
          <w:color w:val="000000"/>
        </w:rPr>
        <w:t xml:space="preserve"> Өрттің зардаптары: Последствия пожара:</w:t>
      </w:r>
    </w:p>
    <w:bookmarkEnd w:id="2410"/>
    <w:bookmarkStart w:name="z6614" w:id="2411"/>
    <w:p>
      <w:pPr>
        <w:spacing w:after="0"/>
        <w:ind w:left="0"/>
        <w:jc w:val="both"/>
      </w:pPr>
      <w:r>
        <w:rPr>
          <w:rFonts w:ascii="Times New Roman"/>
          <w:b w:val="false"/>
          <w:i w:val="false"/>
          <w:color w:val="000000"/>
          <w:sz w:val="28"/>
        </w:rPr>
        <w:t>
      Өлген адамдар: барлығы ___________, оның ішінде балалар _________, өртке қарсы қызмет қызметкерлері________________.</w:t>
      </w:r>
    </w:p>
    <w:bookmarkEnd w:id="2411"/>
    <w:bookmarkStart w:name="z6615" w:id="2412"/>
    <w:p>
      <w:pPr>
        <w:spacing w:after="0"/>
        <w:ind w:left="0"/>
        <w:jc w:val="both"/>
      </w:pPr>
      <w:r>
        <w:rPr>
          <w:rFonts w:ascii="Times New Roman"/>
          <w:b w:val="false"/>
          <w:i w:val="false"/>
          <w:color w:val="000000"/>
          <w:sz w:val="28"/>
        </w:rPr>
        <w:t>
      Погибло людей: _________, в т.ч. детей _________, сотрудников противопожарной службы _______________________________________________________________________________ .</w:t>
      </w:r>
    </w:p>
    <w:bookmarkEnd w:id="2412"/>
    <w:bookmarkStart w:name="z6616" w:id="2413"/>
    <w:p>
      <w:pPr>
        <w:spacing w:after="0"/>
        <w:ind w:left="0"/>
        <w:jc w:val="both"/>
      </w:pPr>
      <w:r>
        <w:rPr>
          <w:rFonts w:ascii="Times New Roman"/>
          <w:b w:val="false"/>
          <w:i w:val="false"/>
          <w:color w:val="000000"/>
          <w:sz w:val="28"/>
        </w:rPr>
        <w:t>
      Жарақаттанғандар туралы мәлімет:__________________________________________________</w:t>
      </w:r>
    </w:p>
    <w:bookmarkEnd w:id="2413"/>
    <w:bookmarkStart w:name="z6617" w:id="2414"/>
    <w:p>
      <w:pPr>
        <w:spacing w:after="0"/>
        <w:ind w:left="0"/>
        <w:jc w:val="both"/>
      </w:pPr>
      <w:r>
        <w:rPr>
          <w:rFonts w:ascii="Times New Roman"/>
          <w:b w:val="false"/>
          <w:i w:val="false"/>
          <w:color w:val="000000"/>
          <w:sz w:val="28"/>
        </w:rPr>
        <w:t xml:space="preserve">
      Сведения о травмированных </w:t>
      </w:r>
    </w:p>
    <w:bookmarkEnd w:id="2414"/>
    <w:bookmarkStart w:name="z6618" w:id="2415"/>
    <w:p>
      <w:pPr>
        <w:spacing w:after="0"/>
        <w:ind w:left="0"/>
        <w:jc w:val="both"/>
      </w:pPr>
      <w:r>
        <w:rPr>
          <w:rFonts w:ascii="Times New Roman"/>
          <w:b w:val="false"/>
          <w:i w:val="false"/>
          <w:color w:val="000000"/>
          <w:sz w:val="28"/>
        </w:rPr>
        <w:t>
      ________________________________________________________________________________</w:t>
      </w:r>
    </w:p>
    <w:bookmarkEnd w:id="2415"/>
    <w:bookmarkStart w:name="z6619" w:id="2416"/>
    <w:p>
      <w:pPr>
        <w:spacing w:after="0"/>
        <w:ind w:left="0"/>
        <w:jc w:val="both"/>
      </w:pPr>
      <w:r>
        <w:rPr>
          <w:rFonts w:ascii="Times New Roman"/>
          <w:b w:val="false"/>
          <w:i w:val="false"/>
          <w:color w:val="000000"/>
          <w:sz w:val="28"/>
        </w:rPr>
        <w:t>
      Өрттен жойылған (зақымдалған) құрылыс, тұрғын үй пәтерлерінің бірлігі</w:t>
      </w:r>
    </w:p>
    <w:bookmarkEnd w:id="2416"/>
    <w:bookmarkStart w:name="z6620" w:id="2417"/>
    <w:p>
      <w:pPr>
        <w:spacing w:after="0"/>
        <w:ind w:left="0"/>
        <w:jc w:val="both"/>
      </w:pPr>
      <w:r>
        <w:rPr>
          <w:rFonts w:ascii="Times New Roman"/>
          <w:b w:val="false"/>
          <w:i w:val="false"/>
          <w:color w:val="000000"/>
          <w:sz w:val="28"/>
        </w:rPr>
        <w:t>
      Уничтожено (повреждено) пожаром, площадь________________________________________</w:t>
      </w:r>
    </w:p>
    <w:bookmarkEnd w:id="2417"/>
    <w:bookmarkStart w:name="z6621" w:id="2418"/>
    <w:p>
      <w:pPr>
        <w:spacing w:after="0"/>
        <w:ind w:left="0"/>
        <w:jc w:val="both"/>
      </w:pPr>
      <w:r>
        <w:rPr>
          <w:rFonts w:ascii="Times New Roman"/>
          <w:b w:val="false"/>
          <w:i w:val="false"/>
          <w:color w:val="000000"/>
          <w:sz w:val="28"/>
        </w:rPr>
        <w:t>
      өлген жануарлар_______________________________________________________________________</w:t>
      </w:r>
    </w:p>
    <w:bookmarkEnd w:id="2418"/>
    <w:bookmarkStart w:name="z6622" w:id="2419"/>
    <w:p>
      <w:pPr>
        <w:spacing w:after="0"/>
        <w:ind w:left="0"/>
        <w:jc w:val="both"/>
      </w:pPr>
      <w:r>
        <w:rPr>
          <w:rFonts w:ascii="Times New Roman"/>
          <w:b w:val="false"/>
          <w:i w:val="false"/>
          <w:color w:val="000000"/>
          <w:sz w:val="28"/>
        </w:rPr>
        <w:t>
      погибло животных (түрі және саны – вид и количество)</w:t>
      </w:r>
    </w:p>
    <w:bookmarkEnd w:id="2419"/>
    <w:bookmarkStart w:name="z6623" w:id="2420"/>
    <w:p>
      <w:pPr>
        <w:spacing w:after="0"/>
        <w:ind w:left="0"/>
        <w:jc w:val="both"/>
      </w:pPr>
      <w:r>
        <w:rPr>
          <w:rFonts w:ascii="Times New Roman"/>
          <w:b w:val="false"/>
          <w:i w:val="false"/>
          <w:color w:val="000000"/>
          <w:sz w:val="28"/>
        </w:rPr>
        <w:t>
      Өрттің залалы (белгіленген немесе бағдарланған)_____________________________________ теңге</w:t>
      </w:r>
    </w:p>
    <w:bookmarkEnd w:id="2420"/>
    <w:bookmarkStart w:name="z6624" w:id="2421"/>
    <w:p>
      <w:pPr>
        <w:spacing w:after="0"/>
        <w:ind w:left="0"/>
        <w:jc w:val="both"/>
      </w:pPr>
      <w:r>
        <w:rPr>
          <w:rFonts w:ascii="Times New Roman"/>
          <w:b w:val="false"/>
          <w:i w:val="false"/>
          <w:color w:val="000000"/>
          <w:sz w:val="28"/>
        </w:rPr>
        <w:t>
      Ущерб от пожара (установленный или ориентированный)</w:t>
      </w:r>
    </w:p>
    <w:bookmarkEnd w:id="2421"/>
    <w:bookmarkStart w:name="z6625" w:id="2422"/>
    <w:p>
      <w:pPr>
        <w:spacing w:after="0"/>
        <w:ind w:left="0"/>
        <w:jc w:val="both"/>
      </w:pPr>
      <w:r>
        <w:rPr>
          <w:rFonts w:ascii="Times New Roman"/>
          <w:b w:val="false"/>
          <w:i w:val="false"/>
          <w:color w:val="000000"/>
          <w:sz w:val="28"/>
        </w:rPr>
        <w:t>
      Өрттің себебі (белгіленген немесе болжанған)_____________________________________________</w:t>
      </w:r>
    </w:p>
    <w:bookmarkEnd w:id="2422"/>
    <w:bookmarkStart w:name="z6626" w:id="2423"/>
    <w:p>
      <w:pPr>
        <w:spacing w:after="0"/>
        <w:ind w:left="0"/>
        <w:jc w:val="both"/>
      </w:pPr>
      <w:r>
        <w:rPr>
          <w:rFonts w:ascii="Times New Roman"/>
          <w:b w:val="false"/>
          <w:i w:val="false"/>
          <w:color w:val="000000"/>
          <w:sz w:val="28"/>
        </w:rPr>
        <w:t>
      Причина пожара (установленная или предполагаемая)</w:t>
      </w:r>
    </w:p>
    <w:bookmarkEnd w:id="2423"/>
    <w:bookmarkStart w:name="z6627" w:id="2424"/>
    <w:p>
      <w:pPr>
        <w:spacing w:after="0"/>
        <w:ind w:left="0"/>
        <w:jc w:val="both"/>
      </w:pPr>
      <w:r>
        <w:rPr>
          <w:rFonts w:ascii="Times New Roman"/>
          <w:b w:val="false"/>
          <w:i w:val="false"/>
          <w:color w:val="000000"/>
          <w:sz w:val="28"/>
        </w:rPr>
        <w:t>
      ________________________________________________________________________________</w:t>
      </w:r>
    </w:p>
    <w:bookmarkEnd w:id="2424"/>
    <w:bookmarkStart w:name="z6628" w:id="2425"/>
    <w:p>
      <w:pPr>
        <w:spacing w:after="0"/>
        <w:ind w:left="0"/>
        <w:jc w:val="both"/>
      </w:pPr>
      <w:r>
        <w:rPr>
          <w:rFonts w:ascii="Times New Roman"/>
          <w:b w:val="false"/>
          <w:i w:val="false"/>
          <w:color w:val="000000"/>
          <w:sz w:val="28"/>
        </w:rPr>
        <w:t>
      Өрттің пайда болуына кінәлі тұлғалар_______________________________________________</w:t>
      </w:r>
    </w:p>
    <w:bookmarkEnd w:id="2425"/>
    <w:bookmarkStart w:name="z6629" w:id="2426"/>
    <w:p>
      <w:pPr>
        <w:spacing w:after="0"/>
        <w:ind w:left="0"/>
        <w:jc w:val="both"/>
      </w:pPr>
      <w:r>
        <w:rPr>
          <w:rFonts w:ascii="Times New Roman"/>
          <w:b w:val="false"/>
          <w:i w:val="false"/>
          <w:color w:val="000000"/>
          <w:sz w:val="28"/>
        </w:rPr>
        <w:t>
      Лица, виновные в возникновении пожара</w:t>
      </w:r>
    </w:p>
    <w:bookmarkEnd w:id="2426"/>
    <w:bookmarkStart w:name="z6630" w:id="2427"/>
    <w:p>
      <w:pPr>
        <w:spacing w:after="0"/>
        <w:ind w:left="0"/>
        <w:jc w:val="both"/>
      </w:pPr>
      <w:r>
        <w:rPr>
          <w:rFonts w:ascii="Times New Roman"/>
          <w:b w:val="false"/>
          <w:i w:val="false"/>
          <w:color w:val="000000"/>
          <w:sz w:val="28"/>
        </w:rPr>
        <w:t>
      Өртте құтқарылған – спасено при пожаре:</w:t>
      </w:r>
    </w:p>
    <w:bookmarkEnd w:id="2427"/>
    <w:bookmarkStart w:name="z6631" w:id="2428"/>
    <w:p>
      <w:pPr>
        <w:spacing w:after="0"/>
        <w:ind w:left="0"/>
        <w:jc w:val="both"/>
      </w:pPr>
      <w:r>
        <w:rPr>
          <w:rFonts w:ascii="Times New Roman"/>
          <w:b w:val="false"/>
          <w:i w:val="false"/>
          <w:color w:val="000000"/>
          <w:sz w:val="28"/>
        </w:rPr>
        <w:t>
      Жұрт___________адам. Техникалар __________ бірлік</w:t>
      </w:r>
    </w:p>
    <w:bookmarkEnd w:id="2428"/>
    <w:bookmarkStart w:name="z6632" w:id="2429"/>
    <w:p>
      <w:pPr>
        <w:spacing w:after="0"/>
        <w:ind w:left="0"/>
        <w:jc w:val="both"/>
      </w:pPr>
      <w:r>
        <w:rPr>
          <w:rFonts w:ascii="Times New Roman"/>
          <w:b w:val="false"/>
          <w:i w:val="false"/>
          <w:color w:val="000000"/>
          <w:sz w:val="28"/>
        </w:rPr>
        <w:t>
      Людей чел. Техники ед.</w:t>
      </w:r>
    </w:p>
    <w:bookmarkEnd w:id="2429"/>
    <w:bookmarkStart w:name="z6633" w:id="2430"/>
    <w:p>
      <w:pPr>
        <w:spacing w:after="0"/>
        <w:ind w:left="0"/>
        <w:jc w:val="both"/>
      </w:pPr>
      <w:r>
        <w:rPr>
          <w:rFonts w:ascii="Times New Roman"/>
          <w:b w:val="false"/>
          <w:i w:val="false"/>
          <w:color w:val="000000"/>
          <w:sz w:val="28"/>
        </w:rPr>
        <w:t>
      Мал басының бірлігі_________________</w:t>
      </w:r>
    </w:p>
    <w:bookmarkEnd w:id="2430"/>
    <w:bookmarkStart w:name="z6634" w:id="2431"/>
    <w:p>
      <w:pPr>
        <w:spacing w:after="0"/>
        <w:ind w:left="0"/>
        <w:jc w:val="both"/>
      </w:pPr>
      <w:r>
        <w:rPr>
          <w:rFonts w:ascii="Times New Roman"/>
          <w:b w:val="false"/>
          <w:i w:val="false"/>
          <w:color w:val="000000"/>
          <w:sz w:val="28"/>
        </w:rPr>
        <w:t>
      голов скота</w:t>
      </w:r>
    </w:p>
    <w:bookmarkEnd w:id="2431"/>
    <w:bookmarkStart w:name="z6635" w:id="2432"/>
    <w:p>
      <w:pPr>
        <w:spacing w:after="0"/>
        <w:ind w:left="0"/>
        <w:jc w:val="both"/>
      </w:pPr>
      <w:r>
        <w:rPr>
          <w:rFonts w:ascii="Times New Roman"/>
          <w:b w:val="false"/>
          <w:i w:val="false"/>
          <w:color w:val="000000"/>
          <w:sz w:val="28"/>
        </w:rPr>
        <w:t>
      Материалдық құндылықтар_______________________________________________мың теңге</w:t>
      </w:r>
    </w:p>
    <w:bookmarkEnd w:id="2432"/>
    <w:bookmarkStart w:name="z6636" w:id="2433"/>
    <w:p>
      <w:pPr>
        <w:spacing w:after="0"/>
        <w:ind w:left="0"/>
        <w:jc w:val="both"/>
      </w:pPr>
      <w:r>
        <w:rPr>
          <w:rFonts w:ascii="Times New Roman"/>
          <w:b w:val="false"/>
          <w:i w:val="false"/>
          <w:color w:val="000000"/>
          <w:sz w:val="28"/>
        </w:rPr>
        <w:t>
      Материальных ценностей тыс. тенге</w:t>
      </w:r>
    </w:p>
    <w:bookmarkEnd w:id="2433"/>
    <w:bookmarkStart w:name="z6637" w:id="2434"/>
    <w:p>
      <w:pPr>
        <w:spacing w:after="0"/>
        <w:ind w:left="0"/>
        <w:jc w:val="both"/>
      </w:pPr>
      <w:r>
        <w:rPr>
          <w:rFonts w:ascii="Times New Roman"/>
          <w:b w:val="false"/>
          <w:i w:val="false"/>
          <w:color w:val="000000"/>
          <w:sz w:val="28"/>
        </w:rPr>
        <w:t>
      Өрт туралы акт тексерілуге жіберілді________________________________________________</w:t>
      </w:r>
    </w:p>
    <w:bookmarkEnd w:id="2434"/>
    <w:bookmarkStart w:name="z6638" w:id="2435"/>
    <w:p>
      <w:pPr>
        <w:spacing w:after="0"/>
        <w:ind w:left="0"/>
        <w:jc w:val="both"/>
      </w:pPr>
      <w:r>
        <w:rPr>
          <w:rFonts w:ascii="Times New Roman"/>
          <w:b w:val="false"/>
          <w:i w:val="false"/>
          <w:color w:val="000000"/>
          <w:sz w:val="28"/>
        </w:rPr>
        <w:t xml:space="preserve">
      Акт о пожаре направлен для рассмотрения в </w:t>
      </w:r>
    </w:p>
    <w:bookmarkEnd w:id="2435"/>
    <w:bookmarkStart w:name="z6639" w:id="2436"/>
    <w:p>
      <w:pPr>
        <w:spacing w:after="0"/>
        <w:ind w:left="0"/>
        <w:jc w:val="both"/>
      </w:pPr>
      <w:r>
        <w:rPr>
          <w:rFonts w:ascii="Times New Roman"/>
          <w:b w:val="false"/>
          <w:i w:val="false"/>
          <w:color w:val="000000"/>
          <w:sz w:val="28"/>
        </w:rPr>
        <w:t>
      Комиссияның айрықша ескертпелері________________________________________________</w:t>
      </w:r>
    </w:p>
    <w:bookmarkEnd w:id="2436"/>
    <w:bookmarkStart w:name="z6640" w:id="2437"/>
    <w:p>
      <w:pPr>
        <w:spacing w:after="0"/>
        <w:ind w:left="0"/>
        <w:jc w:val="both"/>
      </w:pPr>
      <w:r>
        <w:rPr>
          <w:rFonts w:ascii="Times New Roman"/>
          <w:b w:val="false"/>
          <w:i w:val="false"/>
          <w:color w:val="000000"/>
          <w:sz w:val="28"/>
        </w:rPr>
        <w:t>
      Особые замечания комиссии</w:t>
      </w:r>
    </w:p>
    <w:bookmarkEnd w:id="2437"/>
    <w:bookmarkStart w:name="z6641" w:id="2438"/>
    <w:p>
      <w:pPr>
        <w:spacing w:after="0"/>
        <w:ind w:left="0"/>
        <w:jc w:val="both"/>
      </w:pPr>
      <w:r>
        <w:rPr>
          <w:rFonts w:ascii="Times New Roman"/>
          <w:b w:val="false"/>
          <w:i w:val="false"/>
          <w:color w:val="000000"/>
          <w:sz w:val="28"/>
        </w:rPr>
        <w:t>
      Комиссия мүшелерінің қолы:_______________________________________________________</w:t>
      </w:r>
    </w:p>
    <w:bookmarkEnd w:id="2438"/>
    <w:bookmarkStart w:name="z6642" w:id="2439"/>
    <w:p>
      <w:pPr>
        <w:spacing w:after="0"/>
        <w:ind w:left="0"/>
        <w:jc w:val="both"/>
      </w:pPr>
      <w:r>
        <w:rPr>
          <w:rFonts w:ascii="Times New Roman"/>
          <w:b w:val="false"/>
          <w:i w:val="false"/>
          <w:color w:val="000000"/>
          <w:sz w:val="28"/>
        </w:rPr>
        <w:t>
      Подписи членов комиссии: (аты-жөні - фамилия, имя, отчество)</w:t>
      </w:r>
    </w:p>
    <w:bookmarkEnd w:id="2439"/>
    <w:bookmarkStart w:name="z6643" w:id="2440"/>
    <w:p>
      <w:pPr>
        <w:spacing w:after="0"/>
        <w:ind w:left="0"/>
        <w:jc w:val="both"/>
      </w:pPr>
      <w:r>
        <w:rPr>
          <w:rFonts w:ascii="Times New Roman"/>
          <w:b w:val="false"/>
          <w:i w:val="false"/>
          <w:color w:val="000000"/>
          <w:sz w:val="28"/>
        </w:rPr>
        <w:t xml:space="preserve">
      _______________________________________________________  </w:t>
      </w:r>
    </w:p>
    <w:bookmarkEnd w:id="2440"/>
    <w:bookmarkStart w:name="z6644" w:id="2441"/>
    <w:p>
      <w:pPr>
        <w:spacing w:after="0"/>
        <w:ind w:left="0"/>
        <w:jc w:val="both"/>
      </w:pPr>
      <w:r>
        <w:rPr>
          <w:rFonts w:ascii="Times New Roman"/>
          <w:b w:val="false"/>
          <w:i w:val="false"/>
          <w:color w:val="000000"/>
          <w:sz w:val="28"/>
        </w:rPr>
        <w:t xml:space="preserve">
      _______________________________________________________  </w:t>
      </w:r>
    </w:p>
    <w:bookmarkEnd w:id="2441"/>
    <w:bookmarkStart w:name="z6645" w:id="2442"/>
    <w:p>
      <w:pPr>
        <w:spacing w:after="0"/>
        <w:ind w:left="0"/>
        <w:jc w:val="both"/>
      </w:pPr>
      <w:r>
        <w:rPr>
          <w:rFonts w:ascii="Times New Roman"/>
          <w:b w:val="false"/>
          <w:i w:val="false"/>
          <w:color w:val="000000"/>
          <w:sz w:val="28"/>
        </w:rPr>
        <w:t xml:space="preserve">
      _______________________________________________________  </w:t>
      </w:r>
    </w:p>
    <w:bookmarkEnd w:id="2442"/>
    <w:bookmarkStart w:name="z6646" w:id="2443"/>
    <w:p>
      <w:pPr>
        <w:spacing w:after="0"/>
        <w:ind w:left="0"/>
        <w:jc w:val="both"/>
      </w:pPr>
      <w:r>
        <w:rPr>
          <w:rFonts w:ascii="Times New Roman"/>
          <w:b w:val="false"/>
          <w:i w:val="false"/>
          <w:color w:val="000000"/>
          <w:sz w:val="28"/>
        </w:rPr>
        <w:t xml:space="preserve">
      _______________________________________________________ </w:t>
      </w:r>
    </w:p>
    <w:bookmarkEnd w:id="2443"/>
    <w:bookmarkStart w:name="z6647" w:id="2444"/>
    <w:p>
      <w:pPr>
        <w:spacing w:after="0"/>
        <w:ind w:left="0"/>
        <w:jc w:val="both"/>
      </w:pPr>
      <w:r>
        <w:rPr>
          <w:rFonts w:ascii="Times New Roman"/>
          <w:b w:val="false"/>
          <w:i w:val="false"/>
          <w:color w:val="000000"/>
          <w:sz w:val="28"/>
        </w:rPr>
        <w:t xml:space="preserve">
      Актінің данасын алғандар: </w:t>
      </w:r>
    </w:p>
    <w:bookmarkEnd w:id="2444"/>
    <w:bookmarkStart w:name="z6648" w:id="2445"/>
    <w:p>
      <w:pPr>
        <w:spacing w:after="0"/>
        <w:ind w:left="0"/>
        <w:jc w:val="both"/>
      </w:pPr>
      <w:r>
        <w:rPr>
          <w:rFonts w:ascii="Times New Roman"/>
          <w:b w:val="false"/>
          <w:i w:val="false"/>
          <w:color w:val="000000"/>
          <w:sz w:val="28"/>
        </w:rPr>
        <w:t xml:space="preserve">
      _______________________________________________________ </w:t>
      </w:r>
    </w:p>
    <w:bookmarkEnd w:id="2445"/>
    <w:bookmarkStart w:name="z6649" w:id="2446"/>
    <w:p>
      <w:pPr>
        <w:spacing w:after="0"/>
        <w:ind w:left="0"/>
        <w:jc w:val="both"/>
      </w:pPr>
      <w:r>
        <w:rPr>
          <w:rFonts w:ascii="Times New Roman"/>
          <w:b w:val="false"/>
          <w:i w:val="false"/>
          <w:color w:val="000000"/>
          <w:sz w:val="28"/>
        </w:rPr>
        <w:t xml:space="preserve">
      Экземпляры акта получили  </w:t>
      </w:r>
    </w:p>
    <w:bookmarkEnd w:id="2446"/>
    <w:bookmarkStart w:name="z6650" w:id="2447"/>
    <w:p>
      <w:pPr>
        <w:spacing w:after="0"/>
        <w:ind w:left="0"/>
        <w:jc w:val="both"/>
      </w:pPr>
      <w:r>
        <w:rPr>
          <w:rFonts w:ascii="Times New Roman"/>
          <w:b w:val="false"/>
          <w:i w:val="false"/>
          <w:color w:val="000000"/>
          <w:sz w:val="28"/>
        </w:rPr>
        <w:t xml:space="preserve">
      _______________________________________________________  </w:t>
      </w:r>
    </w:p>
    <w:bookmarkEnd w:id="2447"/>
    <w:bookmarkStart w:name="z6651" w:id="2448"/>
    <w:p>
      <w:pPr>
        <w:spacing w:after="0"/>
        <w:ind w:left="0"/>
        <w:jc w:val="both"/>
      </w:pPr>
      <w:r>
        <w:rPr>
          <w:rFonts w:ascii="Times New Roman"/>
          <w:b w:val="false"/>
          <w:i w:val="false"/>
          <w:color w:val="000000"/>
          <w:sz w:val="28"/>
        </w:rPr>
        <w:t>
      _______________________________________________________</w:t>
      </w:r>
    </w:p>
    <w:bookmarkEnd w:id="24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