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3afa2" w14:textId="e23af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здравоохранения и социального развития Республики Казахстан от 31 июля 2015 года № 647 "Об утверждении государственных общеобязательных стандартов и типовых профессиональных учебных программ по медицинским и фармацевтическим специальностям"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29 июня 2017 года № 471. Зарегистрирован в Министерстве юстиции Республики Казахстан 25 июля 2017 года № 15362. Утратил силу приказом Министра здравоохранения Республики Казахстан от 4 июля 2022 года № ҚР ДСМ-63.</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04.07.2022 </w:t>
      </w:r>
      <w:r>
        <w:rPr>
          <w:rFonts w:ascii="Times New Roman"/>
          <w:b w:val="false"/>
          <w:i w:val="false"/>
          <w:color w:val="ff0000"/>
          <w:sz w:val="28"/>
        </w:rPr>
        <w:t>№ ҚР ДСМ-63</w:t>
      </w:r>
      <w:r>
        <w:rPr>
          <w:rFonts w:ascii="Times New Roman"/>
          <w:b w:val="false"/>
          <w:i w:val="false"/>
          <w:color w:val="ff0000"/>
          <w:sz w:val="28"/>
        </w:rPr>
        <w:t xml:space="preserve"> (вводится в действие со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175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и социального развития Республики Казахстан от 31 июля 2015 года № 647 "Об утверждении государственных общеобязательных стандартов и типовых профессиональных учебных программ по медицинским и фармацевтическим специальностям" (зарегистрированный в Реестре государственной регистрации нормативных правовых актов № 12007, опубликованный в информационно-правовой системе "Әділет" от 9 сентября 2015 года), следующие изменения и дополнения: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 w:id="2"/>
    <w:p>
      <w:pPr>
        <w:spacing w:after="0"/>
        <w:ind w:left="0"/>
        <w:jc w:val="both"/>
      </w:pPr>
      <w:r>
        <w:rPr>
          <w:rFonts w:ascii="Times New Roman"/>
          <w:b w:val="false"/>
          <w:i w:val="false"/>
          <w:color w:val="000000"/>
          <w:sz w:val="28"/>
        </w:rPr>
        <w:t>
      "1. Утвердить:</w:t>
      </w:r>
    </w:p>
    <w:bookmarkEnd w:id="2"/>
    <w:bookmarkStart w:name="z7" w:id="3"/>
    <w:p>
      <w:pPr>
        <w:spacing w:after="0"/>
        <w:ind w:left="0"/>
        <w:jc w:val="both"/>
      </w:pPr>
      <w:r>
        <w:rPr>
          <w:rFonts w:ascii="Times New Roman"/>
          <w:b w:val="false"/>
          <w:i w:val="false"/>
          <w:color w:val="000000"/>
          <w:sz w:val="28"/>
        </w:rPr>
        <w:t xml:space="preserve">
      1) государственный общеобязательный стандарт докторантуры по медицинским специальностям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2) государственный общеобязательный стандарт докторантуры по фармацевтическим специальностям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3) государственный общеобязательный стандарт магистратуры по медицинским специальностям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4) государственный общеобязательный стандарт магистратуры по фармацевтическим специальностям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5) государственный общеобязательный стандарт резидентуры по медицинским специальностям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5-1) государственный общеобязательный стандарт бакалавриата по фармацевтической специальности согласно приложению 5-1 к настоящему приказу;</w:t>
      </w:r>
    </w:p>
    <w:bookmarkEnd w:id="8"/>
    <w:bookmarkStart w:name="z13" w:id="9"/>
    <w:p>
      <w:pPr>
        <w:spacing w:after="0"/>
        <w:ind w:left="0"/>
        <w:jc w:val="both"/>
      </w:pPr>
      <w:r>
        <w:rPr>
          <w:rFonts w:ascii="Times New Roman"/>
          <w:b w:val="false"/>
          <w:i w:val="false"/>
          <w:color w:val="000000"/>
          <w:sz w:val="28"/>
        </w:rPr>
        <w:t xml:space="preserve">
      5-2) государственный общеобязательный стандарт технического и профессионального образования по медицинским специальностям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5-3) государственный общеобязательный стандарт технического и профессионального образования по фармацевтической специальности согласно приложению 5-3 к настоящему приказу;</w:t>
      </w:r>
    </w:p>
    <w:bookmarkEnd w:id="10"/>
    <w:bookmarkStart w:name="z15" w:id="11"/>
    <w:p>
      <w:pPr>
        <w:spacing w:after="0"/>
        <w:ind w:left="0"/>
        <w:jc w:val="both"/>
      </w:pPr>
      <w:r>
        <w:rPr>
          <w:rFonts w:ascii="Times New Roman"/>
          <w:b w:val="false"/>
          <w:i w:val="false"/>
          <w:color w:val="000000"/>
          <w:sz w:val="28"/>
        </w:rPr>
        <w:t>
      5-4) государственный общеобязательный стандарт послесреднего образования прикладного бакалавриата прикладного бакалавриата по специальности "Сестринское дело" согласно приложению 5-4 к настоящему приказу;</w:t>
      </w:r>
    </w:p>
    <w:bookmarkEnd w:id="11"/>
    <w:bookmarkStart w:name="z16" w:id="12"/>
    <w:p>
      <w:pPr>
        <w:spacing w:after="0"/>
        <w:ind w:left="0"/>
        <w:jc w:val="both"/>
      </w:pPr>
      <w:r>
        <w:rPr>
          <w:rFonts w:ascii="Times New Roman"/>
          <w:b w:val="false"/>
          <w:i w:val="false"/>
          <w:color w:val="000000"/>
          <w:sz w:val="28"/>
        </w:rPr>
        <w:t>
      5-5) государственный общеобязательный стандарт бакалавриата по специальности 5В110100 – "Сестринское дело" согласно приложению 5-5 к настоящему приказу;</w:t>
      </w:r>
    </w:p>
    <w:bookmarkEnd w:id="12"/>
    <w:bookmarkStart w:name="z17" w:id="13"/>
    <w:p>
      <w:pPr>
        <w:spacing w:after="0"/>
        <w:ind w:left="0"/>
        <w:jc w:val="both"/>
      </w:pPr>
      <w:r>
        <w:rPr>
          <w:rFonts w:ascii="Times New Roman"/>
          <w:b w:val="false"/>
          <w:i w:val="false"/>
          <w:color w:val="000000"/>
          <w:sz w:val="28"/>
        </w:rPr>
        <w:t xml:space="preserve">
      6) типовую профессиональную учебную программу по медицинским и фармацевтическим специальностям докторантуры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13"/>
    <w:bookmarkStart w:name="z18" w:id="14"/>
    <w:p>
      <w:pPr>
        <w:spacing w:after="0"/>
        <w:ind w:left="0"/>
        <w:jc w:val="both"/>
      </w:pPr>
      <w:r>
        <w:rPr>
          <w:rFonts w:ascii="Times New Roman"/>
          <w:b w:val="false"/>
          <w:i w:val="false"/>
          <w:color w:val="000000"/>
          <w:sz w:val="28"/>
        </w:rPr>
        <w:t>
      7) типовую профессиональную учебную программу по медицинским и фармацевтическим специальностям магистратуры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 </w:t>
      </w:r>
    </w:p>
    <w:bookmarkEnd w:id="14"/>
    <w:bookmarkStart w:name="z19" w:id="15"/>
    <w:p>
      <w:pPr>
        <w:spacing w:after="0"/>
        <w:ind w:left="0"/>
        <w:jc w:val="both"/>
      </w:pPr>
      <w:r>
        <w:rPr>
          <w:rFonts w:ascii="Times New Roman"/>
          <w:b w:val="false"/>
          <w:i w:val="false"/>
          <w:color w:val="000000"/>
          <w:sz w:val="28"/>
        </w:rPr>
        <w:t>
      8) типовую профессиональную учебную программу по медицинским специальностям резидентуры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15"/>
    <w:bookmarkStart w:name="z20" w:id="16"/>
    <w:p>
      <w:pPr>
        <w:spacing w:after="0"/>
        <w:ind w:left="0"/>
        <w:jc w:val="both"/>
      </w:pPr>
      <w:r>
        <w:rPr>
          <w:rFonts w:ascii="Times New Roman"/>
          <w:b w:val="false"/>
          <w:i w:val="false"/>
          <w:color w:val="000000"/>
          <w:sz w:val="28"/>
        </w:rPr>
        <w:t>
      8-1) типовую профессиональную учебную программу по фармацевтической специальности бакалавриата согласно приложению 8-1 к настоящему приказу;</w:t>
      </w:r>
    </w:p>
    <w:bookmarkEnd w:id="16"/>
    <w:bookmarkStart w:name="z21" w:id="17"/>
    <w:p>
      <w:pPr>
        <w:spacing w:after="0"/>
        <w:ind w:left="0"/>
        <w:jc w:val="both"/>
      </w:pPr>
      <w:r>
        <w:rPr>
          <w:rFonts w:ascii="Times New Roman"/>
          <w:b w:val="false"/>
          <w:i w:val="false"/>
          <w:color w:val="000000"/>
          <w:sz w:val="28"/>
        </w:rPr>
        <w:t>
      8-2) типовую профессиональную учебную программу по медицинским и фармацевтической специальностям технического и профессионального образования согласно приложению 8-2 к настоящему приказу;</w:t>
      </w:r>
    </w:p>
    <w:bookmarkEnd w:id="17"/>
    <w:bookmarkStart w:name="z22" w:id="18"/>
    <w:p>
      <w:pPr>
        <w:spacing w:after="0"/>
        <w:ind w:left="0"/>
        <w:jc w:val="both"/>
      </w:pPr>
      <w:r>
        <w:rPr>
          <w:rFonts w:ascii="Times New Roman"/>
          <w:b w:val="false"/>
          <w:i w:val="false"/>
          <w:color w:val="000000"/>
          <w:sz w:val="28"/>
        </w:rPr>
        <w:t>
      8-3) типовую профессиональную учебную программу прикладного бакалавриата послесреднего образования по специальности "Сестринское дело" согласно приложению 8-3 к настоящему приказу;</w:t>
      </w:r>
    </w:p>
    <w:bookmarkEnd w:id="18"/>
    <w:bookmarkStart w:name="z23" w:id="19"/>
    <w:p>
      <w:pPr>
        <w:spacing w:after="0"/>
        <w:ind w:left="0"/>
        <w:jc w:val="both"/>
      </w:pPr>
      <w:r>
        <w:rPr>
          <w:rFonts w:ascii="Times New Roman"/>
          <w:b w:val="false"/>
          <w:i w:val="false"/>
          <w:color w:val="000000"/>
          <w:sz w:val="28"/>
        </w:rPr>
        <w:t>
      8-4) типовую профессиональную учебную программу по специальности 5В110100 – "Сестринское дело" согласно приложению 8-4 к настоящему приказу";</w:t>
      </w:r>
    </w:p>
    <w:bookmarkEnd w:id="19"/>
    <w:bookmarkStart w:name="z24" w:id="20"/>
    <w:p>
      <w:pPr>
        <w:spacing w:after="0"/>
        <w:ind w:left="0"/>
        <w:jc w:val="both"/>
      </w:pPr>
      <w:r>
        <w:rPr>
          <w:rFonts w:ascii="Times New Roman"/>
          <w:b w:val="false"/>
          <w:i w:val="false"/>
          <w:color w:val="000000"/>
          <w:sz w:val="28"/>
        </w:rPr>
        <w:t xml:space="preserve">
      в Государственном общеобязательном </w:t>
      </w:r>
      <w:r>
        <w:rPr>
          <w:rFonts w:ascii="Times New Roman"/>
          <w:b w:val="false"/>
          <w:i w:val="false"/>
          <w:color w:val="000000"/>
          <w:sz w:val="28"/>
        </w:rPr>
        <w:t>стандарте</w:t>
      </w:r>
      <w:r>
        <w:rPr>
          <w:rFonts w:ascii="Times New Roman"/>
          <w:b w:val="false"/>
          <w:i w:val="false"/>
          <w:color w:val="000000"/>
          <w:sz w:val="28"/>
        </w:rPr>
        <w:t xml:space="preserve"> магистратуры по медицинским специальностям утвержденном указанным приказом: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26" w:id="21"/>
    <w:p>
      <w:pPr>
        <w:spacing w:after="0"/>
        <w:ind w:left="0"/>
        <w:jc w:val="both"/>
      </w:pPr>
      <w:r>
        <w:rPr>
          <w:rFonts w:ascii="Times New Roman"/>
          <w:b w:val="false"/>
          <w:i w:val="false"/>
          <w:color w:val="000000"/>
          <w:sz w:val="28"/>
        </w:rPr>
        <w:t xml:space="preserve">
      в Государственном общеобязательном </w:t>
      </w:r>
      <w:r>
        <w:rPr>
          <w:rFonts w:ascii="Times New Roman"/>
          <w:b w:val="false"/>
          <w:i w:val="false"/>
          <w:color w:val="000000"/>
          <w:sz w:val="28"/>
        </w:rPr>
        <w:t>стандарте</w:t>
      </w:r>
      <w:r>
        <w:rPr>
          <w:rFonts w:ascii="Times New Roman"/>
          <w:b w:val="false"/>
          <w:i w:val="false"/>
          <w:color w:val="000000"/>
          <w:sz w:val="28"/>
        </w:rPr>
        <w:t xml:space="preserve"> бакалавриата по фармацевтической специальности утвержденном указанным приказом: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28" w:id="22"/>
    <w:p>
      <w:pPr>
        <w:spacing w:after="0"/>
        <w:ind w:left="0"/>
        <w:jc w:val="both"/>
      </w:pPr>
      <w:r>
        <w:rPr>
          <w:rFonts w:ascii="Times New Roman"/>
          <w:b w:val="false"/>
          <w:i w:val="false"/>
          <w:color w:val="000000"/>
          <w:sz w:val="28"/>
        </w:rPr>
        <w:t xml:space="preserve">
      дополнить приложениями 5-4, 5-5, 8-3 и 8-4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5 и </w:t>
      </w:r>
      <w:r>
        <w:rPr>
          <w:rFonts w:ascii="Times New Roman"/>
          <w:b w:val="false"/>
          <w:i w:val="false"/>
          <w:color w:val="000000"/>
          <w:sz w:val="28"/>
        </w:rPr>
        <w:t>6</w:t>
      </w:r>
      <w:r>
        <w:rPr>
          <w:rFonts w:ascii="Times New Roman"/>
          <w:b w:val="false"/>
          <w:i w:val="false"/>
          <w:color w:val="000000"/>
          <w:sz w:val="28"/>
        </w:rPr>
        <w:t xml:space="preserve"> к настоящему приказу.</w:t>
      </w:r>
    </w:p>
    <w:bookmarkEnd w:id="22"/>
    <w:bookmarkStart w:name="z29" w:id="23"/>
    <w:p>
      <w:pPr>
        <w:spacing w:after="0"/>
        <w:ind w:left="0"/>
        <w:jc w:val="both"/>
      </w:pPr>
      <w:r>
        <w:rPr>
          <w:rFonts w:ascii="Times New Roman"/>
          <w:b w:val="false"/>
          <w:i w:val="false"/>
          <w:color w:val="000000"/>
          <w:sz w:val="28"/>
        </w:rPr>
        <w:t xml:space="preserve">
      2. Департаменту науки и человеческих ресурсов Министерства здравоохранения Республики Казахстан в установленном законодательством порядке обеспечить: </w:t>
      </w:r>
    </w:p>
    <w:bookmarkEnd w:id="23"/>
    <w:bookmarkStart w:name="z30" w:id="2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4"/>
    <w:bookmarkStart w:name="z31" w:id="2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25"/>
    <w:bookmarkStart w:name="z32" w:id="26"/>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Республики Казахстан;</w:t>
      </w:r>
    </w:p>
    <w:bookmarkEnd w:id="26"/>
    <w:bookmarkStart w:name="z33" w:id="2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3) настоящего пункта.</w:t>
      </w:r>
    </w:p>
    <w:bookmarkEnd w:id="27"/>
    <w:bookmarkStart w:name="z34" w:id="28"/>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Республики Казахстан Актаеву Л.М.</w:t>
      </w:r>
    </w:p>
    <w:bookmarkEnd w:id="28"/>
    <w:bookmarkStart w:name="z35" w:id="29"/>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p>
      <w:pPr>
        <w:spacing w:after="0"/>
        <w:ind w:left="0"/>
        <w:jc w:val="both"/>
      </w:pPr>
      <w:bookmarkStart w:name="z37" w:id="30"/>
      <w:r>
        <w:rPr>
          <w:rFonts w:ascii="Times New Roman"/>
          <w:b w:val="false"/>
          <w:i w:val="false"/>
          <w:color w:val="000000"/>
          <w:sz w:val="28"/>
        </w:rPr>
        <w:t>
      "СОГЛАСОВАНО"</w:t>
      </w:r>
    </w:p>
    <w:bookmarkEnd w:id="30"/>
    <w:p>
      <w:pPr>
        <w:spacing w:after="0"/>
        <w:ind w:left="0"/>
        <w:jc w:val="both"/>
      </w:pPr>
      <w:r>
        <w:rPr>
          <w:rFonts w:ascii="Times New Roman"/>
          <w:b w:val="false"/>
          <w:i w:val="false"/>
          <w:color w:val="000000"/>
          <w:sz w:val="28"/>
        </w:rPr>
        <w:t>Министр образования и науки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 Е. Сагадиев</w:t>
      </w:r>
    </w:p>
    <w:p>
      <w:pPr>
        <w:spacing w:after="0"/>
        <w:ind w:left="0"/>
        <w:jc w:val="both"/>
      </w:pPr>
      <w:r>
        <w:rPr>
          <w:rFonts w:ascii="Times New Roman"/>
          <w:b w:val="false"/>
          <w:i w:val="false"/>
          <w:color w:val="000000"/>
          <w:sz w:val="28"/>
        </w:rPr>
        <w:t>1 июля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июня 2017 года № 471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магистратуры</w:t>
            </w:r>
            <w:r>
              <w:br/>
            </w:r>
            <w:r>
              <w:rPr>
                <w:rFonts w:ascii="Times New Roman"/>
                <w:b w:val="false"/>
                <w:i w:val="false"/>
                <w:color w:val="000000"/>
                <w:sz w:val="20"/>
              </w:rPr>
              <w:t>по медицинским</w:t>
            </w:r>
            <w:r>
              <w:br/>
            </w:r>
            <w:r>
              <w:rPr>
                <w:rFonts w:ascii="Times New Roman"/>
                <w:b w:val="false"/>
                <w:i w:val="false"/>
                <w:color w:val="000000"/>
                <w:sz w:val="20"/>
              </w:rPr>
              <w:t>специальностям</w:t>
            </w:r>
          </w:p>
        </w:tc>
      </w:tr>
    </w:tbl>
    <w:bookmarkStart w:name="z40" w:id="31"/>
    <w:p>
      <w:pPr>
        <w:spacing w:after="0"/>
        <w:ind w:left="0"/>
        <w:jc w:val="left"/>
      </w:pPr>
      <w:r>
        <w:rPr>
          <w:rFonts w:ascii="Times New Roman"/>
          <w:b/>
          <w:i w:val="false"/>
          <w:color w:val="000000"/>
        </w:rPr>
        <w:t xml:space="preserve"> Требования к предшествующему уровню образования лиц, желающих освоить образовательные программы магистратуры по специальностям группы 6М11 – "Здравоохранение и социальное обеспечение (медицина)"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Специальность магистратуры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Требуемый уровень образования для лица, поступающего в магистратуру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6М110100 –</w:t>
            </w:r>
          </w:p>
          <w:bookmarkEnd w:id="32"/>
          <w:p>
            <w:pPr>
              <w:spacing w:after="20"/>
              <w:ind w:left="20"/>
              <w:jc w:val="both"/>
            </w:pPr>
            <w:r>
              <w:rPr>
                <w:rFonts w:ascii="Times New Roman"/>
                <w:b w:val="false"/>
                <w:i w:val="false"/>
                <w:color w:val="000000"/>
                <w:sz w:val="20"/>
              </w:rPr>
              <w:t>
"Медицина"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образование по специальности 5B130100 – "Общая медицина", 040100 – "Лечебное дело", 040200 – "Педиатрия", 040600 – "Восточная медицина", 5B130200 – "Стоматология", 5В110400 – "Медико-профилактическое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6М110200– "Общественное здравоохранение"</w:t>
            </w:r>
          </w:p>
          <w:bookmarkEnd w:id="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образование по специальности 5В110200 – "Общественное здравоохранение", 5B130100 – "Общая медицина",</w:t>
            </w:r>
          </w:p>
          <w:p>
            <w:pPr>
              <w:spacing w:after="20"/>
              <w:ind w:left="20"/>
              <w:jc w:val="both"/>
            </w:pPr>
            <w:r>
              <w:rPr>
                <w:rFonts w:ascii="Times New Roman"/>
                <w:b w:val="false"/>
                <w:i w:val="false"/>
                <w:color w:val="000000"/>
                <w:sz w:val="20"/>
              </w:rPr>
              <w:t>
5B130200 – "Стоматология", 5В110100 – "Сестринское дело", 5В110300 – "Фармация", 5В030100 – "Юриспруденция", 5В050600 – "Экономика", 5В050700 – "Менеджмент", 5В051000 – "Государственное и местное управление", 5В051300 – "Мировая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6М110300 – "Сестринское дело"</w:t>
            </w:r>
          </w:p>
          <w:bookmarkEnd w:id="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образование по специальности 5В110100 – "Сестринское дело", 5B130100 – "Общая медицина", 040100 – "Лечебное дело", 040200 – "Педиатрия", 040600 – "Восточная медицина", 5B130200 – "Стоматология", 5В110400 – "Медико-профилактическое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6М110500 – "Медико-профилактическое дело"</w:t>
            </w:r>
          </w:p>
          <w:bookmarkEnd w:id="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образование по специальности 5В110400 – "Медико-профилактическое дело", 5B130100 – "Общая медицина"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июня 2017 года № 471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магистратуры</w:t>
            </w:r>
            <w:r>
              <w:br/>
            </w:r>
            <w:r>
              <w:rPr>
                <w:rFonts w:ascii="Times New Roman"/>
                <w:b w:val="false"/>
                <w:i w:val="false"/>
                <w:color w:val="000000"/>
                <w:sz w:val="20"/>
              </w:rPr>
              <w:t>по медицинским</w:t>
            </w:r>
            <w:r>
              <w:br/>
            </w:r>
            <w:r>
              <w:rPr>
                <w:rFonts w:ascii="Times New Roman"/>
                <w:b w:val="false"/>
                <w:i w:val="false"/>
                <w:color w:val="000000"/>
                <w:sz w:val="20"/>
              </w:rPr>
              <w:t>специальностям</w:t>
            </w:r>
          </w:p>
        </w:tc>
      </w:tr>
    </w:tbl>
    <w:bookmarkStart w:name="z48" w:id="36"/>
    <w:p>
      <w:pPr>
        <w:spacing w:after="0"/>
        <w:ind w:left="0"/>
        <w:jc w:val="left"/>
      </w:pPr>
      <w:r>
        <w:rPr>
          <w:rFonts w:ascii="Times New Roman"/>
          <w:b/>
          <w:i w:val="false"/>
          <w:color w:val="000000"/>
        </w:rPr>
        <w:t xml:space="preserve"> Содержание цикла дисциплин обязательного компонента</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Наименование дисциплин и видов деятельности</w:t>
            </w:r>
          </w:p>
          <w:bookmarkEnd w:id="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кредитах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xml:space="preserve">
Общеобразовательные дисциплины </w:t>
            </w:r>
          </w:p>
          <w:bookmarkEnd w:id="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Обязательный компонент</w:t>
            </w:r>
          </w:p>
          <w:bookmarkEnd w:id="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0"/>
          <w:p>
            <w:pPr>
              <w:spacing w:after="20"/>
              <w:ind w:left="20"/>
              <w:jc w:val="both"/>
            </w:pPr>
            <w:r>
              <w:rPr>
                <w:rFonts w:ascii="Times New Roman"/>
                <w:b w:val="false"/>
                <w:i w:val="false"/>
                <w:color w:val="000000"/>
                <w:sz w:val="20"/>
              </w:rPr>
              <w:t>
Современная история Казахстана</w:t>
            </w:r>
          </w:p>
          <w:bookmarkEnd w:id="40"/>
          <w:p>
            <w:pPr>
              <w:spacing w:after="20"/>
              <w:ind w:left="20"/>
              <w:jc w:val="both"/>
            </w:pPr>
            <w:r>
              <w:rPr>
                <w:rFonts w:ascii="Times New Roman"/>
                <w:b w:val="false"/>
                <w:i w:val="false"/>
                <w:color w:val="000000"/>
                <w:sz w:val="20"/>
              </w:rPr>
              <w:t xml:space="preserve">
Предмет, цели и задачи курса "Современная история Казахстана". Современное понимание учебной дисциплины "Современная история Казахстана". История, личность, государство. История и цивилизация. Функции и принципы отечественной истории. История современного Казахстана в контексте всемирной истории. Приоритеты национальной истории. "Концепция становления исторического сознания в Республике Казахстан". Периодизация истории современного Казахстана. Основные методы изучения современной истории Казахстана. Новые концептуальные подходы в изучении истории отечества. Источники и литература по дисциплине "Современная история Казахстана". Особенности изучения отечественной истории. Актуализация проблем национальной истории современного Казахстана на современном этапе.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Философия</w:t>
            </w:r>
          </w:p>
          <w:bookmarkEnd w:id="41"/>
          <w:p>
            <w:pPr>
              <w:spacing w:after="20"/>
              <w:ind w:left="20"/>
              <w:jc w:val="both"/>
            </w:pPr>
            <w:r>
              <w:rPr>
                <w:rFonts w:ascii="Times New Roman"/>
                <w:b w:val="false"/>
                <w:i w:val="false"/>
                <w:color w:val="000000"/>
                <w:sz w:val="20"/>
              </w:rPr>
              <w:t>
Исторические типы философствования в контексте культуры. Древнеиндийская философия как феномен восточной культуры. Древнекитайская философия в период расцвета китайской культуры. Философия в античной культуре. Феномен философии в средневековой культуре. Арабо-мусульманская философия в контексте исламской культуры. Феномен философии и религии в западноевропейской средневековой культуре. Философия в культуре Ренессанса и реформации. Западноевропейская философия в культуре Нового Времени. Западноевропейская философия в культуре второй половины 19 века. Русская философия как феномен российской культуры 19-20 веков. Феномен философии в казахской культуре. Советская философия в культуре 20 века. Западная философия в контексте культуры 20 века канун 21 века. Философия бытия. Философская антропология. Социальная философия. Философия культуры. Философия религии. Философия истории. Философия образования. Проблемы теории диалектики. Эпистемология. Философия глобальных проблем.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2"/>
          <w:p>
            <w:pPr>
              <w:spacing w:after="20"/>
              <w:ind w:left="20"/>
              <w:jc w:val="both"/>
            </w:pPr>
            <w:r>
              <w:rPr>
                <w:rFonts w:ascii="Times New Roman"/>
                <w:b w:val="false"/>
                <w:i w:val="false"/>
                <w:color w:val="000000"/>
                <w:sz w:val="20"/>
              </w:rPr>
              <w:t>
Иностранный язык</w:t>
            </w:r>
          </w:p>
          <w:bookmarkEnd w:id="42"/>
          <w:p>
            <w:pPr>
              <w:spacing w:after="20"/>
              <w:ind w:left="20"/>
              <w:jc w:val="both"/>
            </w:pPr>
            <w:r>
              <w:rPr>
                <w:rFonts w:ascii="Times New Roman"/>
                <w:b w:val="false"/>
                <w:i w:val="false"/>
                <w:color w:val="000000"/>
                <w:sz w:val="20"/>
              </w:rPr>
              <w:t>
Фонетические, орфографические, лексические и грамматические нормы изучаемого иностранного языка. Фонетика: произносительные и ритмико-интонационные особенности иностранного языка, рецепция и репродукция звуковой системы речи. Орфография: звукобуквенная система языка, основные орфографические правила. Лексика: словообразовательные модели; лексический минимум объҰмом в 2500 единиц базового языка, а также терминов, соответствующих профилю специальности; дифференциация лексики по сферам применения. Грамматика: основные части речи – имя существительное, имя прилагательное, имя числительное наречие, глагол, местоимение, предлог; структура простого и сложного предложения; основные модели словообразования. Чтение: формирование навыков ознакомительного, поискового, изучающего и просмотрового чтения. Навыки диалогической и монологической речи в пределах изучаемых тем. Письмо: развитие навыков последовательного изложения информации при написании сочинений и писем личного и делового характера. Перевод текстов по специальности с иностранного языка на казахский (русский) язык в соответствии с языковыми нормами. Аудирование: восприятие на слух сообщений бытового, информационного и профессионального характера.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3"/>
          <w:p>
            <w:pPr>
              <w:spacing w:after="20"/>
              <w:ind w:left="20"/>
              <w:jc w:val="both"/>
            </w:pPr>
            <w:r>
              <w:rPr>
                <w:rFonts w:ascii="Times New Roman"/>
                <w:b w:val="false"/>
                <w:i w:val="false"/>
                <w:color w:val="000000"/>
                <w:sz w:val="20"/>
              </w:rPr>
              <w:t>
Казахский (русский) язык</w:t>
            </w:r>
          </w:p>
          <w:bookmarkEnd w:id="43"/>
          <w:p>
            <w:pPr>
              <w:spacing w:after="20"/>
              <w:ind w:left="20"/>
              <w:jc w:val="both"/>
            </w:pPr>
            <w:r>
              <w:rPr>
                <w:rFonts w:ascii="Times New Roman"/>
                <w:b w:val="false"/>
                <w:i w:val="false"/>
                <w:color w:val="000000"/>
                <w:sz w:val="20"/>
              </w:rPr>
              <w:t>
Фонетические, орфоэпические, орфографические, пунктуационные нормы современного казахского (русского) языка. Основные понятия лексикологии, фразеологии, морфологии, синтаксиса. На уровне предложения: субъектное предикатные отношения в структуре простого и сложного предложений, выражение объектных, определительных, обстоятельственных значений в простом, сложносочиненном, сложноподчиненном предложениях. Выражение сочинительных и подчинительных отношений в бессоюзном предложении. На уровне текста: структура и средства связи различных типов текстов, особенности различных стилей современного казахского языка (публицистического, художественного, официально-делового), особенности научного стиля речи: структура научного доклада, рецензии, аннотации, резюме. На уровне речевой деятельности: чтение, комментирование, компрессия, воспроизведение содержания текста. Составление и запись планов различного типа, рефератов, резюме, аннотация, рецензия. Построение различных типов монологов, диалогов, полилогов, речевой этикет.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4"/>
          <w:p>
            <w:pPr>
              <w:spacing w:after="20"/>
              <w:ind w:left="20"/>
              <w:jc w:val="both"/>
            </w:pPr>
            <w:r>
              <w:rPr>
                <w:rFonts w:ascii="Times New Roman"/>
                <w:b w:val="false"/>
                <w:i w:val="false"/>
                <w:color w:val="000000"/>
                <w:sz w:val="20"/>
              </w:rPr>
              <w:t>
Информационно-коммуникационные технологии</w:t>
            </w:r>
          </w:p>
          <w:bookmarkEnd w:id="44"/>
          <w:p>
            <w:pPr>
              <w:spacing w:after="20"/>
              <w:ind w:left="20"/>
              <w:jc w:val="both"/>
            </w:pPr>
            <w:r>
              <w:rPr>
                <w:rFonts w:ascii="Times New Roman"/>
                <w:b w:val="false"/>
                <w:i w:val="false"/>
                <w:color w:val="000000"/>
                <w:sz w:val="20"/>
              </w:rPr>
              <w:t>
Архитектура вычислительных систем. Развитие компьютерной архитектуры. Высокопроизводительные вычислительные системы. Обзор мобильных платформ. Введение в операционные системы. Обзор современного прикладного программного обеспечения. Средства обработки информации. Табличные процессоры. Графические редакторы. Системы управления базами данных (далее – СУБД). Определение и функции СУБД, основные архитектурные решения СУБД. Модели данных СУБД. Динамические и статические страницы. Человеко-машинное взаимодействие. Принципы и методология. Пользовательский интерфейс. Сетевые технологии и телекоммуникации.Облачные технологии. Информационная безопасность и ее составляющие. Угрозы безопасности информации и их классификация. Стандарты и спецификации в области информационной безопасности. Меры и средства защиты информации. Антивирусные программы. Архиваторы. Законодательные акты Республики Казахстан, регулирующие правовые отношения в сфере информационной безопасности. Информационно-коммуникационные технологии в профессиональной области. Защищенность информационных ресурсов. Информационные системы. Мультимедийные технологии. Основные понятия мультимедиа. Индустриальные информационно-коммуникационные технологии. Новое поколение компонентов и систем. Передовое программирование. Перспективные направления информационно-коммуникационных технологий. Электронное правительство. Информационно-коммуникационные технологии в системе государственного управления. Электронное обучение. Смарт (Smart) технологии. Перспективы развития систем искусственного интеллекта. Робототехника. Умный дом, умный город. Инструменты для рисования. Инструменты для текста.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5"/>
          <w:p>
            <w:pPr>
              <w:spacing w:after="20"/>
              <w:ind w:left="20"/>
              <w:jc w:val="both"/>
            </w:pPr>
            <w:r>
              <w:rPr>
                <w:rFonts w:ascii="Times New Roman"/>
                <w:b w:val="false"/>
                <w:i w:val="false"/>
                <w:color w:val="000000"/>
                <w:sz w:val="20"/>
              </w:rPr>
              <w:t>
Компонент по выбору</w:t>
            </w:r>
          </w:p>
          <w:bookmarkEnd w:id="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6"/>
          <w:p>
            <w:pPr>
              <w:spacing w:after="20"/>
              <w:ind w:left="20"/>
              <w:jc w:val="both"/>
            </w:pPr>
            <w:r>
              <w:rPr>
                <w:rFonts w:ascii="Times New Roman"/>
                <w:b w:val="false"/>
                <w:i w:val="false"/>
                <w:color w:val="000000"/>
                <w:sz w:val="20"/>
              </w:rPr>
              <w:t xml:space="preserve">
Базовые дисциплины </w:t>
            </w:r>
          </w:p>
          <w:bookmarkEnd w:id="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7"/>
          <w:p>
            <w:pPr>
              <w:spacing w:after="20"/>
              <w:ind w:left="20"/>
              <w:jc w:val="both"/>
            </w:pPr>
            <w:r>
              <w:rPr>
                <w:rFonts w:ascii="Times New Roman"/>
                <w:b w:val="false"/>
                <w:i w:val="false"/>
                <w:color w:val="000000"/>
                <w:sz w:val="20"/>
              </w:rPr>
              <w:t>
Обязательный компонент</w:t>
            </w:r>
          </w:p>
          <w:bookmarkEnd w:id="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8"/>
          <w:p>
            <w:pPr>
              <w:spacing w:after="20"/>
              <w:ind w:left="20"/>
              <w:jc w:val="both"/>
            </w:pPr>
            <w:r>
              <w:rPr>
                <w:rFonts w:ascii="Times New Roman"/>
                <w:b w:val="false"/>
                <w:i w:val="false"/>
                <w:color w:val="000000"/>
                <w:sz w:val="20"/>
              </w:rPr>
              <w:t>
Профессионально-ориентированный иностранный язык</w:t>
            </w:r>
          </w:p>
          <w:bookmarkEnd w:id="48"/>
          <w:p>
            <w:pPr>
              <w:spacing w:after="20"/>
              <w:ind w:left="20"/>
              <w:jc w:val="both"/>
            </w:pPr>
            <w:r>
              <w:rPr>
                <w:rFonts w:ascii="Times New Roman"/>
                <w:b w:val="false"/>
                <w:i w:val="false"/>
                <w:color w:val="000000"/>
                <w:sz w:val="20"/>
              </w:rPr>
              <w:t>
Введение в предметную область специальности на иностранном профессионально-ориентированном языке. Профессионально-ориентированный иностранный язык как дисциплинарный феномен, обслуживающий определенную сферу человеческой деятельности (с учетом специфики специальности). Основы формирования овладения предметно-языковым материалом. Базовый категориально-понятийный аппарат в его иноязычном выражении. Профессиональная иностранная терминология. Специальный профессионально-ориентированный материал и его использование в заданных профессиональных ситуациях. Характеристика содержания предметной области по специальности на иностранном языке. Профессиональная компетенция: ориентация в текстах на иностранном языке, монологическое высказывание профессионального содержания. Связь профессионально-ориентированного иностранного языка с дисциплинами. Трансформация и дифференциация профессионально-ориентированного иностранного языка.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9"/>
          <w:p>
            <w:pPr>
              <w:spacing w:after="20"/>
              <w:ind w:left="20"/>
              <w:jc w:val="both"/>
            </w:pPr>
            <w:r>
              <w:rPr>
                <w:rFonts w:ascii="Times New Roman"/>
                <w:b w:val="false"/>
                <w:i w:val="false"/>
                <w:color w:val="000000"/>
                <w:sz w:val="20"/>
              </w:rPr>
              <w:t>
Профессиональный казахский (русский) язык</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Профессиональная казахская (русская) терминология. Специальный профессионально-ориентированный материал и его использование в заданных профессиональных ситуациях. Характеристика содержания предметной области по специальности на казахском (русском) языках. Профессиональная </w:t>
            </w:r>
          </w:p>
          <w:p>
            <w:pPr>
              <w:spacing w:after="20"/>
              <w:ind w:left="20"/>
              <w:jc w:val="both"/>
            </w:pPr>
            <w:r>
              <w:rPr>
                <w:rFonts w:ascii="Times New Roman"/>
                <w:b w:val="false"/>
                <w:i w:val="false"/>
                <w:color w:val="000000"/>
                <w:sz w:val="20"/>
              </w:rPr>
              <w:t>
компетенция: ориентация в текстах на казахском (русском) языках. Связь профессионально-ориентированного казахского (русского) языка с профилирующими дисциплинами.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0"/>
          <w:p>
            <w:pPr>
              <w:spacing w:after="20"/>
              <w:ind w:left="20"/>
              <w:jc w:val="both"/>
            </w:pPr>
            <w:r>
              <w:rPr>
                <w:rFonts w:ascii="Times New Roman"/>
                <w:b w:val="false"/>
                <w:i w:val="false"/>
                <w:color w:val="000000"/>
                <w:sz w:val="20"/>
              </w:rPr>
              <w:t>
Органическая химия</w:t>
            </w:r>
          </w:p>
          <w:bookmarkEnd w:id="50"/>
          <w:p>
            <w:pPr>
              <w:spacing w:after="20"/>
              <w:ind w:left="20"/>
              <w:jc w:val="both"/>
            </w:pPr>
            <w:r>
              <w:rPr>
                <w:rFonts w:ascii="Times New Roman"/>
                <w:b w:val="false"/>
                <w:i w:val="false"/>
                <w:color w:val="000000"/>
                <w:sz w:val="20"/>
              </w:rPr>
              <w:t>
Классификация, номенклатура, структурная изомерия органических соединений. Химическая связь и взаимное влияние атомов в молекулах органических соединений. Пространственное строение органических соединений. Кислотные и основные свойства органических соединений. Алканы. Циклоалканы. Алкены, диены, алкины. Моноядерные арены. Конденсированные арены. Галогенуглеводороды. Гидроксипроизводные углеводородов и их тиоаналоги. Простые эфиры и сульфиды. Амины. Диазосоединения. Азокрасители. Альдегиды и кетоны. Карбоновые кислоты. Функциональные производные карбоновых кислот. Дикарбоновые кислоты. Производные угольной кислоты. Гетерофункциональные органические соединения. Галоген-, гидрокси- и оксокислоты. Аминокислоты, пептиды, белки. Моносахариды. Олигосахариды и полисахариды. Пятичленные гетероциклы с одним и двумя гетероатомами. Шестичленные гетероциклы с одним и двумя гетероатомами. Конденсированные гетероциклы. Алкалоиды. Липиды. Омыляемые липиды. Триацилглицериды, фосфоглицериды. Неомыляемые липиды. Терпеноиды. Стероиды.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1"/>
          <w:p>
            <w:pPr>
              <w:spacing w:after="20"/>
              <w:ind w:left="20"/>
              <w:jc w:val="both"/>
            </w:pPr>
            <w:r>
              <w:rPr>
                <w:rFonts w:ascii="Times New Roman"/>
                <w:b w:val="false"/>
                <w:i w:val="false"/>
                <w:color w:val="000000"/>
                <w:sz w:val="20"/>
              </w:rPr>
              <w:t>
Аналитическая химия</w:t>
            </w:r>
          </w:p>
          <w:bookmarkEnd w:id="51"/>
          <w:p>
            <w:pPr>
              <w:spacing w:after="20"/>
              <w:ind w:left="20"/>
              <w:jc w:val="both"/>
            </w:pPr>
            <w:r>
              <w:rPr>
                <w:rFonts w:ascii="Times New Roman"/>
                <w:b w:val="false"/>
                <w:i w:val="false"/>
                <w:color w:val="000000"/>
                <w:sz w:val="20"/>
              </w:rPr>
              <w:t>
Теоретические основы методов качественного и количественного анализа. Принципы и методы обнаружения веществ. Классификация катионов и анионов. Качественный анализ катионов и анионов. Теория растворов электролитов в аналитической химии. Применение закона действующих масс к различным типам ионных равновесий (кислотно-основное, окислительно-восстановительное, гетерогенное и комплексонометрическое) в аналитической химии. Теоретические основы использования органических реагентов в качественном анализе. Методы выделения, разделения и концентрирования. Подготовка образца к анализу. Количественный анализ. Гравиметрический анализ. Титриметрический анализ. Кислотно-основное титрование, окислительно-восстановительное титрование, осадительное и комплексонометрическое титрование). Инструментальные методы анализа (оптические,электрохимические, хроматографические).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2"/>
          <w:p>
            <w:pPr>
              <w:spacing w:after="20"/>
              <w:ind w:left="20"/>
              <w:jc w:val="both"/>
            </w:pPr>
            <w:r>
              <w:rPr>
                <w:rFonts w:ascii="Times New Roman"/>
                <w:b w:val="false"/>
                <w:i w:val="false"/>
                <w:color w:val="000000"/>
                <w:sz w:val="20"/>
              </w:rPr>
              <w:t>
Ботаника</w:t>
            </w:r>
          </w:p>
          <w:bookmarkEnd w:id="52"/>
          <w:p>
            <w:pPr>
              <w:spacing w:after="20"/>
              <w:ind w:left="20"/>
              <w:jc w:val="both"/>
            </w:pPr>
            <w:r>
              <w:rPr>
                <w:rFonts w:ascii="Times New Roman"/>
                <w:b w:val="false"/>
                <w:i w:val="false"/>
                <w:color w:val="000000"/>
                <w:sz w:val="20"/>
              </w:rPr>
              <w:t>
Предмет ботаники. Разделы ботаники. Растение – источник жизни на земле. Биосфера. Круговорот веществ в природе. Растения как источник лекарственного сырья. Значение ботаники для фармации. Вклад казахстанских ученых-ботаников в изучение флоры в различных регионах Республики. Основные черты строения и жизнедеятельности растительных организмов. Учение о клетке. Основы цитологии. Анатомия и физиология растений. Растительные ткани, их строение и функции. Вегетативные органы растений, их строение и функции. Морфологические группы растений. Рост, развитие и размножение растений. Систематика растений. Низшие растения. Высшие растения. Споровые. Архегониальные. Систематический обзор покрытосеменных. Класс двудольные. Класс однодольные. Основы географии растений.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3"/>
          <w:p>
            <w:pPr>
              <w:spacing w:after="20"/>
              <w:ind w:left="20"/>
              <w:jc w:val="both"/>
            </w:pPr>
            <w:r>
              <w:rPr>
                <w:rFonts w:ascii="Times New Roman"/>
                <w:b w:val="false"/>
                <w:i w:val="false"/>
                <w:color w:val="000000"/>
                <w:sz w:val="20"/>
              </w:rPr>
              <w:t>
Фармакология</w:t>
            </w:r>
          </w:p>
          <w:bookmarkEnd w:id="53"/>
          <w:p>
            <w:pPr>
              <w:spacing w:after="20"/>
              <w:ind w:left="20"/>
              <w:jc w:val="both"/>
            </w:pPr>
            <w:r>
              <w:rPr>
                <w:rFonts w:ascii="Times New Roman"/>
                <w:b w:val="false"/>
                <w:i w:val="false"/>
                <w:color w:val="000000"/>
                <w:sz w:val="20"/>
              </w:rPr>
              <w:t xml:space="preserve">
Содержание, предмет, методы исследования фармакологии. Связь фармакологии с другими дисциплинами. Общая рецептура. Выписывание жидких, мягких, твердых лекарственных форм. Общая фармакология. Общие закономерности фармакокинетики и фармакодинамики лекарственных веществ. Средства, влияющие на периферический отдел нервной системы. Средства, влияющие на эфферентную иннервацию. Средства, влияющие на центральную нервную систему. Анальгетические средства. Противовоспалительные и противоаллергические средства. Антисептики и дезинфицирующие средства. Химиотерапевтические средства. Антибактериальные средства. Противотуберкулезные, противоспирохетозные, противогрибковые, противовирусные, противопротозойные, противоглистные средства. Средства, влияющие на функции: опорно-двигательной, дыхательной, сердечно-сосудистой, пищеварительной, мочевыделительной, эндокринной системы, системы крови.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4"/>
          <w:p>
            <w:pPr>
              <w:spacing w:after="20"/>
              <w:ind w:left="20"/>
              <w:jc w:val="both"/>
            </w:pPr>
            <w:r>
              <w:rPr>
                <w:rFonts w:ascii="Times New Roman"/>
                <w:b w:val="false"/>
                <w:i w:val="false"/>
                <w:color w:val="000000"/>
                <w:sz w:val="20"/>
              </w:rPr>
              <w:t>
Общие методы исследования и анализ лекарственных средств</w:t>
            </w:r>
          </w:p>
          <w:bookmarkEnd w:id="54"/>
          <w:p>
            <w:pPr>
              <w:spacing w:after="20"/>
              <w:ind w:left="20"/>
              <w:jc w:val="both"/>
            </w:pPr>
            <w:r>
              <w:rPr>
                <w:rFonts w:ascii="Times New Roman"/>
                <w:b w:val="false"/>
                <w:i w:val="false"/>
                <w:color w:val="000000"/>
                <w:sz w:val="20"/>
              </w:rPr>
              <w:t>
Государственные принципы и положения, регламентирующие качество лекарственных средств. Фармацевтический анализ. Общие принципы фармацевтического анализа. Общие методы и приемы исследования неорганических и органических лекарственных веществ (индивидуальных и входящих в комбинированные лекарства). Общие фармакопейные положения для определения посторонних веществ в лекарственных средствах (испытания на чистоту). Унификация методов количественного анализа лекарственных средств. Особенности анализа лекарственных веществ в биологических жидкостях. Анализ неорганических лекарственных веществ. Анализ алифатических, циклических и алициклических соединений: галогено- и кислородсодержащие соединения алканов, производные дитиокарбаминовой кислоты, беталактамиды (природные и полусинтетические пенициллины и цефалоспорины), аминогликозиды, макромеды и азалиды, терпены, статины, производные адамантана, производные циклопентанпергидрофенантрена (стероидные соединения).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5"/>
          <w:p>
            <w:pPr>
              <w:spacing w:after="20"/>
              <w:ind w:left="20"/>
              <w:jc w:val="both"/>
            </w:pPr>
            <w:r>
              <w:rPr>
                <w:rFonts w:ascii="Times New Roman"/>
                <w:b w:val="false"/>
                <w:i w:val="false"/>
                <w:color w:val="000000"/>
                <w:sz w:val="20"/>
              </w:rPr>
              <w:t>
Организация фармацевтической деятельности</w:t>
            </w:r>
          </w:p>
          <w:bookmarkEnd w:id="55"/>
          <w:p>
            <w:pPr>
              <w:spacing w:after="20"/>
              <w:ind w:left="20"/>
              <w:jc w:val="both"/>
            </w:pPr>
            <w:r>
              <w:rPr>
                <w:rFonts w:ascii="Times New Roman"/>
                <w:b w:val="false"/>
                <w:i w:val="false"/>
                <w:color w:val="000000"/>
                <w:sz w:val="20"/>
              </w:rPr>
              <w:t>
Основные принципы организации медицинской и лекарственной помощи населению. Порядок организации работы по приему рецептов и отпуску лекарств. Организация изготовления, оформления и отпуска лекарств, внутриаптечного контроля качества лекарств. Основные принципы определения потребности и изучения спроса на лекарственные препараты. Принципы фармацевтической этики и деонтологии.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6"/>
          <w:p>
            <w:pPr>
              <w:spacing w:after="20"/>
              <w:ind w:left="20"/>
              <w:jc w:val="both"/>
            </w:pPr>
            <w:r>
              <w:rPr>
                <w:rFonts w:ascii="Times New Roman"/>
                <w:b w:val="false"/>
                <w:i w:val="false"/>
                <w:color w:val="000000"/>
                <w:sz w:val="20"/>
              </w:rPr>
              <w:t>
Токсикологическая химия</w:t>
            </w:r>
          </w:p>
          <w:bookmarkEnd w:id="56"/>
          <w:p>
            <w:pPr>
              <w:spacing w:after="20"/>
              <w:ind w:left="20"/>
              <w:jc w:val="both"/>
            </w:pPr>
            <w:r>
              <w:rPr>
                <w:rFonts w:ascii="Times New Roman"/>
                <w:b w:val="false"/>
                <w:i w:val="false"/>
                <w:color w:val="000000"/>
                <w:sz w:val="20"/>
              </w:rPr>
              <w:t>
Основные разделы токсикологической химии и особенности химико-токсикологического анализа (далее – ХТА). Правовые и методологические основы судебно-химической экспертизы. Взаимосвязь химико-токсикологического анализа с поведением ядовитых веществ в человеческом организме, методы их выделения из биологических объектов и химико-токсикологические исследования извлечений. Группа веществ, изолируемых дистилляцией, минерализацией, экстракцией полярными растворителями, экстракцией водой ("летучие яды", "лекарственные яды", пестициды). Лабораторная экспресс-диагностика острых интоксикаций как один из разделов клинической токсикологии, основные разделы и задачи. ХТА в диагностике острых отравлений. Острая алкогольная интоксикация. Отравления лекарственными препаратами. Аналитическая диагностика наркотических и других одурманивающих средств и других токсикантов.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7"/>
          <w:p>
            <w:pPr>
              <w:spacing w:after="20"/>
              <w:ind w:left="20"/>
              <w:jc w:val="both"/>
            </w:pPr>
            <w:r>
              <w:rPr>
                <w:rFonts w:ascii="Times New Roman"/>
                <w:b w:val="false"/>
                <w:i w:val="false"/>
                <w:color w:val="000000"/>
                <w:sz w:val="20"/>
              </w:rPr>
              <w:t>
Компонент по выбору</w:t>
            </w:r>
          </w:p>
          <w:bookmarkEnd w:id="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8"/>
          <w:p>
            <w:pPr>
              <w:spacing w:after="20"/>
              <w:ind w:left="20"/>
              <w:jc w:val="both"/>
            </w:pPr>
            <w:r>
              <w:rPr>
                <w:rFonts w:ascii="Times New Roman"/>
                <w:b w:val="false"/>
                <w:i w:val="false"/>
                <w:color w:val="000000"/>
                <w:sz w:val="20"/>
              </w:rPr>
              <w:t>
Профилирующие дисциплины</w:t>
            </w:r>
          </w:p>
          <w:bookmarkEnd w:id="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9"/>
          <w:p>
            <w:pPr>
              <w:spacing w:after="20"/>
              <w:ind w:left="20"/>
              <w:jc w:val="both"/>
            </w:pPr>
            <w:r>
              <w:rPr>
                <w:rFonts w:ascii="Times New Roman"/>
                <w:b w:val="false"/>
                <w:i w:val="false"/>
                <w:color w:val="000000"/>
                <w:sz w:val="20"/>
              </w:rPr>
              <w:t>
Обязательный компонент</w:t>
            </w:r>
          </w:p>
          <w:bookmarkEnd w:id="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0"/>
          <w:p>
            <w:pPr>
              <w:spacing w:after="20"/>
              <w:ind w:left="20"/>
              <w:jc w:val="both"/>
            </w:pPr>
            <w:r>
              <w:rPr>
                <w:rFonts w:ascii="Times New Roman"/>
                <w:b w:val="false"/>
                <w:i w:val="false"/>
                <w:color w:val="000000"/>
                <w:sz w:val="20"/>
              </w:rPr>
              <w:t>
Промышленная технология лекарств</w:t>
            </w:r>
          </w:p>
          <w:bookmarkEnd w:id="60"/>
          <w:p>
            <w:pPr>
              <w:spacing w:after="20"/>
              <w:ind w:left="20"/>
              <w:jc w:val="both"/>
            </w:pPr>
            <w:r>
              <w:rPr>
                <w:rFonts w:ascii="Times New Roman"/>
                <w:b w:val="false"/>
                <w:i w:val="false"/>
                <w:color w:val="000000"/>
                <w:sz w:val="20"/>
              </w:rPr>
              <w:t xml:space="preserve">
Основные понятия и термины. Задачи технологии лекарств. Государственное нормирование производства лекарств. Общие принципы организации производства готовых лекарственных средств. Процессы и аппараты фармацевтической промышленности. Порошки. Сборы. Медицинские растворы. Сиропы. Ароматные воды. Алкоголиметрия. Экстракционные лекарственные препараты. Препараты из свежего растительного сырья. Максимально очищенные фитопрепараты. Новогаленовые препараты. Индивидуальные фитопрепараты. Препараты из животного сырья. Ферментные препараты. Препараты биогенных стимуляторов. Таблетки. Гранулы. Драже. Микродраже. Спансулы. Медицинские желатиновые капсулы. Микрокапсулы. Нанокапсулы. Асептически приготовляемые и стерильные лекарственные формы промышленного производства. Мази. Пасты. Пластыри. Суппозитории. Аэрозоли. Глазные лекарственные формы. Стоматологические лекарственные формы. Возрастные лекарственные формы. Достижения фармацевтической технологии в области создания новых лекарств.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1"/>
          <w:p>
            <w:pPr>
              <w:spacing w:after="20"/>
              <w:ind w:left="20"/>
              <w:jc w:val="both"/>
            </w:pPr>
            <w:r>
              <w:rPr>
                <w:rFonts w:ascii="Times New Roman"/>
                <w:b w:val="false"/>
                <w:i w:val="false"/>
                <w:color w:val="000000"/>
                <w:sz w:val="20"/>
              </w:rPr>
              <w:t>
Фармакогнозия</w:t>
            </w:r>
          </w:p>
          <w:bookmarkEnd w:id="61"/>
          <w:p>
            <w:pPr>
              <w:spacing w:after="20"/>
              <w:ind w:left="20"/>
              <w:jc w:val="both"/>
            </w:pPr>
            <w:r>
              <w:rPr>
                <w:rFonts w:ascii="Times New Roman"/>
                <w:b w:val="false"/>
                <w:i w:val="false"/>
                <w:color w:val="000000"/>
                <w:sz w:val="20"/>
              </w:rPr>
              <w:t>
Лекарственные растения, их ботанические признаки. Номенклатура лекарственных растений и лекарственного растительного сырья (по содержанию биологически активных веществ). Задачи фармакогнозии на современном этапе развития. Методы фармакогностического анализа лекарственного растительного сырья. Общие представления о заготовке, проведении макро- и микроскопического, товароведческого анализа различных морфологических групп лекарственного растительного сырья, содержащих терпеноиды, витамины, гликозиды, алкалоиды и другие биологически активные вещества. Организация сбора, сушки, переработки. Стандартизация лекарственного растительного сырья. Порядок разработки, согласования и утверждения нормативной документации на лекарственное растительное сырье. Лекарственные растения и сырье, содержащие полисахариды, жиры, витамины, терпеноиды, алкалоиды, горечи, сердечные гликозиды, сапонины, фенольные соединения, флавоноиды, дубильные вещества, кумарины, хромоны, антраценпроизводные. Лекарственное ресурсоведение. Подготовка картографического и других материалов. Ресурсоведческие исследования: выявление зарослей, картирование, определение запасов.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2"/>
          <w:p>
            <w:pPr>
              <w:spacing w:after="20"/>
              <w:ind w:left="20"/>
              <w:jc w:val="both"/>
            </w:pPr>
            <w:r>
              <w:rPr>
                <w:rFonts w:ascii="Times New Roman"/>
                <w:b w:val="false"/>
                <w:i w:val="false"/>
                <w:color w:val="000000"/>
                <w:sz w:val="20"/>
              </w:rPr>
              <w:t>
Фармацевтическая химия</w:t>
            </w:r>
          </w:p>
          <w:bookmarkEnd w:id="62"/>
          <w:p>
            <w:pPr>
              <w:spacing w:after="20"/>
              <w:ind w:left="20"/>
              <w:jc w:val="both"/>
            </w:pPr>
            <w:r>
              <w:rPr>
                <w:rFonts w:ascii="Times New Roman"/>
                <w:b w:val="false"/>
                <w:i w:val="false"/>
                <w:color w:val="000000"/>
                <w:sz w:val="20"/>
              </w:rPr>
              <w:t xml:space="preserve">
Природные биологически активные соединения и лекарственные препараты гетероциклического ряда. Особенности фармацевтического анализа лекарственных препаратов, производных гетероциклических соединений. Природные источники и способы синтеза. Фармакопейные и нефармакопейные методы анализа лекарственных средств гетероциклического ряда, контроля чистоты и количественного содержания. Классификация лекарственных средств, производных гетероциклических соединений. Кислородсодержащие гетероциклы (производные фурана и 5-нитрофурана, производные бензопирана: кумарины, хромановые и фенилхромановые соединения). Азотсодержащие гетероциклы (производные пиррола, индола, иохимбана, лизергиновой кислоты, пиразола, имидазола), производные пиридина (производные пиридинметанола), производные пиридин-3-карбоновой и пиридин-4-карбоновой кислот, производные тропана, производные хинолина и хинуклидина, производные 4-замещенных хинолина, производные 8-замещенных хинолина, производные изохинолина, производные пиримидина, производные пиримидино-тиазола, производные пурина, производные птеридина, производные изоаллоксазина, алкилпроизводные фенотиазина, алцилпроизводные фенотиазина, производные 1,4-бензодиазепина.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3"/>
          <w:p>
            <w:pPr>
              <w:spacing w:after="20"/>
              <w:ind w:left="20"/>
              <w:jc w:val="both"/>
            </w:pPr>
            <w:r>
              <w:rPr>
                <w:rFonts w:ascii="Times New Roman"/>
                <w:b w:val="false"/>
                <w:i w:val="false"/>
                <w:color w:val="000000"/>
                <w:sz w:val="20"/>
              </w:rPr>
              <w:t>
Управление и экономика фармации</w:t>
            </w:r>
          </w:p>
          <w:bookmarkEnd w:id="63"/>
          <w:p>
            <w:pPr>
              <w:spacing w:after="20"/>
              <w:ind w:left="20"/>
              <w:jc w:val="both"/>
            </w:pPr>
            <w:r>
              <w:rPr>
                <w:rFonts w:ascii="Times New Roman"/>
                <w:b w:val="false"/>
                <w:i w:val="false"/>
                <w:color w:val="000000"/>
                <w:sz w:val="20"/>
              </w:rPr>
              <w:t xml:space="preserve">
Органы управления фармации в Республике Казахстан. Основные принципы организации лекарственного обеспечения населения. Фармакопейный и фармакологический комитеты. Лицензирование фармацевтической деятельности. Лицензирование, ввоз и вывоз лекарственных средств и изделий медицинского (санитарного) назначения через государственные и негосударственные учреждения. Основные действующие приказы и нормативные акты, регулирующие деятельность фармацевтических организаций и качество лекарственных средств. Элементы организации и процессы управления в фармацевтических организациях и предприятиях (аптеки, аптечные пункты, киоски, фирмы оптово-розничной реализации). Учет и отчетность, анализ хозяйственно-финансовой деятельности фармацевтических субъектов.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4"/>
          <w:p>
            <w:pPr>
              <w:spacing w:after="20"/>
              <w:ind w:left="20"/>
              <w:jc w:val="both"/>
            </w:pPr>
            <w:r>
              <w:rPr>
                <w:rFonts w:ascii="Times New Roman"/>
                <w:b w:val="false"/>
                <w:i w:val="false"/>
                <w:color w:val="000000"/>
                <w:sz w:val="20"/>
              </w:rPr>
              <w:t>
Компонент по выбору</w:t>
            </w:r>
          </w:p>
          <w:bookmarkEnd w:id="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5"/>
          <w:p>
            <w:pPr>
              <w:spacing w:after="20"/>
              <w:ind w:left="20"/>
              <w:jc w:val="both"/>
            </w:pPr>
            <w:r>
              <w:rPr>
                <w:rFonts w:ascii="Times New Roman"/>
                <w:b w:val="false"/>
                <w:i w:val="false"/>
                <w:color w:val="000000"/>
                <w:sz w:val="20"/>
              </w:rPr>
              <w:t>
Итого</w:t>
            </w:r>
          </w:p>
          <w:bookmarkEnd w:id="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июня 2017 года № 471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2015 года № 647</w:t>
            </w:r>
          </w:p>
        </w:tc>
      </w:tr>
    </w:tbl>
    <w:bookmarkStart w:name="z81" w:id="66"/>
    <w:p>
      <w:pPr>
        <w:spacing w:after="0"/>
        <w:ind w:left="0"/>
        <w:jc w:val="left"/>
      </w:pPr>
      <w:r>
        <w:rPr>
          <w:rFonts w:ascii="Times New Roman"/>
          <w:b/>
          <w:i w:val="false"/>
          <w:color w:val="000000"/>
        </w:rPr>
        <w:t xml:space="preserve"> Государственный общеобязательный стандарт послесреднего образования прикладного бакалавриата по специальности "Сестринское дело"</w:t>
      </w:r>
    </w:p>
    <w:bookmarkEnd w:id="66"/>
    <w:bookmarkStart w:name="z82" w:id="67"/>
    <w:p>
      <w:pPr>
        <w:spacing w:after="0"/>
        <w:ind w:left="0"/>
        <w:jc w:val="left"/>
      </w:pPr>
      <w:r>
        <w:rPr>
          <w:rFonts w:ascii="Times New Roman"/>
          <w:b/>
          <w:i w:val="false"/>
          <w:color w:val="000000"/>
        </w:rPr>
        <w:t xml:space="preserve"> Глава 1. Общие положения</w:t>
      </w:r>
    </w:p>
    <w:bookmarkEnd w:id="67"/>
    <w:bookmarkStart w:name="z83" w:id="68"/>
    <w:p>
      <w:pPr>
        <w:spacing w:after="0"/>
        <w:ind w:left="0"/>
        <w:jc w:val="both"/>
      </w:pPr>
      <w:r>
        <w:rPr>
          <w:rFonts w:ascii="Times New Roman"/>
          <w:b w:val="false"/>
          <w:i w:val="false"/>
          <w:color w:val="000000"/>
          <w:sz w:val="28"/>
        </w:rPr>
        <w:t xml:space="preserve">
      1.Настоящий государственный общеобязательный стандарт послесреднего образования по специальности "Сестринское дело" (далее – ГОСО)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w:t>
      </w:r>
      <w:r>
        <w:rPr>
          <w:rFonts w:ascii="Times New Roman"/>
          <w:b w:val="false"/>
          <w:i w:val="false"/>
          <w:color w:val="000000"/>
          <w:sz w:val="28"/>
        </w:rPr>
        <w:t>пунктом 3</w:t>
      </w:r>
      <w:r>
        <w:rPr>
          <w:rFonts w:ascii="Times New Roman"/>
          <w:b w:val="false"/>
          <w:i w:val="false"/>
          <w:color w:val="000000"/>
          <w:sz w:val="28"/>
        </w:rPr>
        <w:t xml:space="preserve"> статьи 175 Кодекса Республики Казахстан от 18 сентября 2009 года "О здоровье народа и системе здравоохранения"и устанавливает требования к содержанию послесреднего образования, структуре и содержанию образовательных программ, максимальному объему учебной нагрузки и уровню подготовки обучающихся прикладного бакалавриата по специальности "Сестринское дело".</w:t>
      </w:r>
    </w:p>
    <w:bookmarkEnd w:id="68"/>
    <w:bookmarkStart w:name="z84" w:id="69"/>
    <w:p>
      <w:pPr>
        <w:spacing w:after="0"/>
        <w:ind w:left="0"/>
        <w:jc w:val="both"/>
      </w:pPr>
      <w:r>
        <w:rPr>
          <w:rFonts w:ascii="Times New Roman"/>
          <w:b w:val="false"/>
          <w:i w:val="false"/>
          <w:color w:val="000000"/>
          <w:sz w:val="28"/>
        </w:rPr>
        <w:t>
      2. Настоящий ГОСО применяется организациями образования, реализующими образовательные программы послесреднего образования.</w:t>
      </w:r>
    </w:p>
    <w:bookmarkEnd w:id="69"/>
    <w:bookmarkStart w:name="z85" w:id="70"/>
    <w:p>
      <w:pPr>
        <w:spacing w:after="0"/>
        <w:ind w:left="0"/>
        <w:jc w:val="both"/>
      </w:pPr>
      <w:r>
        <w:rPr>
          <w:rFonts w:ascii="Times New Roman"/>
          <w:b w:val="false"/>
          <w:i w:val="false"/>
          <w:color w:val="000000"/>
          <w:sz w:val="28"/>
        </w:rPr>
        <w:t>
      3. В настоящем ГОСО применяются следующие термины и определения:</w:t>
      </w:r>
    </w:p>
    <w:bookmarkEnd w:id="70"/>
    <w:bookmarkStart w:name="z86" w:id="71"/>
    <w:p>
      <w:pPr>
        <w:spacing w:after="0"/>
        <w:ind w:left="0"/>
        <w:jc w:val="both"/>
      </w:pPr>
      <w:r>
        <w:rPr>
          <w:rFonts w:ascii="Times New Roman"/>
          <w:b w:val="false"/>
          <w:i w:val="false"/>
          <w:color w:val="000000"/>
          <w:sz w:val="28"/>
        </w:rPr>
        <w:t>
      1) базовая компетенция (далее – БК) – способность управлять собой и собственной деятельностью, склонность к самомотивации и самоорганизации;</w:t>
      </w:r>
    </w:p>
    <w:bookmarkEnd w:id="71"/>
    <w:bookmarkStart w:name="z87" w:id="72"/>
    <w:p>
      <w:pPr>
        <w:spacing w:after="0"/>
        <w:ind w:left="0"/>
        <w:jc w:val="both"/>
      </w:pPr>
      <w:r>
        <w:rPr>
          <w:rFonts w:ascii="Times New Roman"/>
          <w:b w:val="false"/>
          <w:i w:val="false"/>
          <w:color w:val="000000"/>
          <w:sz w:val="28"/>
        </w:rPr>
        <w:t>
      2) квалификация – уровень подготовленности к компетентному выполнению определенного вида деятельности по полученной специальности;</w:t>
      </w:r>
    </w:p>
    <w:bookmarkEnd w:id="72"/>
    <w:bookmarkStart w:name="z88" w:id="73"/>
    <w:p>
      <w:pPr>
        <w:spacing w:after="0"/>
        <w:ind w:left="0"/>
        <w:jc w:val="both"/>
      </w:pPr>
      <w:r>
        <w:rPr>
          <w:rFonts w:ascii="Times New Roman"/>
          <w:b w:val="false"/>
          <w:i w:val="false"/>
          <w:color w:val="000000"/>
          <w:sz w:val="28"/>
        </w:rPr>
        <w:t xml:space="preserve">
      3) образовательная программа – единый комплекс основных характеристик образования, включающий цели, результаты и содержание обучения, организацию образовательного процесса, способы и методы их реализации, критерии оценки результатов обучения; </w:t>
      </w:r>
    </w:p>
    <w:bookmarkEnd w:id="73"/>
    <w:bookmarkStart w:name="z89" w:id="74"/>
    <w:p>
      <w:pPr>
        <w:spacing w:after="0"/>
        <w:ind w:left="0"/>
        <w:jc w:val="both"/>
      </w:pPr>
      <w:r>
        <w:rPr>
          <w:rFonts w:ascii="Times New Roman"/>
          <w:b w:val="false"/>
          <w:i w:val="false"/>
          <w:color w:val="000000"/>
          <w:sz w:val="28"/>
        </w:rPr>
        <w:t>
      4) дипломная работа – выпускная работа, представляющая собой обобщение результатов самостоятельного исследования студентом одной из актуальных проблем в области избранной специальности;</w:t>
      </w:r>
    </w:p>
    <w:bookmarkEnd w:id="74"/>
    <w:bookmarkStart w:name="z90" w:id="75"/>
    <w:p>
      <w:pPr>
        <w:spacing w:after="0"/>
        <w:ind w:left="0"/>
        <w:jc w:val="both"/>
      </w:pPr>
      <w:r>
        <w:rPr>
          <w:rFonts w:ascii="Times New Roman"/>
          <w:b w:val="false"/>
          <w:i w:val="false"/>
          <w:color w:val="000000"/>
          <w:sz w:val="28"/>
        </w:rPr>
        <w:t>
      5) дуальное обучение – форма подготовки кадров, сочетающая обучение в организации образования с обязательными периодами обучения и практики на предприятии с предоставлением рабочих мест и компенсационной выплатой обучающимся при равной ответственности предприятия, учебного заведения и обучающегося;</w:t>
      </w:r>
    </w:p>
    <w:bookmarkEnd w:id="75"/>
    <w:bookmarkStart w:name="z91" w:id="76"/>
    <w:p>
      <w:pPr>
        <w:spacing w:after="0"/>
        <w:ind w:left="0"/>
        <w:jc w:val="both"/>
      </w:pPr>
      <w:r>
        <w:rPr>
          <w:rFonts w:ascii="Times New Roman"/>
          <w:b w:val="false"/>
          <w:i w:val="false"/>
          <w:color w:val="000000"/>
          <w:sz w:val="28"/>
        </w:rPr>
        <w:t>
      6) высший колледж – учебное заведение, реализующее интегрированные модульные образовательные программы технического и профессионального, послесреднего образования;</w:t>
      </w:r>
    </w:p>
    <w:bookmarkEnd w:id="76"/>
    <w:bookmarkStart w:name="z92" w:id="77"/>
    <w:p>
      <w:pPr>
        <w:spacing w:after="0"/>
        <w:ind w:left="0"/>
        <w:jc w:val="both"/>
      </w:pPr>
      <w:r>
        <w:rPr>
          <w:rFonts w:ascii="Times New Roman"/>
          <w:b w:val="false"/>
          <w:i w:val="false"/>
          <w:color w:val="000000"/>
          <w:sz w:val="28"/>
        </w:rPr>
        <w:t>
      7) индивидуальный учебный план(далее – ИУП) – учебный план, формируемый на каждый учебный год обучающимся самостоятельно с помощью эдвайзера на основании типового учебного плана и каталога элективных дисциплин;</w:t>
      </w:r>
    </w:p>
    <w:bookmarkEnd w:id="77"/>
    <w:bookmarkStart w:name="z93" w:id="78"/>
    <w:p>
      <w:pPr>
        <w:spacing w:after="0"/>
        <w:ind w:left="0"/>
        <w:jc w:val="both"/>
      </w:pPr>
      <w:r>
        <w:rPr>
          <w:rFonts w:ascii="Times New Roman"/>
          <w:b w:val="false"/>
          <w:i w:val="false"/>
          <w:color w:val="000000"/>
          <w:sz w:val="28"/>
        </w:rPr>
        <w:t xml:space="preserve">
      8) профессиональная компетенция (далее – ПК) – способность специалиста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 </w:t>
      </w:r>
    </w:p>
    <w:bookmarkEnd w:id="78"/>
    <w:bookmarkStart w:name="z94" w:id="79"/>
    <w:p>
      <w:pPr>
        <w:spacing w:after="0"/>
        <w:ind w:left="0"/>
        <w:jc w:val="both"/>
      </w:pPr>
      <w:r>
        <w:rPr>
          <w:rFonts w:ascii="Times New Roman"/>
          <w:b w:val="false"/>
          <w:i w:val="false"/>
          <w:color w:val="000000"/>
          <w:sz w:val="28"/>
        </w:rPr>
        <w:t>
      9) профессиональная практика – вид учебной деятельности, направленной на закрепление теоретических знаний, умений, приобретение и развитие практических навыков и компетенций в процессе выполнения определенных видов работ, связанных с будущей профессиональной деятельностью;</w:t>
      </w:r>
    </w:p>
    <w:bookmarkEnd w:id="79"/>
    <w:bookmarkStart w:name="z95" w:id="80"/>
    <w:p>
      <w:pPr>
        <w:spacing w:after="0"/>
        <w:ind w:left="0"/>
        <w:jc w:val="both"/>
      </w:pPr>
      <w:r>
        <w:rPr>
          <w:rFonts w:ascii="Times New Roman"/>
          <w:b w:val="false"/>
          <w:i w:val="false"/>
          <w:color w:val="000000"/>
          <w:sz w:val="28"/>
        </w:rPr>
        <w:t>
      10) кредитная технология обучения – обучение на основе выбора и самостоятельного планирования обучающимися последовательности изучения дисциплин с использованием кредита как унифицированной единицы измерения объема учебной работы обучающегося и преподавателя;</w:t>
      </w:r>
    </w:p>
    <w:bookmarkEnd w:id="80"/>
    <w:bookmarkStart w:name="z96" w:id="81"/>
    <w:p>
      <w:pPr>
        <w:spacing w:after="0"/>
        <w:ind w:left="0"/>
        <w:jc w:val="both"/>
      </w:pPr>
      <w:r>
        <w:rPr>
          <w:rFonts w:ascii="Times New Roman"/>
          <w:b w:val="false"/>
          <w:i w:val="false"/>
          <w:color w:val="000000"/>
          <w:sz w:val="28"/>
        </w:rPr>
        <w:t>
      11) прикладной бакалавриат – послесреднее образование, образовательные программы которого направлены на подготовку кадров с присуждением квалификации "прикладной бакалавр";</w:t>
      </w:r>
    </w:p>
    <w:bookmarkEnd w:id="81"/>
    <w:bookmarkStart w:name="z97" w:id="82"/>
    <w:p>
      <w:pPr>
        <w:spacing w:after="0"/>
        <w:ind w:left="0"/>
        <w:jc w:val="both"/>
      </w:pPr>
      <w:r>
        <w:rPr>
          <w:rFonts w:ascii="Times New Roman"/>
          <w:b w:val="false"/>
          <w:i w:val="false"/>
          <w:color w:val="000000"/>
          <w:sz w:val="28"/>
        </w:rPr>
        <w:t>
      12) прикладной бакалавр – квалификация, присуждаемая лицам, освоившим образовательные программы послесреднего образования;</w:t>
      </w:r>
    </w:p>
    <w:bookmarkEnd w:id="82"/>
    <w:bookmarkStart w:name="z98" w:id="83"/>
    <w:p>
      <w:pPr>
        <w:spacing w:after="0"/>
        <w:ind w:left="0"/>
        <w:jc w:val="both"/>
      </w:pPr>
      <w:r>
        <w:rPr>
          <w:rFonts w:ascii="Times New Roman"/>
          <w:b w:val="false"/>
          <w:i w:val="false"/>
          <w:color w:val="000000"/>
          <w:sz w:val="28"/>
        </w:rPr>
        <w:t>
      13) компетенция – способность студентов к практическому применению приобретенных в процессе обучения знаний, умений и навыков в профессиональной деятельности;</w:t>
      </w:r>
    </w:p>
    <w:bookmarkEnd w:id="83"/>
    <w:bookmarkStart w:name="z99" w:id="84"/>
    <w:p>
      <w:pPr>
        <w:spacing w:after="0"/>
        <w:ind w:left="0"/>
        <w:jc w:val="both"/>
      </w:pPr>
      <w:r>
        <w:rPr>
          <w:rFonts w:ascii="Times New Roman"/>
          <w:b w:val="false"/>
          <w:i w:val="false"/>
          <w:color w:val="000000"/>
          <w:sz w:val="28"/>
        </w:rPr>
        <w:t>
      14) модуль – независимый, самодостаточный и полный раздел образовательной программы или период обучения;</w:t>
      </w:r>
    </w:p>
    <w:bookmarkEnd w:id="84"/>
    <w:bookmarkStart w:name="z100" w:id="85"/>
    <w:p>
      <w:pPr>
        <w:spacing w:after="0"/>
        <w:ind w:left="0"/>
        <w:jc w:val="both"/>
      </w:pPr>
      <w:r>
        <w:rPr>
          <w:rFonts w:ascii="Times New Roman"/>
          <w:b w:val="false"/>
          <w:i w:val="false"/>
          <w:color w:val="000000"/>
          <w:sz w:val="28"/>
        </w:rPr>
        <w:t>
      15) модульное обучение – способ организации учебного процесса на основе освоения модульных образовательных программ;</w:t>
      </w:r>
    </w:p>
    <w:bookmarkEnd w:id="85"/>
    <w:bookmarkStart w:name="z101" w:id="86"/>
    <w:p>
      <w:pPr>
        <w:spacing w:after="0"/>
        <w:ind w:left="0"/>
        <w:jc w:val="both"/>
      </w:pPr>
      <w:r>
        <w:rPr>
          <w:rFonts w:ascii="Times New Roman"/>
          <w:b w:val="false"/>
          <w:i w:val="false"/>
          <w:color w:val="000000"/>
          <w:sz w:val="28"/>
        </w:rPr>
        <w:t xml:space="preserve">
      16) обязательный компонент (далее – ОК) – перечень учебных дисциплин и соответствующих минимальных объемов кредитов, </w:t>
      </w:r>
      <w:r>
        <w:rPr>
          <w:rFonts w:ascii="Times New Roman"/>
          <w:b w:val="false"/>
          <w:i w:val="false"/>
          <w:color w:val="000000"/>
          <w:sz w:val="28"/>
        </w:rPr>
        <w:t>установленных типовым учебным планом и изучаемых студентами в обязательном порядке по программе обучения.</w:t>
      </w:r>
    </w:p>
    <w:bookmarkEnd w:id="86"/>
    <w:bookmarkStart w:name="z103" w:id="87"/>
    <w:p>
      <w:pPr>
        <w:spacing w:after="0"/>
        <w:ind w:left="0"/>
        <w:jc w:val="both"/>
      </w:pPr>
      <w:r>
        <w:rPr>
          <w:rFonts w:ascii="Times New Roman"/>
          <w:b w:val="false"/>
          <w:i w:val="false"/>
          <w:color w:val="000000"/>
          <w:sz w:val="28"/>
        </w:rPr>
        <w:t>
      17) нормативный срок обучения – срок освоения образовательной программы по конкретной форме обучения (очное, вечернее);</w:t>
      </w:r>
    </w:p>
    <w:bookmarkEnd w:id="87"/>
    <w:bookmarkStart w:name="z104" w:id="88"/>
    <w:p>
      <w:pPr>
        <w:spacing w:after="0"/>
        <w:ind w:left="0"/>
        <w:jc w:val="both"/>
      </w:pPr>
      <w:r>
        <w:rPr>
          <w:rFonts w:ascii="Times New Roman"/>
          <w:b w:val="false"/>
          <w:i w:val="false"/>
          <w:color w:val="000000"/>
          <w:sz w:val="28"/>
        </w:rPr>
        <w:t>
      18) модель учебного плана – форма представления учебного плана, отражающая основные инвариантные структурные компоненты содержания послесреднего образования;</w:t>
      </w:r>
    </w:p>
    <w:bookmarkEnd w:id="88"/>
    <w:bookmarkStart w:name="z105" w:id="89"/>
    <w:p>
      <w:pPr>
        <w:spacing w:after="0"/>
        <w:ind w:left="0"/>
        <w:jc w:val="both"/>
      </w:pPr>
      <w:r>
        <w:rPr>
          <w:rFonts w:ascii="Times New Roman"/>
          <w:b w:val="false"/>
          <w:i w:val="false"/>
          <w:color w:val="000000"/>
          <w:sz w:val="28"/>
        </w:rPr>
        <w:t>
      19) рабочий учебный план (далее – РУПл) – документ, разрабатываемый организацией послесреднего образования на основе типового учебного плана, регламентирующий перечень и объем учебных дисциплин (модулей), последовательность, интенсивность и основные формы организации обучения, контроля знаний и умений обучающихся, оценку уровня профессиональной подготовленности, утверждаемый руководителем организации образования;</w:t>
      </w:r>
    </w:p>
    <w:bookmarkEnd w:id="89"/>
    <w:bookmarkStart w:name="z106" w:id="90"/>
    <w:p>
      <w:pPr>
        <w:spacing w:after="0"/>
        <w:ind w:left="0"/>
        <w:jc w:val="both"/>
      </w:pPr>
      <w:r>
        <w:rPr>
          <w:rFonts w:ascii="Times New Roman"/>
          <w:b w:val="false"/>
          <w:i w:val="false"/>
          <w:color w:val="000000"/>
          <w:sz w:val="28"/>
        </w:rPr>
        <w:t>
      20) студент – лицо, обучающееся в организации образования, реализующей образовательные программы технического и профессионального, послесреднего и высшего образования;</w:t>
      </w:r>
    </w:p>
    <w:bookmarkEnd w:id="90"/>
    <w:bookmarkStart w:name="z107" w:id="91"/>
    <w:p>
      <w:pPr>
        <w:spacing w:after="0"/>
        <w:ind w:left="0"/>
        <w:jc w:val="both"/>
      </w:pPr>
      <w:r>
        <w:rPr>
          <w:rFonts w:ascii="Times New Roman"/>
          <w:b w:val="false"/>
          <w:i w:val="false"/>
          <w:color w:val="000000"/>
          <w:sz w:val="28"/>
        </w:rPr>
        <w:t>
      21) наставник - квалифицированная медицинская сестра, которая способствует закреплению теоретических знаний и практических навыков студентом на клинической базе в период прохождения клинической и профессиональной/преддипломной практик;</w:t>
      </w:r>
    </w:p>
    <w:bookmarkEnd w:id="91"/>
    <w:bookmarkStart w:name="z108" w:id="92"/>
    <w:p>
      <w:pPr>
        <w:spacing w:after="0"/>
        <w:ind w:left="0"/>
        <w:jc w:val="both"/>
      </w:pPr>
      <w:r>
        <w:rPr>
          <w:rFonts w:ascii="Times New Roman"/>
          <w:b w:val="false"/>
          <w:i w:val="false"/>
          <w:color w:val="000000"/>
          <w:sz w:val="28"/>
        </w:rPr>
        <w:t>
      22) транскрипт (Transcript) – документ, установленной формы, содержащий перечень пройденных дисциплин за соответствующий период обучения с указанием кредитов и оценок в буквенном и цифровом выражении;</w:t>
      </w:r>
    </w:p>
    <w:bookmarkEnd w:id="92"/>
    <w:bookmarkStart w:name="z109" w:id="93"/>
    <w:p>
      <w:pPr>
        <w:spacing w:after="0"/>
        <w:ind w:left="0"/>
        <w:jc w:val="both"/>
      </w:pPr>
      <w:r>
        <w:rPr>
          <w:rFonts w:ascii="Times New Roman"/>
          <w:b w:val="false"/>
          <w:i w:val="false"/>
          <w:color w:val="000000"/>
          <w:sz w:val="28"/>
        </w:rPr>
        <w:t>
      23) типовая профессиональная учебная программа (далее – ТПУП) – документ, определяющий содержание и объем знаний, умений и навыков, подлежащих освоению по конкретной дисциплине (модулю) типового учебного плана;</w:t>
      </w:r>
    </w:p>
    <w:bookmarkEnd w:id="93"/>
    <w:bookmarkStart w:name="z110" w:id="94"/>
    <w:p>
      <w:pPr>
        <w:spacing w:after="0"/>
        <w:ind w:left="0"/>
        <w:jc w:val="both"/>
      </w:pPr>
      <w:r>
        <w:rPr>
          <w:rFonts w:ascii="Times New Roman"/>
          <w:b w:val="false"/>
          <w:i w:val="false"/>
          <w:color w:val="000000"/>
          <w:sz w:val="28"/>
        </w:rPr>
        <w:t>
      24) типовой учебный план (далее – ТУПл) – документ, разработанный на основе модели учебного плана, устанавливающий перечень и объем учебных дисциплин (модулей) применительно к специальностям и квалификациям, срокам обучения в организациях послесреднего образования.</w:t>
      </w:r>
    </w:p>
    <w:bookmarkEnd w:id="94"/>
    <w:bookmarkStart w:name="z111" w:id="95"/>
    <w:p>
      <w:pPr>
        <w:spacing w:after="0"/>
        <w:ind w:left="0"/>
        <w:jc w:val="both"/>
      </w:pPr>
      <w:r>
        <w:rPr>
          <w:rFonts w:ascii="Times New Roman"/>
          <w:b w:val="false"/>
          <w:i w:val="false"/>
          <w:color w:val="000000"/>
          <w:sz w:val="28"/>
        </w:rPr>
        <w:t xml:space="preserve">
      4. Образовательные программы прикладного бакалавриата реализуются организациями образования, имеющими лицензию на занятие образовательной деятельностью по специальности "Сестринское дело" послесреднего образования, независимо от форм собственности и ведомственной подчиненности,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14 Закона Республики Казахстан от 27 июля 2007 года "Об образовании". </w:t>
      </w:r>
    </w:p>
    <w:bookmarkEnd w:id="95"/>
    <w:bookmarkStart w:name="z112" w:id="96"/>
    <w:p>
      <w:pPr>
        <w:spacing w:after="0"/>
        <w:ind w:left="0"/>
        <w:jc w:val="both"/>
      </w:pPr>
      <w:r>
        <w:rPr>
          <w:rFonts w:ascii="Times New Roman"/>
          <w:b w:val="false"/>
          <w:i w:val="false"/>
          <w:color w:val="000000"/>
          <w:sz w:val="28"/>
        </w:rPr>
        <w:t>
      5. Организации образования Республики Казахстан осуществляют подготовку кадров с послесредним образованием по специальности "Сестринское дело" в соответствии с:</w:t>
      </w:r>
    </w:p>
    <w:bookmarkEnd w:id="96"/>
    <w:bookmarkStart w:name="z113" w:id="97"/>
    <w:p>
      <w:pPr>
        <w:spacing w:after="0"/>
        <w:ind w:left="0"/>
        <w:jc w:val="both"/>
      </w:pPr>
      <w:r>
        <w:rPr>
          <w:rFonts w:ascii="Times New Roman"/>
          <w:b w:val="false"/>
          <w:i w:val="false"/>
          <w:color w:val="000000"/>
          <w:sz w:val="28"/>
        </w:rPr>
        <w:t>
      1) настоящим ГОСО;</w:t>
      </w:r>
    </w:p>
    <w:bookmarkEnd w:id="97"/>
    <w:bookmarkStart w:name="z114" w:id="98"/>
    <w:p>
      <w:pPr>
        <w:spacing w:after="0"/>
        <w:ind w:left="0"/>
        <w:jc w:val="both"/>
      </w:pPr>
      <w:r>
        <w:rPr>
          <w:rFonts w:ascii="Times New Roman"/>
          <w:b w:val="false"/>
          <w:i w:val="false"/>
          <w:color w:val="000000"/>
          <w:sz w:val="28"/>
        </w:rPr>
        <w:t>
      2) образовательной программой;</w:t>
      </w:r>
    </w:p>
    <w:bookmarkEnd w:id="98"/>
    <w:bookmarkStart w:name="z115" w:id="99"/>
    <w:p>
      <w:pPr>
        <w:spacing w:after="0"/>
        <w:ind w:left="0"/>
        <w:jc w:val="both"/>
      </w:pPr>
      <w:r>
        <w:rPr>
          <w:rFonts w:ascii="Times New Roman"/>
          <w:b w:val="false"/>
          <w:i w:val="false"/>
          <w:color w:val="000000"/>
          <w:sz w:val="28"/>
        </w:rPr>
        <w:t>
      3) ТУПл и ТПУП специальности;</w:t>
      </w:r>
    </w:p>
    <w:bookmarkEnd w:id="99"/>
    <w:bookmarkStart w:name="z116" w:id="100"/>
    <w:p>
      <w:pPr>
        <w:spacing w:after="0"/>
        <w:ind w:left="0"/>
        <w:jc w:val="both"/>
      </w:pPr>
      <w:r>
        <w:rPr>
          <w:rFonts w:ascii="Times New Roman"/>
          <w:b w:val="false"/>
          <w:i w:val="false"/>
          <w:color w:val="000000"/>
          <w:sz w:val="28"/>
        </w:rPr>
        <w:t>
      4) РУПл;</w:t>
      </w:r>
    </w:p>
    <w:bookmarkEnd w:id="100"/>
    <w:bookmarkStart w:name="z117" w:id="101"/>
    <w:p>
      <w:pPr>
        <w:spacing w:after="0"/>
        <w:ind w:left="0"/>
        <w:jc w:val="both"/>
      </w:pPr>
      <w:r>
        <w:rPr>
          <w:rFonts w:ascii="Times New Roman"/>
          <w:b w:val="false"/>
          <w:i w:val="false"/>
          <w:color w:val="000000"/>
          <w:sz w:val="28"/>
        </w:rPr>
        <w:t>
      5) ИУП;</w:t>
      </w:r>
    </w:p>
    <w:bookmarkEnd w:id="101"/>
    <w:bookmarkStart w:name="z118" w:id="102"/>
    <w:p>
      <w:pPr>
        <w:spacing w:after="0"/>
        <w:ind w:left="0"/>
        <w:jc w:val="both"/>
      </w:pPr>
      <w:r>
        <w:rPr>
          <w:rFonts w:ascii="Times New Roman"/>
          <w:b w:val="false"/>
          <w:i w:val="false"/>
          <w:color w:val="000000"/>
          <w:sz w:val="28"/>
        </w:rPr>
        <w:t>
      6) академическим календарем.</w:t>
      </w:r>
    </w:p>
    <w:bookmarkEnd w:id="102"/>
    <w:bookmarkStart w:name="z119" w:id="103"/>
    <w:p>
      <w:pPr>
        <w:spacing w:after="0"/>
        <w:ind w:left="0"/>
        <w:jc w:val="both"/>
      </w:pPr>
      <w:r>
        <w:rPr>
          <w:rFonts w:ascii="Times New Roman"/>
          <w:b w:val="false"/>
          <w:i w:val="false"/>
          <w:color w:val="000000"/>
          <w:sz w:val="28"/>
        </w:rPr>
        <w:t>
      6. Обучение по специальности "Сестринское дело" послесреднего образования с квалификацией "Прикладной бакалавр" осуществляется по очной форме.</w:t>
      </w:r>
    </w:p>
    <w:bookmarkEnd w:id="103"/>
    <w:bookmarkStart w:name="z120" w:id="104"/>
    <w:p>
      <w:pPr>
        <w:spacing w:after="0"/>
        <w:ind w:left="0"/>
        <w:jc w:val="left"/>
      </w:pPr>
      <w:r>
        <w:rPr>
          <w:rFonts w:ascii="Times New Roman"/>
          <w:b/>
          <w:i w:val="false"/>
          <w:color w:val="000000"/>
        </w:rPr>
        <w:t xml:space="preserve"> Глава 2. Требования к уровню подготовки обучающихся</w:t>
      </w:r>
    </w:p>
    <w:bookmarkEnd w:id="104"/>
    <w:bookmarkStart w:name="z121" w:id="105"/>
    <w:p>
      <w:pPr>
        <w:spacing w:after="0"/>
        <w:ind w:left="0"/>
        <w:jc w:val="both"/>
      </w:pPr>
      <w:r>
        <w:rPr>
          <w:rFonts w:ascii="Times New Roman"/>
          <w:b w:val="false"/>
          <w:i w:val="false"/>
          <w:color w:val="000000"/>
          <w:sz w:val="28"/>
        </w:rPr>
        <w:t>
      7. Образовательная программа послесреднего образования по специальности "Сестринское дело" направлена на подготовку прикладных бакалавров из числа граждан, имеющих среднее образование (общее среднее или техническое и профессиональное образование).</w:t>
      </w:r>
    </w:p>
    <w:bookmarkEnd w:id="105"/>
    <w:bookmarkStart w:name="z122" w:id="106"/>
    <w:p>
      <w:pPr>
        <w:spacing w:after="0"/>
        <w:ind w:left="0"/>
        <w:jc w:val="both"/>
      </w:pPr>
      <w:r>
        <w:rPr>
          <w:rFonts w:ascii="Times New Roman"/>
          <w:b w:val="false"/>
          <w:i w:val="false"/>
          <w:color w:val="000000"/>
          <w:sz w:val="28"/>
        </w:rPr>
        <w:t>
      8. Требования к предшествующему уровню образования лиц, желающих освоить образовательную программу послесреднего образования по специальности "Сестринское дело", представлены в приложении 1 к настоящему ГОСО.</w:t>
      </w:r>
    </w:p>
    <w:bookmarkEnd w:id="106"/>
    <w:bookmarkStart w:name="z123" w:id="107"/>
    <w:p>
      <w:pPr>
        <w:spacing w:after="0"/>
        <w:ind w:left="0"/>
        <w:jc w:val="both"/>
      </w:pPr>
      <w:r>
        <w:rPr>
          <w:rFonts w:ascii="Times New Roman"/>
          <w:b w:val="false"/>
          <w:i w:val="false"/>
          <w:color w:val="000000"/>
          <w:sz w:val="28"/>
        </w:rPr>
        <w:t>
      9. Настоящий ГОСО предусматривает использование компетентностного подхода, реализуемого в рамках модульного обучения.</w:t>
      </w:r>
    </w:p>
    <w:bookmarkEnd w:id="107"/>
    <w:bookmarkStart w:name="z124" w:id="108"/>
    <w:p>
      <w:pPr>
        <w:spacing w:after="0"/>
        <w:ind w:left="0"/>
        <w:jc w:val="both"/>
      </w:pPr>
      <w:r>
        <w:rPr>
          <w:rFonts w:ascii="Times New Roman"/>
          <w:b w:val="false"/>
          <w:i w:val="false"/>
          <w:color w:val="000000"/>
          <w:sz w:val="28"/>
        </w:rPr>
        <w:t>
      10. Требования к базовым компетенциям излагаются как универсальные знания, умения и навыки, свойства и способности, обеспечивающие профессиональную мобильность, конкурентоспособность и социальную защищенность в современном обществе.</w:t>
      </w:r>
    </w:p>
    <w:bookmarkEnd w:id="108"/>
    <w:bookmarkStart w:name="z125" w:id="109"/>
    <w:p>
      <w:pPr>
        <w:spacing w:after="0"/>
        <w:ind w:left="0"/>
        <w:jc w:val="both"/>
      </w:pPr>
      <w:r>
        <w:rPr>
          <w:rFonts w:ascii="Times New Roman"/>
          <w:b w:val="false"/>
          <w:i w:val="false"/>
          <w:color w:val="000000"/>
          <w:sz w:val="28"/>
        </w:rPr>
        <w:t>
      11. Требования к профессиональным компетенциям излагаются как подготовленность специалиста к самостоятельному выполнению профессиональной деятельности, оценке результатов своего труда, решению основных задач деятельности, а также определенного объема знаний и навыков.</w:t>
      </w:r>
    </w:p>
    <w:bookmarkEnd w:id="109"/>
    <w:bookmarkStart w:name="z126" w:id="110"/>
    <w:p>
      <w:pPr>
        <w:spacing w:after="0"/>
        <w:ind w:left="0"/>
        <w:jc w:val="both"/>
      </w:pPr>
      <w:r>
        <w:rPr>
          <w:rFonts w:ascii="Times New Roman"/>
          <w:b w:val="false"/>
          <w:i w:val="false"/>
          <w:color w:val="000000"/>
          <w:sz w:val="28"/>
        </w:rPr>
        <w:t xml:space="preserve">
      12. Лицам, завершившим обучение по образовательной программе прикладного бакалавриата послесреднего образования по специальности "Сестринское дело", присваивается квалификация "Прикладной бакалавр" и выдается документ государственного образца с приложением (транскрипт) по форме в соответствии с Видами и формами документов об образовании государственного образца и </w:t>
      </w:r>
      <w:r>
        <w:rPr>
          <w:rFonts w:ascii="Times New Roman"/>
          <w:b w:val="false"/>
          <w:i w:val="false"/>
          <w:color w:val="000000"/>
          <w:sz w:val="28"/>
        </w:rPr>
        <w:t>Правилами</w:t>
      </w:r>
      <w:r>
        <w:rPr>
          <w:rFonts w:ascii="Times New Roman"/>
          <w:b w:val="false"/>
          <w:i w:val="false"/>
          <w:color w:val="000000"/>
          <w:sz w:val="28"/>
        </w:rPr>
        <w:t xml:space="preserve"> их выдачи, утвержденными приказом Министра образования и науки Республики Казахстан от 28 января 2015 года № 39 (зарегистрирован в Реестре государственной регистрации нормативных правовых актов № 10348).</w:t>
      </w:r>
    </w:p>
    <w:bookmarkEnd w:id="110"/>
    <w:bookmarkStart w:name="z127" w:id="111"/>
    <w:p>
      <w:pPr>
        <w:spacing w:after="0"/>
        <w:ind w:left="0"/>
        <w:jc w:val="left"/>
      </w:pPr>
      <w:r>
        <w:rPr>
          <w:rFonts w:ascii="Times New Roman"/>
          <w:b/>
          <w:i w:val="false"/>
          <w:color w:val="000000"/>
        </w:rPr>
        <w:t xml:space="preserve"> Глава 3. Требования к содержанию образования</w:t>
      </w:r>
    </w:p>
    <w:bookmarkEnd w:id="111"/>
    <w:bookmarkStart w:name="z128" w:id="112"/>
    <w:p>
      <w:pPr>
        <w:spacing w:after="0"/>
        <w:ind w:left="0"/>
        <w:jc w:val="both"/>
      </w:pPr>
      <w:r>
        <w:rPr>
          <w:rFonts w:ascii="Times New Roman"/>
          <w:b w:val="false"/>
          <w:i w:val="false"/>
          <w:color w:val="000000"/>
          <w:sz w:val="28"/>
        </w:rPr>
        <w:t>
      13. Применение настоящего ГОСО предусматривает достижение следующих целей:</w:t>
      </w:r>
    </w:p>
    <w:bookmarkEnd w:id="112"/>
    <w:bookmarkStart w:name="z129" w:id="113"/>
    <w:p>
      <w:pPr>
        <w:spacing w:after="0"/>
        <w:ind w:left="0"/>
        <w:jc w:val="both"/>
      </w:pPr>
      <w:r>
        <w:rPr>
          <w:rFonts w:ascii="Times New Roman"/>
          <w:b w:val="false"/>
          <w:i w:val="false"/>
          <w:color w:val="000000"/>
          <w:sz w:val="28"/>
        </w:rPr>
        <w:t>
      1) формирование компетенций, необходимых для получения конкретной квалификации и повышения квалификационного уровня;</w:t>
      </w:r>
    </w:p>
    <w:bookmarkEnd w:id="113"/>
    <w:bookmarkStart w:name="z130" w:id="114"/>
    <w:p>
      <w:pPr>
        <w:spacing w:after="0"/>
        <w:ind w:left="0"/>
        <w:jc w:val="both"/>
      </w:pPr>
      <w:r>
        <w:rPr>
          <w:rFonts w:ascii="Times New Roman"/>
          <w:b w:val="false"/>
          <w:i w:val="false"/>
          <w:color w:val="000000"/>
          <w:sz w:val="28"/>
        </w:rPr>
        <w:t>
      2) непрерывность и преемственность развития квалификационных уровней от низшего к высшему;</w:t>
      </w:r>
    </w:p>
    <w:bookmarkEnd w:id="114"/>
    <w:bookmarkStart w:name="z131" w:id="115"/>
    <w:p>
      <w:pPr>
        <w:spacing w:after="0"/>
        <w:ind w:left="0"/>
        <w:jc w:val="both"/>
      </w:pPr>
      <w:r>
        <w:rPr>
          <w:rFonts w:ascii="Times New Roman"/>
          <w:b w:val="false"/>
          <w:i w:val="false"/>
          <w:color w:val="000000"/>
          <w:sz w:val="28"/>
        </w:rPr>
        <w:t>
      3) овладение обучающимися базовыми компетенциями, соответствующими уровню квалификации специалиста, формируемыми в ходе целостного учебно-воспитательного процесса;</w:t>
      </w:r>
    </w:p>
    <w:bookmarkEnd w:id="115"/>
    <w:bookmarkStart w:name="z132" w:id="116"/>
    <w:p>
      <w:pPr>
        <w:spacing w:after="0"/>
        <w:ind w:left="0"/>
        <w:jc w:val="both"/>
      </w:pPr>
      <w:r>
        <w:rPr>
          <w:rFonts w:ascii="Times New Roman"/>
          <w:b w:val="false"/>
          <w:i w:val="false"/>
          <w:color w:val="000000"/>
          <w:sz w:val="28"/>
        </w:rPr>
        <w:t>
      4) овладение обучающимися профессиональными компетенциями, соответствующими основным видам профессиональной деятельности;</w:t>
      </w:r>
    </w:p>
    <w:bookmarkEnd w:id="116"/>
    <w:bookmarkStart w:name="z133" w:id="117"/>
    <w:p>
      <w:pPr>
        <w:spacing w:after="0"/>
        <w:ind w:left="0"/>
        <w:jc w:val="both"/>
      </w:pPr>
      <w:r>
        <w:rPr>
          <w:rFonts w:ascii="Times New Roman"/>
          <w:b w:val="false"/>
          <w:i w:val="false"/>
          <w:color w:val="000000"/>
          <w:sz w:val="28"/>
        </w:rPr>
        <w:t>
      5) обеспечение гарантии качества образования за счет предъявления обязательных требований к уровню подготовки обучающихся и образовательной деятельности организаций образования;</w:t>
      </w:r>
    </w:p>
    <w:bookmarkEnd w:id="117"/>
    <w:bookmarkStart w:name="z134" w:id="118"/>
    <w:p>
      <w:pPr>
        <w:spacing w:after="0"/>
        <w:ind w:left="0"/>
        <w:jc w:val="both"/>
      </w:pPr>
      <w:r>
        <w:rPr>
          <w:rFonts w:ascii="Times New Roman"/>
          <w:b w:val="false"/>
          <w:i w:val="false"/>
          <w:color w:val="000000"/>
          <w:sz w:val="28"/>
        </w:rPr>
        <w:t>
      6) повышение объективности и информативности оценки подготовки обучающихся и качества образовательных программ;</w:t>
      </w:r>
    </w:p>
    <w:bookmarkEnd w:id="118"/>
    <w:bookmarkStart w:name="z135" w:id="119"/>
    <w:p>
      <w:pPr>
        <w:spacing w:after="0"/>
        <w:ind w:left="0"/>
        <w:jc w:val="both"/>
      </w:pPr>
      <w:r>
        <w:rPr>
          <w:rFonts w:ascii="Times New Roman"/>
          <w:b w:val="false"/>
          <w:i w:val="false"/>
          <w:color w:val="000000"/>
          <w:sz w:val="28"/>
        </w:rPr>
        <w:t>
      7) создание условий для академической мобильности обучающихся;</w:t>
      </w:r>
    </w:p>
    <w:bookmarkEnd w:id="119"/>
    <w:bookmarkStart w:name="z136" w:id="120"/>
    <w:p>
      <w:pPr>
        <w:spacing w:after="0"/>
        <w:ind w:left="0"/>
        <w:jc w:val="both"/>
      </w:pPr>
      <w:r>
        <w:rPr>
          <w:rFonts w:ascii="Times New Roman"/>
          <w:b w:val="false"/>
          <w:i w:val="false"/>
          <w:color w:val="000000"/>
          <w:sz w:val="28"/>
        </w:rPr>
        <w:t>
      8) обеспечение функционирования единого образовательного пространства Казахстана;</w:t>
      </w:r>
    </w:p>
    <w:bookmarkEnd w:id="120"/>
    <w:bookmarkStart w:name="z137" w:id="121"/>
    <w:p>
      <w:pPr>
        <w:spacing w:after="0"/>
        <w:ind w:left="0"/>
        <w:jc w:val="both"/>
      </w:pPr>
      <w:r>
        <w:rPr>
          <w:rFonts w:ascii="Times New Roman"/>
          <w:b w:val="false"/>
          <w:i w:val="false"/>
          <w:color w:val="000000"/>
          <w:sz w:val="28"/>
        </w:rPr>
        <w:t>
      9) приведение образовательных программ послесредного образования в соответствие Европейским директивам (Директива 2013/55/EU) о признании профессиональных квалификаций.</w:t>
      </w:r>
    </w:p>
    <w:bookmarkEnd w:id="121"/>
    <w:bookmarkStart w:name="z138" w:id="122"/>
    <w:p>
      <w:pPr>
        <w:spacing w:after="0"/>
        <w:ind w:left="0"/>
        <w:jc w:val="both"/>
      </w:pPr>
      <w:r>
        <w:rPr>
          <w:rFonts w:ascii="Times New Roman"/>
          <w:b w:val="false"/>
          <w:i w:val="false"/>
          <w:color w:val="000000"/>
          <w:sz w:val="28"/>
        </w:rPr>
        <w:t xml:space="preserve">
      14. Ценности послесреднего образования: </w:t>
      </w:r>
    </w:p>
    <w:bookmarkEnd w:id="122"/>
    <w:bookmarkStart w:name="z139" w:id="123"/>
    <w:p>
      <w:pPr>
        <w:spacing w:after="0"/>
        <w:ind w:left="0"/>
        <w:jc w:val="both"/>
      </w:pPr>
      <w:r>
        <w:rPr>
          <w:rFonts w:ascii="Times New Roman"/>
          <w:b w:val="false"/>
          <w:i w:val="false"/>
          <w:color w:val="000000"/>
          <w:sz w:val="28"/>
        </w:rPr>
        <w:t>
      1) способность к творчеству в профессиональной деятельности, инициативе в управлении, принимать ответственность за развитие профессионального знания и за результаты профессиональной деятельности;</w:t>
      </w:r>
    </w:p>
    <w:bookmarkEnd w:id="123"/>
    <w:p>
      <w:pPr>
        <w:spacing w:after="0"/>
        <w:ind w:left="0"/>
        <w:jc w:val="both"/>
      </w:pPr>
      <w:r>
        <w:rPr>
          <w:rFonts w:ascii="Times New Roman"/>
          <w:b w:val="false"/>
          <w:i w:val="false"/>
          <w:color w:val="000000"/>
          <w:sz w:val="28"/>
        </w:rPr>
        <w:t>
      2) знания, умения и навыки, свойства и способности, обеспечивающие профессиональную мобильность, конкурентоспособность и социальную защищенность в современном обществе;</w:t>
      </w:r>
    </w:p>
    <w:bookmarkStart w:name="z140" w:id="124"/>
    <w:p>
      <w:pPr>
        <w:spacing w:after="0"/>
        <w:ind w:left="0"/>
        <w:jc w:val="both"/>
      </w:pPr>
      <w:r>
        <w:rPr>
          <w:rFonts w:ascii="Times New Roman"/>
          <w:b w:val="false"/>
          <w:i w:val="false"/>
          <w:color w:val="000000"/>
          <w:sz w:val="28"/>
        </w:rPr>
        <w:t>
      3) подготовленность специалиста к самостоятельному выполнению профессиональной деятельности, оценке результатов своего труда, решению основных задач деятельности, а также определенного объема знаний, умений, навыков.</w:t>
      </w:r>
    </w:p>
    <w:bookmarkEnd w:id="124"/>
    <w:bookmarkStart w:name="z141" w:id="125"/>
    <w:p>
      <w:pPr>
        <w:spacing w:after="0"/>
        <w:ind w:left="0"/>
        <w:jc w:val="both"/>
      </w:pPr>
      <w:r>
        <w:rPr>
          <w:rFonts w:ascii="Times New Roman"/>
          <w:b w:val="false"/>
          <w:i w:val="false"/>
          <w:color w:val="000000"/>
          <w:sz w:val="28"/>
        </w:rPr>
        <w:t>
      15. Способ организации содержания обучения определяется образовательными программами, которые разрабатываются на основе государственных общеобязательных стандартов образования.</w:t>
      </w:r>
    </w:p>
    <w:bookmarkEnd w:id="125"/>
    <w:bookmarkStart w:name="z142" w:id="126"/>
    <w:p>
      <w:pPr>
        <w:spacing w:after="0"/>
        <w:ind w:left="0"/>
        <w:jc w:val="both"/>
      </w:pPr>
      <w:r>
        <w:rPr>
          <w:rFonts w:ascii="Times New Roman"/>
          <w:b w:val="false"/>
          <w:i w:val="false"/>
          <w:color w:val="000000"/>
          <w:sz w:val="28"/>
        </w:rPr>
        <w:t>
      16. Нормативный срок освоения образовательной программы послесреднего образования по специальности "Сестринское дело" с квалификацией "Прикладной бакалавр" при очной форме составляет:</w:t>
      </w:r>
    </w:p>
    <w:bookmarkEnd w:id="126"/>
    <w:bookmarkStart w:name="z143" w:id="127"/>
    <w:p>
      <w:pPr>
        <w:spacing w:after="0"/>
        <w:ind w:left="0"/>
        <w:jc w:val="both"/>
      </w:pPr>
      <w:r>
        <w:rPr>
          <w:rFonts w:ascii="Times New Roman"/>
          <w:b w:val="false"/>
          <w:i w:val="false"/>
          <w:color w:val="000000"/>
          <w:sz w:val="28"/>
        </w:rPr>
        <w:t>
      на базе общего среднего образования – 3 года 6 месяцев;</w:t>
      </w:r>
    </w:p>
    <w:bookmarkEnd w:id="127"/>
    <w:bookmarkStart w:name="z144" w:id="128"/>
    <w:p>
      <w:pPr>
        <w:spacing w:after="0"/>
        <w:ind w:left="0"/>
        <w:jc w:val="both"/>
      </w:pPr>
      <w:r>
        <w:rPr>
          <w:rFonts w:ascii="Times New Roman"/>
          <w:b w:val="false"/>
          <w:i w:val="false"/>
          <w:color w:val="000000"/>
          <w:sz w:val="28"/>
        </w:rPr>
        <w:t>
      на базе технического и профессионального образования по ускоренной программе обучения – 1 год 6 месяцев.</w:t>
      </w:r>
    </w:p>
    <w:bookmarkEnd w:id="128"/>
    <w:bookmarkStart w:name="z145" w:id="129"/>
    <w:p>
      <w:pPr>
        <w:spacing w:after="0"/>
        <w:ind w:left="0"/>
        <w:jc w:val="both"/>
      </w:pPr>
      <w:r>
        <w:rPr>
          <w:rFonts w:ascii="Times New Roman"/>
          <w:b w:val="false"/>
          <w:i w:val="false"/>
          <w:color w:val="000000"/>
          <w:sz w:val="28"/>
        </w:rPr>
        <w:t xml:space="preserve">
      17. Содержание образовательных программ послесреднего образования предусматривает изучение: </w:t>
      </w:r>
    </w:p>
    <w:bookmarkEnd w:id="129"/>
    <w:bookmarkStart w:name="z146" w:id="130"/>
    <w:p>
      <w:pPr>
        <w:spacing w:after="0"/>
        <w:ind w:left="0"/>
        <w:jc w:val="both"/>
      </w:pPr>
      <w:r>
        <w:rPr>
          <w:rFonts w:ascii="Times New Roman"/>
          <w:b w:val="false"/>
          <w:i w:val="false"/>
          <w:color w:val="000000"/>
          <w:sz w:val="28"/>
        </w:rPr>
        <w:t>
      1) общегуманитарных (далее – ОГД), социально-экономических (далее – СЭД), общепрофессиональных (далее – ОПД), специальных дисциплин (далее – СД), прохождение клинической и профессиональной/преддипломной практик по приобретению и закреплению профессиональных навыков;</w:t>
      </w:r>
    </w:p>
    <w:bookmarkEnd w:id="130"/>
    <w:bookmarkStart w:name="z147" w:id="131"/>
    <w:p>
      <w:pPr>
        <w:spacing w:after="0"/>
        <w:ind w:left="0"/>
        <w:jc w:val="both"/>
      </w:pPr>
      <w:r>
        <w:rPr>
          <w:rFonts w:ascii="Times New Roman"/>
          <w:b w:val="false"/>
          <w:i w:val="false"/>
          <w:color w:val="000000"/>
          <w:sz w:val="28"/>
        </w:rPr>
        <w:t>
      2) интегрированных модульных программ послесреднего образования.</w:t>
      </w:r>
    </w:p>
    <w:bookmarkEnd w:id="131"/>
    <w:bookmarkStart w:name="z148" w:id="132"/>
    <w:p>
      <w:pPr>
        <w:spacing w:after="0"/>
        <w:ind w:left="0"/>
        <w:jc w:val="both"/>
      </w:pPr>
      <w:r>
        <w:rPr>
          <w:rFonts w:ascii="Times New Roman"/>
          <w:b w:val="false"/>
          <w:i w:val="false"/>
          <w:color w:val="000000"/>
          <w:sz w:val="28"/>
        </w:rPr>
        <w:t>
      18. Организация учебного процесса по специальности "Сестринское дело" послесреднего образования осуществляется по кредитной технологии обучения.</w:t>
      </w:r>
    </w:p>
    <w:bookmarkEnd w:id="132"/>
    <w:bookmarkStart w:name="z149" w:id="133"/>
    <w:p>
      <w:pPr>
        <w:spacing w:after="0"/>
        <w:ind w:left="0"/>
        <w:jc w:val="both"/>
      </w:pPr>
      <w:r>
        <w:rPr>
          <w:rFonts w:ascii="Times New Roman"/>
          <w:b w:val="false"/>
          <w:i w:val="false"/>
          <w:color w:val="000000"/>
          <w:sz w:val="28"/>
        </w:rPr>
        <w:t xml:space="preserve">
      19. Реализация образовательной программы осуществляется на основе учебно-методических комплексов дисциплин. Форма, структура и порядок разработки учебно-методических комплексов дисциплин определяются организациями образования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учебного процесса по кредитной технологии обучения, утвержденными приказом Министра образования и науки Республики Казахстан от 20 апреля 2011 года № 152 (далее – Правила организации учебного процесса) (зарегистрированный в Реестре государственной регистрации нормативных правовых актов № 6976). </w:t>
      </w:r>
    </w:p>
    <w:bookmarkEnd w:id="133"/>
    <w:bookmarkStart w:name="z150" w:id="134"/>
    <w:p>
      <w:pPr>
        <w:spacing w:after="0"/>
        <w:ind w:left="0"/>
        <w:jc w:val="both"/>
      </w:pPr>
      <w:r>
        <w:rPr>
          <w:rFonts w:ascii="Times New Roman"/>
          <w:b w:val="false"/>
          <w:i w:val="false"/>
          <w:color w:val="000000"/>
          <w:sz w:val="28"/>
        </w:rPr>
        <w:t>
      20. Планирование и организация образовательной деятельности осуществляются на основе учебных планов. Учебные планы подразделяются на ТУПл и РУПл.</w:t>
      </w:r>
    </w:p>
    <w:bookmarkEnd w:id="134"/>
    <w:bookmarkStart w:name="z151" w:id="135"/>
    <w:p>
      <w:pPr>
        <w:spacing w:after="0"/>
        <w:ind w:left="0"/>
        <w:jc w:val="both"/>
      </w:pPr>
      <w:r>
        <w:rPr>
          <w:rFonts w:ascii="Times New Roman"/>
          <w:b w:val="false"/>
          <w:i w:val="false"/>
          <w:color w:val="000000"/>
          <w:sz w:val="28"/>
        </w:rPr>
        <w:t>
      21. ТУПл послесреднего образования программы прикладного бакалавриата по специальности "Сестринское дело в соответствии с положениями настоящего ГОСО определяет совокупность требований к структуре, объему и содержанию образовательных программ специальностей, нормативным срокам обучения и уровню подготовки обучающихся.</w:t>
      </w:r>
    </w:p>
    <w:bookmarkEnd w:id="135"/>
    <w:bookmarkStart w:name="z152" w:id="136"/>
    <w:p>
      <w:pPr>
        <w:spacing w:after="0"/>
        <w:ind w:left="0"/>
        <w:jc w:val="both"/>
      </w:pPr>
      <w:r>
        <w:rPr>
          <w:rFonts w:ascii="Times New Roman"/>
          <w:b w:val="false"/>
          <w:i w:val="false"/>
          <w:color w:val="000000"/>
          <w:sz w:val="28"/>
        </w:rPr>
        <w:t xml:space="preserve">
      22. ТУПл разрабатывается на основе ГОСО послесреднего образования по специальности "Сестринское дело". Перечень и объем дисциплин ОК определяется ТУПлом. Сокращение объема дисциплин не допускается. </w:t>
      </w:r>
    </w:p>
    <w:bookmarkEnd w:id="136"/>
    <w:bookmarkStart w:name="z153" w:id="137"/>
    <w:p>
      <w:pPr>
        <w:spacing w:after="0"/>
        <w:ind w:left="0"/>
        <w:jc w:val="both"/>
      </w:pPr>
      <w:r>
        <w:rPr>
          <w:rFonts w:ascii="Times New Roman"/>
          <w:b w:val="false"/>
          <w:i w:val="false"/>
          <w:color w:val="000000"/>
          <w:sz w:val="28"/>
        </w:rPr>
        <w:t xml:space="preserve">
      23. РУПл разрабатывается на учебный год на основе ТУПл по специальности "Сестринское дело" и утверждается руководителем организации образования на основании решения педагогического совета. </w:t>
      </w:r>
    </w:p>
    <w:bookmarkEnd w:id="137"/>
    <w:bookmarkStart w:name="z154" w:id="138"/>
    <w:p>
      <w:pPr>
        <w:spacing w:after="0"/>
        <w:ind w:left="0"/>
        <w:jc w:val="both"/>
      </w:pPr>
      <w:r>
        <w:rPr>
          <w:rFonts w:ascii="Times New Roman"/>
          <w:b w:val="false"/>
          <w:i w:val="false"/>
          <w:color w:val="000000"/>
          <w:sz w:val="28"/>
        </w:rPr>
        <w:t>
      24. Образовательная учебная программа включает наряду с обязательными дисциплинами и элективные дисциплины. Элективные дисциплины направлены на обеспечение индивидуальных способностей, запросов обучаемых и требований работодателей.</w:t>
      </w:r>
    </w:p>
    <w:bookmarkEnd w:id="138"/>
    <w:bookmarkStart w:name="z155" w:id="139"/>
    <w:p>
      <w:pPr>
        <w:spacing w:after="0"/>
        <w:ind w:left="0"/>
        <w:jc w:val="both"/>
      </w:pPr>
      <w:r>
        <w:rPr>
          <w:rFonts w:ascii="Times New Roman"/>
          <w:b w:val="false"/>
          <w:i w:val="false"/>
          <w:color w:val="000000"/>
          <w:sz w:val="28"/>
        </w:rPr>
        <w:t>
      25. На основе ТУПл прикладного бакалавриата по специальности "Сестринское дело" студентом составляется ИУП. ИУП определяет индивидуальную образовательную траекторию каждого студента.</w:t>
      </w:r>
    </w:p>
    <w:bookmarkEnd w:id="139"/>
    <w:bookmarkStart w:name="z156" w:id="140"/>
    <w:p>
      <w:pPr>
        <w:spacing w:after="0"/>
        <w:ind w:left="0"/>
        <w:jc w:val="both"/>
      </w:pPr>
      <w:r>
        <w:rPr>
          <w:rFonts w:ascii="Times New Roman"/>
          <w:b w:val="false"/>
          <w:i w:val="false"/>
          <w:color w:val="000000"/>
          <w:sz w:val="28"/>
        </w:rPr>
        <w:t xml:space="preserve">
      В ИУП включаются дисциплины ОК и виды учебной деятельности (практики, выполнение и защита дипломной работы из ТУПл и элективные дисциплины). </w:t>
      </w:r>
    </w:p>
    <w:bookmarkEnd w:id="140"/>
    <w:bookmarkStart w:name="z157" w:id="141"/>
    <w:p>
      <w:pPr>
        <w:spacing w:after="0"/>
        <w:ind w:left="0"/>
        <w:jc w:val="both"/>
      </w:pPr>
      <w:r>
        <w:rPr>
          <w:rFonts w:ascii="Times New Roman"/>
          <w:b w:val="false"/>
          <w:i w:val="false"/>
          <w:color w:val="000000"/>
          <w:sz w:val="28"/>
        </w:rPr>
        <w:t>
      26. При реализации образовательной программы организация послесреднего образования выбирает:</w:t>
      </w:r>
    </w:p>
    <w:bookmarkEnd w:id="141"/>
    <w:bookmarkStart w:name="z158" w:id="142"/>
    <w:p>
      <w:pPr>
        <w:spacing w:after="0"/>
        <w:ind w:left="0"/>
        <w:jc w:val="both"/>
      </w:pPr>
      <w:r>
        <w:rPr>
          <w:rFonts w:ascii="Times New Roman"/>
          <w:b w:val="false"/>
          <w:i w:val="false"/>
          <w:color w:val="000000"/>
          <w:sz w:val="28"/>
        </w:rPr>
        <w:t>
      1) технологии обучения, формы, методы организации учебного процесса;</w:t>
      </w:r>
    </w:p>
    <w:bookmarkEnd w:id="142"/>
    <w:bookmarkStart w:name="z159" w:id="143"/>
    <w:p>
      <w:pPr>
        <w:spacing w:after="0"/>
        <w:ind w:left="0"/>
        <w:jc w:val="both"/>
      </w:pPr>
      <w:r>
        <w:rPr>
          <w:rFonts w:ascii="Times New Roman"/>
          <w:b w:val="false"/>
          <w:i w:val="false"/>
          <w:color w:val="000000"/>
          <w:sz w:val="28"/>
        </w:rPr>
        <w:t>
      2) формы, порядок и периодичность проведения текущего контроля успеваемости обучающихся.</w:t>
      </w:r>
    </w:p>
    <w:bookmarkEnd w:id="143"/>
    <w:bookmarkStart w:name="z160" w:id="144"/>
    <w:p>
      <w:pPr>
        <w:spacing w:after="0"/>
        <w:ind w:left="0"/>
        <w:jc w:val="both"/>
      </w:pPr>
      <w:r>
        <w:rPr>
          <w:rFonts w:ascii="Times New Roman"/>
          <w:b w:val="false"/>
          <w:i w:val="false"/>
          <w:color w:val="000000"/>
          <w:sz w:val="28"/>
        </w:rPr>
        <w:t xml:space="preserve">
      27. Реализация образовательной программы по специальности "Сестринское дело" послесреднего образования обеспечивается научно-педагогическими кадрами, имеющими высшее (в том числе высшее сестринское образование), соответствующее профилю преподаваемой дисциплины и систематически занимающимися педагогической, научно-методической деятельностью, а также квалифицированными специалистами из практического здравоохранения, имеющими высшее (в том числе высшее сестринское образование) или послесреднее образование с квалификацией "Прикладной бакалавр" по специальности "Сестринское дело" с соответствующей педагогической подготовкой. </w:t>
      </w:r>
    </w:p>
    <w:bookmarkEnd w:id="144"/>
    <w:bookmarkStart w:name="z161" w:id="145"/>
    <w:p>
      <w:pPr>
        <w:spacing w:after="0"/>
        <w:ind w:left="0"/>
        <w:jc w:val="both"/>
      </w:pPr>
      <w:r>
        <w:rPr>
          <w:rFonts w:ascii="Times New Roman"/>
          <w:b w:val="false"/>
          <w:i w:val="false"/>
          <w:color w:val="000000"/>
          <w:sz w:val="28"/>
        </w:rPr>
        <w:t>
      28. Симуляции осуществляются в кабинетах специальных дисциплин и симуляционных центрах под руководством преподавателя специальных дисциплин.</w:t>
      </w:r>
    </w:p>
    <w:bookmarkEnd w:id="145"/>
    <w:bookmarkStart w:name="z162" w:id="146"/>
    <w:p>
      <w:pPr>
        <w:spacing w:after="0"/>
        <w:ind w:left="0"/>
        <w:jc w:val="both"/>
      </w:pPr>
      <w:r>
        <w:rPr>
          <w:rFonts w:ascii="Times New Roman"/>
          <w:b w:val="false"/>
          <w:i w:val="false"/>
          <w:color w:val="000000"/>
          <w:sz w:val="28"/>
        </w:rPr>
        <w:t>
      29. Практическая подготовка включает в себя:</w:t>
      </w:r>
    </w:p>
    <w:bookmarkEnd w:id="146"/>
    <w:bookmarkStart w:name="z163" w:id="147"/>
    <w:p>
      <w:pPr>
        <w:spacing w:after="0"/>
        <w:ind w:left="0"/>
        <w:jc w:val="both"/>
      </w:pPr>
      <w:r>
        <w:rPr>
          <w:rFonts w:ascii="Times New Roman"/>
          <w:b w:val="false"/>
          <w:i w:val="false"/>
          <w:color w:val="000000"/>
          <w:sz w:val="28"/>
        </w:rPr>
        <w:t>
      1) производственную (клиническую) практику;</w:t>
      </w:r>
    </w:p>
    <w:bookmarkEnd w:id="147"/>
    <w:bookmarkStart w:name="z164" w:id="148"/>
    <w:p>
      <w:pPr>
        <w:spacing w:after="0"/>
        <w:ind w:left="0"/>
        <w:jc w:val="both"/>
      </w:pPr>
      <w:r>
        <w:rPr>
          <w:rFonts w:ascii="Times New Roman"/>
          <w:b w:val="false"/>
          <w:i w:val="false"/>
          <w:color w:val="000000"/>
          <w:sz w:val="28"/>
        </w:rPr>
        <w:t>
      2) профессиональную (преддипломную) практику.</w:t>
      </w:r>
    </w:p>
    <w:bookmarkEnd w:id="148"/>
    <w:bookmarkStart w:name="z165" w:id="149"/>
    <w:p>
      <w:pPr>
        <w:spacing w:after="0"/>
        <w:ind w:left="0"/>
        <w:jc w:val="both"/>
      </w:pPr>
      <w:r>
        <w:rPr>
          <w:rFonts w:ascii="Times New Roman"/>
          <w:b w:val="false"/>
          <w:i w:val="false"/>
          <w:color w:val="000000"/>
          <w:sz w:val="28"/>
        </w:rPr>
        <w:t>
      Перечень обязательных мест прохождения производственной практики соответствует Европейским директивам (Директива 2013/55/EU)о признании профессиональных квалификаций: общая и специализированная медицина; общая и специализированная хирургия; уход за детьми и педиатрия; акушерство; психическое здоровье и психиатрия; уход за пожилыми людьми и людьми старческого возраста и гериатрия; уход на дому.</w:t>
      </w:r>
    </w:p>
    <w:bookmarkEnd w:id="149"/>
    <w:bookmarkStart w:name="z166" w:id="150"/>
    <w:p>
      <w:pPr>
        <w:spacing w:after="0"/>
        <w:ind w:left="0"/>
        <w:jc w:val="both"/>
      </w:pPr>
      <w:r>
        <w:rPr>
          <w:rFonts w:ascii="Times New Roman"/>
          <w:b w:val="false"/>
          <w:i w:val="false"/>
          <w:color w:val="000000"/>
          <w:sz w:val="28"/>
        </w:rPr>
        <w:t>
      30. Сроки и содержание производственной и профессиональной (преддипломной) практик определяются РУПл и РУП.</w:t>
      </w:r>
    </w:p>
    <w:bookmarkEnd w:id="150"/>
    <w:bookmarkStart w:name="z167" w:id="151"/>
    <w:p>
      <w:pPr>
        <w:spacing w:after="0"/>
        <w:ind w:left="0"/>
        <w:jc w:val="both"/>
      </w:pPr>
      <w:r>
        <w:rPr>
          <w:rFonts w:ascii="Times New Roman"/>
          <w:b w:val="false"/>
          <w:i w:val="false"/>
          <w:color w:val="000000"/>
          <w:sz w:val="28"/>
        </w:rPr>
        <w:t>
      31. Приозводственное и профессиональные (преддипломные) практики проводятся в медицинских организациях на основе договора с работодателями, в том числе в рамках концепции дуального обучения, под руководством наставников (менторов) и направлены на освоение и закрепление знаний, полученных в процессе обучения, приобретение практических навыков и овладение профессиональными компетенциями.</w:t>
      </w:r>
    </w:p>
    <w:bookmarkEnd w:id="151"/>
    <w:bookmarkStart w:name="z168" w:id="152"/>
    <w:p>
      <w:pPr>
        <w:spacing w:after="0"/>
        <w:ind w:left="0"/>
        <w:jc w:val="both"/>
      </w:pPr>
      <w:r>
        <w:rPr>
          <w:rFonts w:ascii="Times New Roman"/>
          <w:b w:val="false"/>
          <w:i w:val="false"/>
          <w:color w:val="000000"/>
          <w:sz w:val="28"/>
        </w:rPr>
        <w:t>
      32. Реализация образовательной программы обеспечивается наличием аудиторного фонда, специализированных кабинетов и лабораторий, симуляционного оборудования, библиотечного фонда учебной литературы и учебно-методических пособий, в том числе: электронных учебных пособий, аудио-и-видеоматериалов, методических наглядных пособий и рекомендаций по дисциплинам, клиническим практикам, дипломным проектам с использованием инновационных и информационных компьютерных технологий.</w:t>
      </w:r>
    </w:p>
    <w:bookmarkEnd w:id="152"/>
    <w:bookmarkStart w:name="z169" w:id="153"/>
    <w:p>
      <w:pPr>
        <w:spacing w:after="0"/>
        <w:ind w:left="0"/>
        <w:jc w:val="both"/>
      </w:pPr>
      <w:r>
        <w:rPr>
          <w:rFonts w:ascii="Times New Roman"/>
          <w:b w:val="false"/>
          <w:i w:val="false"/>
          <w:color w:val="000000"/>
          <w:sz w:val="28"/>
        </w:rPr>
        <w:t xml:space="preserve">
      33. Материально-техническое обеспечение учебного процесса соответствует нормативам оснащения доклинических симуляционных кабинетов медицинских колледжей,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29 мая 2015 года № 423 (зарегистрирован в Реестре государственной регистрации нормативных правовых актов № 11644 ).</w:t>
      </w:r>
    </w:p>
    <w:bookmarkEnd w:id="153"/>
    <w:bookmarkStart w:name="z170" w:id="154"/>
    <w:p>
      <w:pPr>
        <w:spacing w:after="0"/>
        <w:ind w:left="0"/>
        <w:jc w:val="both"/>
      </w:pPr>
      <w:r>
        <w:rPr>
          <w:rFonts w:ascii="Times New Roman"/>
          <w:b w:val="false"/>
          <w:i w:val="false"/>
          <w:color w:val="000000"/>
          <w:sz w:val="28"/>
        </w:rPr>
        <w:t>
      34. Воспитательные компоненты образовательной учебной программы направлены на привитие национальных ценностей, формирование патриотизма и гражданственности, развитие разносторонних интересов и способностей обучающихся, осуществление деятельности, направленной на формирование здорового образа жизни.</w:t>
      </w:r>
    </w:p>
    <w:bookmarkEnd w:id="154"/>
    <w:bookmarkStart w:name="z171" w:id="155"/>
    <w:p>
      <w:pPr>
        <w:spacing w:after="0"/>
        <w:ind w:left="0"/>
        <w:jc w:val="left"/>
      </w:pPr>
      <w:r>
        <w:rPr>
          <w:rFonts w:ascii="Times New Roman"/>
          <w:b/>
          <w:i w:val="false"/>
          <w:color w:val="000000"/>
        </w:rPr>
        <w:t xml:space="preserve"> Глава 4. Требования к максимальному объему учебной нагрузки обучающихся</w:t>
      </w:r>
    </w:p>
    <w:bookmarkEnd w:id="155"/>
    <w:bookmarkStart w:name="z172" w:id="156"/>
    <w:p>
      <w:pPr>
        <w:spacing w:after="0"/>
        <w:ind w:left="0"/>
        <w:jc w:val="both"/>
      </w:pPr>
      <w:r>
        <w:rPr>
          <w:rFonts w:ascii="Times New Roman"/>
          <w:b w:val="false"/>
          <w:i w:val="false"/>
          <w:color w:val="000000"/>
          <w:sz w:val="28"/>
        </w:rPr>
        <w:t>
      35. Объем учебной нагрузки обучающегося измеряется в академических часах/кредитах, осваиваемых им в течение учебного года по каждому учебному модулю.</w:t>
      </w:r>
    </w:p>
    <w:bookmarkEnd w:id="156"/>
    <w:bookmarkStart w:name="z173" w:id="157"/>
    <w:p>
      <w:pPr>
        <w:spacing w:after="0"/>
        <w:ind w:left="0"/>
        <w:jc w:val="both"/>
      </w:pPr>
      <w:r>
        <w:rPr>
          <w:rFonts w:ascii="Times New Roman"/>
          <w:b w:val="false"/>
          <w:i w:val="false"/>
          <w:color w:val="000000"/>
          <w:sz w:val="28"/>
        </w:rPr>
        <w:t>
      Трудоемкость одного казахстанского кредита (KZ) теоретического обучения с учетом аудиторных занятий и самостоятельной работы обучающегося в бакалавриате составляет 45 часов согласно Правилам организации учебного процесса.</w:t>
      </w:r>
    </w:p>
    <w:bookmarkEnd w:id="157"/>
    <w:bookmarkStart w:name="z174" w:id="158"/>
    <w:p>
      <w:pPr>
        <w:spacing w:after="0"/>
        <w:ind w:left="0"/>
        <w:jc w:val="both"/>
      </w:pPr>
      <w:r>
        <w:rPr>
          <w:rFonts w:ascii="Times New Roman"/>
          <w:b w:val="false"/>
          <w:i w:val="false"/>
          <w:color w:val="000000"/>
          <w:sz w:val="28"/>
        </w:rPr>
        <w:t>
      Один академический час аудиторной работы равен 50 минутам. Один академический час всех видов практики, итоговой аттестации студентов равен 50 минутам.</w:t>
      </w:r>
    </w:p>
    <w:bookmarkEnd w:id="158"/>
    <w:bookmarkStart w:name="z175" w:id="159"/>
    <w:p>
      <w:pPr>
        <w:spacing w:after="0"/>
        <w:ind w:left="0"/>
        <w:jc w:val="both"/>
      </w:pPr>
      <w:r>
        <w:rPr>
          <w:rFonts w:ascii="Times New Roman"/>
          <w:b w:val="false"/>
          <w:i w:val="false"/>
          <w:color w:val="000000"/>
          <w:sz w:val="28"/>
        </w:rPr>
        <w:t>
      36. Планирование учебной нагрузки профессорско-преподавательского состава осуществляется в кредитах или в академических часах, представляющих собой время контактной работы преподавателя со студентом по расписанию на аудиторных учебных занятиях или по отдельно утвержденному графику для различных видов учебной работы (профессиональная практика, руководство и рецензирование дипломной работы).</w:t>
      </w:r>
    </w:p>
    <w:bookmarkEnd w:id="159"/>
    <w:bookmarkStart w:name="z176" w:id="160"/>
    <w:p>
      <w:pPr>
        <w:spacing w:after="0"/>
        <w:ind w:left="0"/>
        <w:jc w:val="both"/>
      </w:pPr>
      <w:r>
        <w:rPr>
          <w:rFonts w:ascii="Times New Roman"/>
          <w:b w:val="false"/>
          <w:i w:val="false"/>
          <w:color w:val="000000"/>
          <w:sz w:val="28"/>
        </w:rPr>
        <w:t xml:space="preserve">
      37. Максимальный объем учебной нагрузки обучающихся, включая все виды аудиторной и внеаудиторной учебной работы, составляет не более 54 часов в неделю, согласно государственному общеобязательному стандарту послесреднего образования, утвержденному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 "Об утверждении государственных общеобязательных стандартов образования соответствующих уровней образования" (далее – Постановление № 1080). </w:t>
      </w:r>
    </w:p>
    <w:bookmarkEnd w:id="160"/>
    <w:bookmarkStart w:name="z177" w:id="161"/>
    <w:p>
      <w:pPr>
        <w:spacing w:after="0"/>
        <w:ind w:left="0"/>
        <w:jc w:val="both"/>
      </w:pPr>
      <w:r>
        <w:rPr>
          <w:rFonts w:ascii="Times New Roman"/>
          <w:b w:val="false"/>
          <w:i w:val="false"/>
          <w:color w:val="000000"/>
          <w:sz w:val="28"/>
        </w:rPr>
        <w:t>
      38. Общий объем обязательной учебной нагрузки обучающихся при очной форме в период теоретического обучения составляет не менее 36 часов в неделю (при этом в указанный объем не входят занятия по элективным дисциплинам и самостоятельная работа студентов (далее – СРС).</w:t>
      </w:r>
    </w:p>
    <w:bookmarkEnd w:id="161"/>
    <w:bookmarkStart w:name="z178" w:id="162"/>
    <w:p>
      <w:pPr>
        <w:spacing w:after="0"/>
        <w:ind w:left="0"/>
        <w:jc w:val="both"/>
      </w:pPr>
      <w:r>
        <w:rPr>
          <w:rFonts w:ascii="Times New Roman"/>
          <w:b w:val="false"/>
          <w:i w:val="false"/>
          <w:color w:val="000000"/>
          <w:sz w:val="28"/>
        </w:rPr>
        <w:t>
      39. Уровень освоения образовательной программы прикладного бакалавриата по специальности "Сестринское дело" обеспечивается следующими видами контроля: промежуточная аттестация, итоговая аттестация и отражается в ТУПл. Учет истории учебных достижений обучающихся отражается в их транскрипте по форме согласно приложению 2 Правил организации учебного процесса.</w:t>
      </w:r>
    </w:p>
    <w:bookmarkEnd w:id="162"/>
    <w:bookmarkStart w:name="z179" w:id="163"/>
    <w:p>
      <w:pPr>
        <w:spacing w:after="0"/>
        <w:ind w:left="0"/>
        <w:jc w:val="both"/>
      </w:pPr>
      <w:r>
        <w:rPr>
          <w:rFonts w:ascii="Times New Roman"/>
          <w:b w:val="false"/>
          <w:i w:val="false"/>
          <w:color w:val="000000"/>
          <w:sz w:val="28"/>
        </w:rPr>
        <w:t>
      40. По всем дисциплинам предусматривается проведение промежуточной аттестации, основной формой которой является экзамен.</w:t>
      </w:r>
    </w:p>
    <w:bookmarkEnd w:id="163"/>
    <w:bookmarkStart w:name="z180" w:id="164"/>
    <w:p>
      <w:pPr>
        <w:spacing w:after="0"/>
        <w:ind w:left="0"/>
        <w:jc w:val="both"/>
      </w:pPr>
      <w:r>
        <w:rPr>
          <w:rFonts w:ascii="Times New Roman"/>
          <w:b w:val="false"/>
          <w:i w:val="false"/>
          <w:color w:val="000000"/>
          <w:sz w:val="28"/>
        </w:rPr>
        <w:t xml:space="preserve">
      Экзамены проводятся за счет учебного времени, отведенного на изучение данной дисциплины. </w:t>
      </w:r>
    </w:p>
    <w:bookmarkEnd w:id="164"/>
    <w:bookmarkStart w:name="z181" w:id="165"/>
    <w:p>
      <w:pPr>
        <w:spacing w:after="0"/>
        <w:ind w:left="0"/>
        <w:jc w:val="both"/>
      </w:pPr>
      <w:r>
        <w:rPr>
          <w:rFonts w:ascii="Times New Roman"/>
          <w:b w:val="false"/>
          <w:i w:val="false"/>
          <w:color w:val="000000"/>
          <w:sz w:val="28"/>
        </w:rPr>
        <w:t>
      Клиническая и преддипломная практика завершается промежуточной аттестацией, основной формой которой является оценочное собеседование (зачет).</w:t>
      </w:r>
    </w:p>
    <w:bookmarkEnd w:id="165"/>
    <w:bookmarkStart w:name="z182" w:id="166"/>
    <w:p>
      <w:pPr>
        <w:spacing w:after="0"/>
        <w:ind w:left="0"/>
        <w:jc w:val="both"/>
      </w:pPr>
      <w:r>
        <w:rPr>
          <w:rFonts w:ascii="Times New Roman"/>
          <w:b w:val="false"/>
          <w:i w:val="false"/>
          <w:color w:val="000000"/>
          <w:sz w:val="28"/>
        </w:rPr>
        <w:t>
      41. Консультации для обучающихся очной формы обучения предусматриваются на учебную группу в числе часов по дисциплинам, по которым предусмотрены промежуточные и итоговые аттестации в виде экзаменов и выполнения дипломной работы.</w:t>
      </w:r>
    </w:p>
    <w:bookmarkEnd w:id="166"/>
    <w:bookmarkStart w:name="z183" w:id="167"/>
    <w:p>
      <w:pPr>
        <w:spacing w:after="0"/>
        <w:ind w:left="0"/>
        <w:jc w:val="both"/>
      </w:pPr>
      <w:r>
        <w:rPr>
          <w:rFonts w:ascii="Times New Roman"/>
          <w:b w:val="false"/>
          <w:i w:val="false"/>
          <w:color w:val="000000"/>
          <w:sz w:val="28"/>
        </w:rPr>
        <w:t xml:space="preserve">
      42. Учебный год начинается 1 сентября и заканчивается согласно графику учебного процесса. Каникулярное время составляет 11 недель в год, в том числе в зимний период - не менее 2 недель согласно Типовым правилам деятельности организаций послесреднего образования,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мая 2013 года № 499.</w:t>
      </w:r>
    </w:p>
    <w:bookmarkEnd w:id="167"/>
    <w:bookmarkStart w:name="z184" w:id="168"/>
    <w:p>
      <w:pPr>
        <w:spacing w:after="0"/>
        <w:ind w:left="0"/>
        <w:jc w:val="both"/>
      </w:pPr>
      <w:r>
        <w:rPr>
          <w:rFonts w:ascii="Times New Roman"/>
          <w:b w:val="false"/>
          <w:i w:val="false"/>
          <w:color w:val="000000"/>
          <w:sz w:val="28"/>
        </w:rPr>
        <w:t>
      43. Время, отводимое на завершение обучения (дипломное проектирование и итоговая аттестация) не превышает 8 недель.</w:t>
      </w:r>
    </w:p>
    <w:bookmarkEnd w:id="168"/>
    <w:bookmarkStart w:name="z185" w:id="169"/>
    <w:p>
      <w:pPr>
        <w:spacing w:after="0"/>
        <w:ind w:left="0"/>
        <w:jc w:val="both"/>
      </w:pPr>
      <w:r>
        <w:rPr>
          <w:rFonts w:ascii="Times New Roman"/>
          <w:b w:val="false"/>
          <w:i w:val="false"/>
          <w:color w:val="000000"/>
          <w:sz w:val="28"/>
        </w:rPr>
        <w:t>
      44. Форма итоговой аттестации обучающихся по специальности "Сестринское дело" в организациях послесреднего образования: выполнение и защита дипломной работы.</w:t>
      </w:r>
    </w:p>
    <w:bookmarkEnd w:id="169"/>
    <w:bookmarkStart w:name="z186" w:id="170"/>
    <w:p>
      <w:pPr>
        <w:spacing w:after="0"/>
        <w:ind w:left="0"/>
        <w:jc w:val="both"/>
      </w:pPr>
      <w:r>
        <w:rPr>
          <w:rFonts w:ascii="Times New Roman"/>
          <w:b w:val="false"/>
          <w:i w:val="false"/>
          <w:color w:val="000000"/>
          <w:sz w:val="28"/>
        </w:rPr>
        <w:t xml:space="preserve">
      45. Итоговая аттестация обучающихся в организациях послесреднего образования проводится с целью определения уровня освоения образовательных программ обучающимися по итогам полного курса обучения. </w:t>
      </w:r>
    </w:p>
    <w:bookmarkEnd w:id="170"/>
    <w:bookmarkStart w:name="z187" w:id="171"/>
    <w:p>
      <w:pPr>
        <w:spacing w:after="0"/>
        <w:ind w:left="0"/>
        <w:jc w:val="both"/>
      </w:pPr>
      <w:r>
        <w:rPr>
          <w:rFonts w:ascii="Times New Roman"/>
          <w:b w:val="false"/>
          <w:i w:val="false"/>
          <w:color w:val="000000"/>
          <w:sz w:val="28"/>
        </w:rPr>
        <w:t>
      46. Объем учебного времени на проведение итоговой аттестации обучающихся в организациях послесреднего образования составляет не более двух недель.</w:t>
      </w:r>
    </w:p>
    <w:bookmarkEnd w:id="171"/>
    <w:bookmarkStart w:name="z188" w:id="172"/>
    <w:p>
      <w:pPr>
        <w:spacing w:after="0"/>
        <w:ind w:left="0"/>
        <w:jc w:val="both"/>
      </w:pPr>
      <w:r>
        <w:rPr>
          <w:rFonts w:ascii="Times New Roman"/>
          <w:b w:val="false"/>
          <w:i w:val="false"/>
          <w:color w:val="000000"/>
          <w:sz w:val="28"/>
        </w:rPr>
        <w:t>
      47. Установление последовательности изучения учебных дисциплин, распределение учебного времени по каждому из них по курсам и семестрам производится с учетом междисциплинарных связей.</w:t>
      </w:r>
    </w:p>
    <w:bookmarkEnd w:id="172"/>
    <w:bookmarkStart w:name="z189" w:id="173"/>
    <w:p>
      <w:pPr>
        <w:spacing w:after="0"/>
        <w:ind w:left="0"/>
        <w:jc w:val="both"/>
      </w:pPr>
      <w:r>
        <w:rPr>
          <w:rFonts w:ascii="Times New Roman"/>
          <w:b w:val="false"/>
          <w:i w:val="false"/>
          <w:color w:val="000000"/>
          <w:sz w:val="28"/>
        </w:rPr>
        <w:t>
      48. Занятия по "Физической культуре" являются обязательными и планируются не более 4 часов в неделю.</w:t>
      </w:r>
    </w:p>
    <w:bookmarkEnd w:id="173"/>
    <w:bookmarkStart w:name="z190" w:id="174"/>
    <w:p>
      <w:pPr>
        <w:spacing w:after="0"/>
        <w:ind w:left="0"/>
        <w:jc w:val="both"/>
      </w:pPr>
      <w:r>
        <w:rPr>
          <w:rFonts w:ascii="Times New Roman"/>
          <w:b w:val="false"/>
          <w:i w:val="false"/>
          <w:color w:val="000000"/>
          <w:sz w:val="28"/>
        </w:rPr>
        <w:t>
      49. Лицам, завершившим обучение по образовательной программе послесреднего образования и успешно прошедшим итоговую аттестацию, присваивается квалификация "Прикладной бакалавр".</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Приложение-1</w:t>
            </w:r>
            <w:r>
              <w:br/>
            </w:r>
            <w:r>
              <w:rPr>
                <w:rFonts w:ascii="Times New Roman"/>
                <w:b w:val="false"/>
                <w:i w:val="false"/>
                <w:color w:val="000000"/>
                <w:sz w:val="20"/>
              </w:rPr>
              <w:t>к 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послесреднего</w:t>
            </w:r>
            <w:r>
              <w:br/>
            </w:r>
            <w:r>
              <w:rPr>
                <w:rFonts w:ascii="Times New Roman"/>
                <w:b w:val="false"/>
                <w:i w:val="false"/>
                <w:color w:val="000000"/>
                <w:sz w:val="20"/>
              </w:rPr>
              <w:t>образования по специальности</w:t>
            </w:r>
            <w:r>
              <w:br/>
            </w:r>
            <w:r>
              <w:rPr>
                <w:rFonts w:ascii="Times New Roman"/>
                <w:b w:val="false"/>
                <w:i w:val="false"/>
                <w:color w:val="000000"/>
                <w:sz w:val="20"/>
              </w:rPr>
              <w:t>"Сестринское дело"</w:t>
            </w:r>
          </w:p>
        </w:tc>
      </w:tr>
    </w:tbl>
    <w:bookmarkStart w:name="z192" w:id="175"/>
    <w:p>
      <w:pPr>
        <w:spacing w:after="0"/>
        <w:ind w:left="0"/>
        <w:jc w:val="left"/>
      </w:pPr>
      <w:r>
        <w:rPr>
          <w:rFonts w:ascii="Times New Roman"/>
          <w:b/>
          <w:i w:val="false"/>
          <w:color w:val="000000"/>
        </w:rPr>
        <w:t xml:space="preserve"> Требования к предшествующему уровню образования лиц, желающих освоить образовательную программу прикладного бакалавриата по специальности "Сестринское дело"</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6"/>
          <w:p>
            <w:pPr>
              <w:spacing w:after="20"/>
              <w:ind w:left="20"/>
              <w:jc w:val="both"/>
            </w:pPr>
            <w:r>
              <w:rPr>
                <w:rFonts w:ascii="Times New Roman"/>
                <w:b w:val="false"/>
                <w:i w:val="false"/>
                <w:color w:val="000000"/>
                <w:sz w:val="20"/>
              </w:rPr>
              <w:t>
Специальность</w:t>
            </w:r>
          </w:p>
          <w:bookmarkEnd w:id="1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Требуемый уровень образования для лиц, поступающих в Высшие колледжи по специальности "Сестринское дело"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7"/>
          <w:p>
            <w:pPr>
              <w:spacing w:after="20"/>
              <w:ind w:left="20"/>
              <w:jc w:val="both"/>
            </w:pPr>
            <w:r>
              <w:rPr>
                <w:rFonts w:ascii="Times New Roman"/>
                <w:b w:val="false"/>
                <w:i w:val="false"/>
                <w:color w:val="000000"/>
                <w:sz w:val="20"/>
              </w:rPr>
              <w:t>
030205 4</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"Сестринское дело"</w:t>
            </w:r>
          </w:p>
          <w:p>
            <w:pPr>
              <w:spacing w:after="20"/>
              <w:ind w:left="20"/>
              <w:jc w:val="both"/>
            </w:pPr>
            <w:r>
              <w:rPr>
                <w:rFonts w:ascii="Times New Roman"/>
                <w:b w:val="false"/>
                <w:i w:val="false"/>
                <w:color w:val="000000"/>
                <w:sz w:val="20"/>
              </w:rPr>
              <w:t>
Квалификация "Прикладной бакалавр"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 6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среднее образование или техническое и профессиональное образование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8"/>
          <w:p>
            <w:pPr>
              <w:spacing w:after="20"/>
              <w:ind w:left="20"/>
              <w:jc w:val="both"/>
            </w:pPr>
            <w:r>
              <w:rPr>
                <w:rFonts w:ascii="Times New Roman"/>
                <w:b w:val="false"/>
                <w:i w:val="false"/>
                <w:color w:val="000000"/>
                <w:sz w:val="20"/>
              </w:rPr>
              <w:t>
030205 4 "Сестринское дело"</w:t>
            </w:r>
          </w:p>
          <w:bookmarkEnd w:id="178"/>
          <w:p>
            <w:pPr>
              <w:spacing w:after="20"/>
              <w:ind w:left="20"/>
              <w:jc w:val="both"/>
            </w:pPr>
            <w:r>
              <w:rPr>
                <w:rFonts w:ascii="Times New Roman"/>
                <w:b w:val="false"/>
                <w:i w:val="false"/>
                <w:color w:val="000000"/>
                <w:sz w:val="20"/>
              </w:rPr>
              <w:t>
Квалификация "Прикладной бакалавр"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6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образование по специальностям 0302000 "Сестринское дело" с квалификацией "медицинская сестра общей практики", "специализированная медицинская сестра" или 0301000 "Лечебное дело" с квалификацией "Фельдшер", имеющих сертификат специалиста по специальности "Сестринское дело" и опыт работы не менее трех лет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июня 2017 года № 471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2015 года № 647</w:t>
            </w:r>
          </w:p>
        </w:tc>
      </w:tr>
    </w:tbl>
    <w:bookmarkStart w:name="z199" w:id="179"/>
    <w:p>
      <w:pPr>
        <w:spacing w:after="0"/>
        <w:ind w:left="0"/>
        <w:jc w:val="left"/>
      </w:pPr>
      <w:r>
        <w:rPr>
          <w:rFonts w:ascii="Times New Roman"/>
          <w:b/>
          <w:i w:val="false"/>
          <w:color w:val="000000"/>
        </w:rPr>
        <w:t xml:space="preserve"> Государственный общеобязательный стандарт бакалавриата по специальности 5В110100 – "Сестринское дело"</w:t>
      </w:r>
    </w:p>
    <w:bookmarkEnd w:id="179"/>
    <w:bookmarkStart w:name="z200" w:id="180"/>
    <w:p>
      <w:pPr>
        <w:spacing w:after="0"/>
        <w:ind w:left="0"/>
        <w:jc w:val="left"/>
      </w:pPr>
      <w:r>
        <w:rPr>
          <w:rFonts w:ascii="Times New Roman"/>
          <w:b/>
          <w:i w:val="false"/>
          <w:color w:val="000000"/>
        </w:rPr>
        <w:t xml:space="preserve"> Глава 1. Общие положения</w:t>
      </w:r>
    </w:p>
    <w:bookmarkEnd w:id="180"/>
    <w:bookmarkStart w:name="z201" w:id="181"/>
    <w:p>
      <w:pPr>
        <w:spacing w:after="0"/>
        <w:ind w:left="0"/>
        <w:jc w:val="both"/>
      </w:pPr>
      <w:r>
        <w:rPr>
          <w:rFonts w:ascii="Times New Roman"/>
          <w:b w:val="false"/>
          <w:i w:val="false"/>
          <w:color w:val="000000"/>
          <w:sz w:val="28"/>
        </w:rPr>
        <w:t xml:space="preserve">
      1. Настоящий государственный общеобязательный стандарт высшего образования по специальности 5В110100 – "Сестринское дело" (далее – ГОСО) разработан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175 Кодекса Республики Казахстан от 18 сентября 2009 года "О здоровье народа и системе здравоохранения" и определяет требования к уровню подготовки обучающихся, содержанию образования, максимальному объему учебной нагрузки обучающихся в высших учебных заведениях, независимо от их типа, вида и форм собственности, а также языка обучения.</w:t>
      </w:r>
    </w:p>
    <w:bookmarkEnd w:id="181"/>
    <w:bookmarkStart w:name="z202" w:id="182"/>
    <w:p>
      <w:pPr>
        <w:spacing w:after="0"/>
        <w:ind w:left="0"/>
        <w:jc w:val="both"/>
      </w:pPr>
      <w:r>
        <w:rPr>
          <w:rFonts w:ascii="Times New Roman"/>
          <w:b w:val="false"/>
          <w:i w:val="false"/>
          <w:color w:val="000000"/>
          <w:sz w:val="28"/>
        </w:rPr>
        <w:t xml:space="preserve">
      2. В настоящем ГОСО применяются следующие термины и их определения: </w:t>
      </w:r>
    </w:p>
    <w:bookmarkEnd w:id="182"/>
    <w:bookmarkStart w:name="z203" w:id="183"/>
    <w:p>
      <w:pPr>
        <w:spacing w:after="0"/>
        <w:ind w:left="0"/>
        <w:jc w:val="both"/>
      </w:pPr>
      <w:r>
        <w:rPr>
          <w:rFonts w:ascii="Times New Roman"/>
          <w:b w:val="false"/>
          <w:i w:val="false"/>
          <w:color w:val="000000"/>
          <w:sz w:val="28"/>
        </w:rPr>
        <w:t>
      1) бакалавриат – высшее образование, образовательные программы которого направлены на подготовку кадров с присуждением степени "бакалавр" по соответствующей специальности;</w:t>
      </w:r>
    </w:p>
    <w:bookmarkEnd w:id="183"/>
    <w:bookmarkStart w:name="z204" w:id="184"/>
    <w:p>
      <w:pPr>
        <w:spacing w:after="0"/>
        <w:ind w:left="0"/>
        <w:jc w:val="both"/>
      </w:pPr>
      <w:r>
        <w:rPr>
          <w:rFonts w:ascii="Times New Roman"/>
          <w:b w:val="false"/>
          <w:i w:val="false"/>
          <w:color w:val="000000"/>
          <w:sz w:val="28"/>
        </w:rPr>
        <w:t>
      2) квалификационное требование – знание, умение и навыки, необходимые для эффективного осуществления профессиональной деятельности в системе здравоохранения;</w:t>
      </w:r>
    </w:p>
    <w:bookmarkEnd w:id="184"/>
    <w:bookmarkStart w:name="z205" w:id="185"/>
    <w:p>
      <w:pPr>
        <w:spacing w:after="0"/>
        <w:ind w:left="0"/>
        <w:jc w:val="both"/>
      </w:pPr>
      <w:r>
        <w:rPr>
          <w:rFonts w:ascii="Times New Roman"/>
          <w:b w:val="false"/>
          <w:i w:val="false"/>
          <w:color w:val="000000"/>
          <w:sz w:val="28"/>
        </w:rPr>
        <w:t>
      3) дипломная работа (проект) – выпускная работа, представляющая собой обобщение результатов самостоятельного изучения студентом актуальной проблемы в соответствующей отрасли;</w:t>
      </w:r>
    </w:p>
    <w:bookmarkEnd w:id="185"/>
    <w:bookmarkStart w:name="z206" w:id="186"/>
    <w:p>
      <w:pPr>
        <w:spacing w:after="0"/>
        <w:ind w:left="0"/>
        <w:jc w:val="both"/>
      </w:pPr>
      <w:r>
        <w:rPr>
          <w:rFonts w:ascii="Times New Roman"/>
          <w:b w:val="false"/>
          <w:i w:val="false"/>
          <w:color w:val="000000"/>
          <w:sz w:val="28"/>
        </w:rPr>
        <w:t>
      4) дуальное обучение – форма подготовки кадров, сочетающая обучение в организации образования с обязательными периодами обучения и практики на предприятии с предоставлением рабочих мест и компенсационной выплатой обучающимся при равной ответственности предприятия, учебного заведения и обучающегося;</w:t>
      </w:r>
    </w:p>
    <w:bookmarkEnd w:id="186"/>
    <w:bookmarkStart w:name="z207" w:id="187"/>
    <w:p>
      <w:pPr>
        <w:spacing w:after="0"/>
        <w:ind w:left="0"/>
        <w:jc w:val="both"/>
      </w:pPr>
      <w:r>
        <w:rPr>
          <w:rFonts w:ascii="Times New Roman"/>
          <w:b w:val="false"/>
          <w:i w:val="false"/>
          <w:color w:val="000000"/>
          <w:sz w:val="28"/>
        </w:rPr>
        <w:t>
      5) индивидуальный учебный план (далее – ИУП) – учебный план студента, самостоятельно формируемый им на каждый учебный год с помощью эдвайзера на основании типового учебного плана и каталога элективных дисциплин;</w:t>
      </w:r>
    </w:p>
    <w:bookmarkEnd w:id="187"/>
    <w:bookmarkStart w:name="z208" w:id="188"/>
    <w:p>
      <w:pPr>
        <w:spacing w:after="0"/>
        <w:ind w:left="0"/>
        <w:jc w:val="both"/>
      </w:pPr>
      <w:r>
        <w:rPr>
          <w:rFonts w:ascii="Times New Roman"/>
          <w:b w:val="false"/>
          <w:i w:val="false"/>
          <w:color w:val="000000"/>
          <w:sz w:val="28"/>
        </w:rPr>
        <w:t>
      6) профессиональная практика– вид учебной деятельности, направленной на закрепление теоретических знаний, умений, приобретение и развитие практических навыков и компетенций в процессе выполнения определенных видов работ, связанных с будущей профессиональной деятельностью;</w:t>
      </w:r>
    </w:p>
    <w:bookmarkEnd w:id="188"/>
    <w:bookmarkStart w:name="z209" w:id="189"/>
    <w:p>
      <w:pPr>
        <w:spacing w:after="0"/>
        <w:ind w:left="0"/>
        <w:jc w:val="both"/>
      </w:pPr>
      <w:r>
        <w:rPr>
          <w:rFonts w:ascii="Times New Roman"/>
          <w:b w:val="false"/>
          <w:i w:val="false"/>
          <w:color w:val="000000"/>
          <w:sz w:val="28"/>
        </w:rPr>
        <w:t>
      7) клиническая база – клиника высшего учебного заведения или организации здравоохранения, функционирующая на базе местных организаций здравоохранения, имеющая высокий уровень материально-технической базы, осуществляющая на основе современных методов организационно-методической, учебной, лечебно-диагностической и научно-исследовательской работы, подготовку и переподготовку врачей, научных кадров и оказывающая все виды медицинской помощи;</w:t>
      </w:r>
    </w:p>
    <w:bookmarkEnd w:id="189"/>
    <w:bookmarkStart w:name="z210" w:id="190"/>
    <w:p>
      <w:pPr>
        <w:spacing w:after="0"/>
        <w:ind w:left="0"/>
        <w:jc w:val="both"/>
      </w:pPr>
      <w:r>
        <w:rPr>
          <w:rFonts w:ascii="Times New Roman"/>
          <w:b w:val="false"/>
          <w:i w:val="false"/>
          <w:color w:val="000000"/>
          <w:sz w:val="28"/>
        </w:rPr>
        <w:t>
      8) кредитная технология обучения – обучение на основе выбора и самостоятельного планирования обучающимися последовательности изучения дисциплин с использованием кредита как унифицированной единицы измерения объема учебной работы обучающегося и преподавателя;</w:t>
      </w:r>
    </w:p>
    <w:bookmarkEnd w:id="190"/>
    <w:bookmarkStart w:name="z211" w:id="191"/>
    <w:p>
      <w:pPr>
        <w:spacing w:after="0"/>
        <w:ind w:left="0"/>
        <w:jc w:val="both"/>
      </w:pPr>
      <w:r>
        <w:rPr>
          <w:rFonts w:ascii="Times New Roman"/>
          <w:b w:val="false"/>
          <w:i w:val="false"/>
          <w:color w:val="000000"/>
          <w:sz w:val="28"/>
        </w:rPr>
        <w:t>
      9) модульное обучение – способ организации учебного процесса на основе освоения модульных образовательных программ;</w:t>
      </w:r>
    </w:p>
    <w:bookmarkEnd w:id="191"/>
    <w:bookmarkStart w:name="z212" w:id="192"/>
    <w:p>
      <w:pPr>
        <w:spacing w:after="0"/>
        <w:ind w:left="0"/>
        <w:jc w:val="both"/>
      </w:pPr>
      <w:r>
        <w:rPr>
          <w:rFonts w:ascii="Times New Roman"/>
          <w:b w:val="false"/>
          <w:i w:val="false"/>
          <w:color w:val="000000"/>
          <w:sz w:val="28"/>
        </w:rPr>
        <w:t>
      10) обязательный компонент (далее ОК) – перечень учебных дисциплин исоответствующих минимальных объемов кредитов, установленных типовым учебным планом и изучаемых студентами в обязательном порядке по программе обучения;</w:t>
      </w:r>
    </w:p>
    <w:bookmarkEnd w:id="192"/>
    <w:bookmarkStart w:name="z213" w:id="193"/>
    <w:p>
      <w:pPr>
        <w:spacing w:after="0"/>
        <w:ind w:left="0"/>
        <w:jc w:val="both"/>
      </w:pPr>
      <w:r>
        <w:rPr>
          <w:rFonts w:ascii="Times New Roman"/>
          <w:b w:val="false"/>
          <w:i w:val="false"/>
          <w:color w:val="000000"/>
          <w:sz w:val="28"/>
        </w:rPr>
        <w:t>
      11) рабочий учебный план (далее РУПл) – учебный документ, разрабатываемый организацией образования самостоятельно на основе типового учебного плана специальности и индивидуальных учебных планов студентов;</w:t>
      </w:r>
    </w:p>
    <w:bookmarkEnd w:id="193"/>
    <w:bookmarkStart w:name="z214" w:id="194"/>
    <w:p>
      <w:pPr>
        <w:spacing w:after="0"/>
        <w:ind w:left="0"/>
        <w:jc w:val="both"/>
      </w:pPr>
      <w:r>
        <w:rPr>
          <w:rFonts w:ascii="Times New Roman"/>
          <w:b w:val="false"/>
          <w:i w:val="false"/>
          <w:color w:val="000000"/>
          <w:sz w:val="28"/>
        </w:rPr>
        <w:t>
      12) компонент по выбору – перечень учебных дисциплин и соответствующих минимальных объемов кредитов (или академических часов), предлагаемых высшими учебными заведениями, самостоятельно выбираемых студентами в любом академическом периоде с учетом их пререквизитов и постреквизитов;</w:t>
      </w:r>
    </w:p>
    <w:bookmarkEnd w:id="194"/>
    <w:bookmarkStart w:name="z215" w:id="195"/>
    <w:p>
      <w:pPr>
        <w:spacing w:after="0"/>
        <w:ind w:left="0"/>
        <w:jc w:val="both"/>
      </w:pPr>
      <w:r>
        <w:rPr>
          <w:rFonts w:ascii="Times New Roman"/>
          <w:b w:val="false"/>
          <w:i w:val="false"/>
          <w:color w:val="000000"/>
          <w:sz w:val="28"/>
        </w:rPr>
        <w:t>
      13) офис регистратора (отдел, сектор) – служба, занимающаяся регистрацией всей истории учебных достижений обучающегося и обеспечивающая организацию всех видов контроля знаний и расчет его академического рейтинга;</w:t>
      </w:r>
    </w:p>
    <w:bookmarkEnd w:id="195"/>
    <w:bookmarkStart w:name="z216" w:id="196"/>
    <w:p>
      <w:pPr>
        <w:spacing w:after="0"/>
        <w:ind w:left="0"/>
        <w:jc w:val="both"/>
      </w:pPr>
      <w:r>
        <w:rPr>
          <w:rFonts w:ascii="Times New Roman"/>
          <w:b w:val="false"/>
          <w:i w:val="false"/>
          <w:color w:val="000000"/>
          <w:sz w:val="28"/>
        </w:rPr>
        <w:t>
      14)транскрипт – документ установленной формы, содержащий перечень пройденных дисциплин за соответствующий период обучения с указанием кредитов и оценок в буквенном и цифровом выражении;</w:t>
      </w:r>
    </w:p>
    <w:bookmarkEnd w:id="196"/>
    <w:bookmarkStart w:name="z217" w:id="197"/>
    <w:p>
      <w:pPr>
        <w:spacing w:after="0"/>
        <w:ind w:left="0"/>
        <w:jc w:val="both"/>
      </w:pPr>
      <w:r>
        <w:rPr>
          <w:rFonts w:ascii="Times New Roman"/>
          <w:b w:val="false"/>
          <w:i w:val="false"/>
          <w:color w:val="000000"/>
          <w:sz w:val="28"/>
        </w:rPr>
        <w:t>
      15) типовая профессиональная учебная программа (далее – ТПУП) – учебный документ дисциплины ОК типового учебного плана специальности, который определяет содержание, объем, рекомендуемую литературу и утверждается уполномоченным органом в области здравоохранения;</w:t>
      </w:r>
    </w:p>
    <w:bookmarkEnd w:id="197"/>
    <w:bookmarkStart w:name="z218" w:id="198"/>
    <w:p>
      <w:pPr>
        <w:spacing w:after="0"/>
        <w:ind w:left="0"/>
        <w:jc w:val="both"/>
      </w:pPr>
      <w:r>
        <w:rPr>
          <w:rFonts w:ascii="Times New Roman"/>
          <w:b w:val="false"/>
          <w:i w:val="false"/>
          <w:color w:val="000000"/>
          <w:sz w:val="28"/>
        </w:rPr>
        <w:t>
      16) типовой учебный план (далее – ТУПл) –учебный документ, разрабатываемый на основе Классификатора специальностей высшего и послевузовского образования Республики Казахстан и ГОСО, регламентирующий структуру и объем образовательной программы по циклам дисциплин, с указанием перечня и минимального объема кредитов дисциплин ОК и всех видов практик, итоговой аттестации, утверждаемый уполномоченным органом в области здравоохранения;</w:t>
      </w:r>
    </w:p>
    <w:bookmarkEnd w:id="198"/>
    <w:bookmarkStart w:name="z219" w:id="199"/>
    <w:p>
      <w:pPr>
        <w:spacing w:after="0"/>
        <w:ind w:left="0"/>
        <w:jc w:val="both"/>
      </w:pPr>
      <w:r>
        <w:rPr>
          <w:rFonts w:ascii="Times New Roman"/>
          <w:b w:val="false"/>
          <w:i w:val="false"/>
          <w:color w:val="000000"/>
          <w:sz w:val="28"/>
        </w:rPr>
        <w:t xml:space="preserve">
      17) каталог элективных дисциплин (далее – КЭД) – систематизированный аннотированный перечень всех дисциплин компонента по выбору, содержащий их краткое описание с указанием цели изучения, краткого содержания (основных разделов) и ожидаемых результатов изучения (приобретаемые студентами знания, умения, навыки и компетенции); </w:t>
      </w:r>
    </w:p>
    <w:bookmarkEnd w:id="199"/>
    <w:bookmarkStart w:name="z220" w:id="200"/>
    <w:p>
      <w:pPr>
        <w:spacing w:after="0"/>
        <w:ind w:left="0"/>
        <w:jc w:val="both"/>
      </w:pPr>
      <w:r>
        <w:rPr>
          <w:rFonts w:ascii="Times New Roman"/>
          <w:b w:val="false"/>
          <w:i w:val="false"/>
          <w:color w:val="000000"/>
          <w:sz w:val="28"/>
        </w:rPr>
        <w:t>
      18) эдвайзер – преподаватель, выполняющий функции академического наставника обучающегося по соответствующей специальности, оказывающий содействие в выборе траектории обучения (формировании индивидуального учебного плана) и освоении образовательной программы в период обучения.</w:t>
      </w:r>
    </w:p>
    <w:bookmarkEnd w:id="200"/>
    <w:bookmarkStart w:name="z221" w:id="201"/>
    <w:p>
      <w:pPr>
        <w:spacing w:after="0"/>
        <w:ind w:left="0"/>
        <w:jc w:val="both"/>
      </w:pPr>
      <w:r>
        <w:rPr>
          <w:rFonts w:ascii="Times New Roman"/>
          <w:b w:val="false"/>
          <w:i w:val="false"/>
          <w:color w:val="000000"/>
          <w:sz w:val="28"/>
        </w:rPr>
        <w:t>
      3. Требования к предшествующему уровню образования лиц, желающих освоить образовательную программу бакалавриата по специальности 5В110100 – "Сестринское дело", представлены в приложении 1 к настоящему ГОСО.</w:t>
      </w:r>
    </w:p>
    <w:bookmarkEnd w:id="201"/>
    <w:bookmarkStart w:name="z222" w:id="202"/>
    <w:p>
      <w:pPr>
        <w:spacing w:after="0"/>
        <w:ind w:left="0"/>
        <w:jc w:val="both"/>
      </w:pPr>
      <w:r>
        <w:rPr>
          <w:rFonts w:ascii="Times New Roman"/>
          <w:b w:val="false"/>
          <w:i w:val="false"/>
          <w:color w:val="000000"/>
          <w:sz w:val="28"/>
        </w:rPr>
        <w:t>
      4. Высшее учебное заведение (далее – ВУЗ) осуществляет подготовку специалистов высшего образования (дипломированных специалистов) в соответствии с:</w:t>
      </w:r>
    </w:p>
    <w:bookmarkEnd w:id="202"/>
    <w:bookmarkStart w:name="z223" w:id="203"/>
    <w:p>
      <w:pPr>
        <w:spacing w:after="0"/>
        <w:ind w:left="0"/>
        <w:jc w:val="both"/>
      </w:pPr>
      <w:r>
        <w:rPr>
          <w:rFonts w:ascii="Times New Roman"/>
          <w:b w:val="false"/>
          <w:i w:val="false"/>
          <w:color w:val="000000"/>
          <w:sz w:val="28"/>
        </w:rPr>
        <w:t>
      1) ГОСО и ТУПл по специальности;</w:t>
      </w:r>
    </w:p>
    <w:bookmarkEnd w:id="203"/>
    <w:bookmarkStart w:name="z224" w:id="204"/>
    <w:p>
      <w:pPr>
        <w:spacing w:after="0"/>
        <w:ind w:left="0"/>
        <w:jc w:val="both"/>
      </w:pPr>
      <w:r>
        <w:rPr>
          <w:rFonts w:ascii="Times New Roman"/>
          <w:b w:val="false"/>
          <w:i w:val="false"/>
          <w:color w:val="000000"/>
          <w:sz w:val="28"/>
        </w:rPr>
        <w:t>
      2) академическим календарем;</w:t>
      </w:r>
    </w:p>
    <w:bookmarkEnd w:id="204"/>
    <w:bookmarkStart w:name="z225" w:id="205"/>
    <w:p>
      <w:pPr>
        <w:spacing w:after="0"/>
        <w:ind w:left="0"/>
        <w:jc w:val="both"/>
      </w:pPr>
      <w:r>
        <w:rPr>
          <w:rFonts w:ascii="Times New Roman"/>
          <w:b w:val="false"/>
          <w:i w:val="false"/>
          <w:color w:val="000000"/>
          <w:sz w:val="28"/>
        </w:rPr>
        <w:t>
      3) ИУП;</w:t>
      </w:r>
    </w:p>
    <w:bookmarkEnd w:id="205"/>
    <w:bookmarkStart w:name="z226" w:id="206"/>
    <w:p>
      <w:pPr>
        <w:spacing w:after="0"/>
        <w:ind w:left="0"/>
        <w:jc w:val="both"/>
      </w:pPr>
      <w:r>
        <w:rPr>
          <w:rFonts w:ascii="Times New Roman"/>
          <w:b w:val="false"/>
          <w:i w:val="false"/>
          <w:color w:val="000000"/>
          <w:sz w:val="28"/>
        </w:rPr>
        <w:t>
      4) РУПл специальностей;</w:t>
      </w:r>
    </w:p>
    <w:bookmarkEnd w:id="206"/>
    <w:bookmarkStart w:name="z227" w:id="207"/>
    <w:p>
      <w:pPr>
        <w:spacing w:after="0"/>
        <w:ind w:left="0"/>
        <w:jc w:val="both"/>
      </w:pPr>
      <w:r>
        <w:rPr>
          <w:rFonts w:ascii="Times New Roman"/>
          <w:b w:val="false"/>
          <w:i w:val="false"/>
          <w:color w:val="000000"/>
          <w:sz w:val="28"/>
        </w:rPr>
        <w:t>
      5) учебными программами по дисциплинам.</w:t>
      </w:r>
    </w:p>
    <w:bookmarkEnd w:id="207"/>
    <w:bookmarkStart w:name="z228" w:id="208"/>
    <w:p>
      <w:pPr>
        <w:spacing w:after="0"/>
        <w:ind w:left="0"/>
        <w:jc w:val="both"/>
      </w:pPr>
      <w:r>
        <w:rPr>
          <w:rFonts w:ascii="Times New Roman"/>
          <w:b w:val="false"/>
          <w:i w:val="false"/>
          <w:color w:val="000000"/>
          <w:sz w:val="28"/>
        </w:rPr>
        <w:t>
      5. ГОСО:</w:t>
      </w:r>
    </w:p>
    <w:bookmarkEnd w:id="208"/>
    <w:bookmarkStart w:name="z229" w:id="209"/>
    <w:p>
      <w:pPr>
        <w:spacing w:after="0"/>
        <w:ind w:left="0"/>
        <w:jc w:val="both"/>
      </w:pPr>
      <w:r>
        <w:rPr>
          <w:rFonts w:ascii="Times New Roman"/>
          <w:b w:val="false"/>
          <w:i w:val="false"/>
          <w:color w:val="000000"/>
          <w:sz w:val="28"/>
        </w:rPr>
        <w:t>
      1) определяет содержание обязательного компонента;</w:t>
      </w:r>
    </w:p>
    <w:bookmarkEnd w:id="209"/>
    <w:bookmarkStart w:name="z230" w:id="210"/>
    <w:p>
      <w:pPr>
        <w:spacing w:after="0"/>
        <w:ind w:left="0"/>
        <w:jc w:val="both"/>
      </w:pPr>
      <w:r>
        <w:rPr>
          <w:rFonts w:ascii="Times New Roman"/>
          <w:b w:val="false"/>
          <w:i w:val="false"/>
          <w:color w:val="000000"/>
          <w:sz w:val="28"/>
        </w:rPr>
        <w:t>
      2) устанавливает требования к максимальному объему учебной нагрузки и уровню подготовки обучающихся.</w:t>
      </w:r>
    </w:p>
    <w:bookmarkEnd w:id="210"/>
    <w:bookmarkStart w:name="z231" w:id="211"/>
    <w:p>
      <w:pPr>
        <w:spacing w:after="0"/>
        <w:ind w:left="0"/>
        <w:jc w:val="both"/>
      </w:pPr>
      <w:r>
        <w:rPr>
          <w:rFonts w:ascii="Times New Roman"/>
          <w:b w:val="false"/>
          <w:i w:val="false"/>
          <w:color w:val="000000"/>
          <w:sz w:val="28"/>
        </w:rPr>
        <w:t>
      3) определяет требования при разработке:</w:t>
      </w:r>
    </w:p>
    <w:bookmarkEnd w:id="211"/>
    <w:bookmarkStart w:name="z232" w:id="212"/>
    <w:p>
      <w:pPr>
        <w:spacing w:after="0"/>
        <w:ind w:left="0"/>
        <w:jc w:val="both"/>
      </w:pPr>
      <w:r>
        <w:rPr>
          <w:rFonts w:ascii="Times New Roman"/>
          <w:b w:val="false"/>
          <w:i w:val="false"/>
          <w:color w:val="000000"/>
          <w:sz w:val="28"/>
        </w:rPr>
        <w:t>
      ТУПлов специальностей;</w:t>
      </w:r>
    </w:p>
    <w:bookmarkEnd w:id="212"/>
    <w:bookmarkStart w:name="z233" w:id="213"/>
    <w:p>
      <w:pPr>
        <w:spacing w:after="0"/>
        <w:ind w:left="0"/>
        <w:jc w:val="both"/>
      </w:pPr>
      <w:r>
        <w:rPr>
          <w:rFonts w:ascii="Times New Roman"/>
          <w:b w:val="false"/>
          <w:i w:val="false"/>
          <w:color w:val="000000"/>
          <w:sz w:val="28"/>
        </w:rPr>
        <w:t>
      образовательных программ;</w:t>
      </w:r>
    </w:p>
    <w:bookmarkEnd w:id="213"/>
    <w:bookmarkStart w:name="z234" w:id="214"/>
    <w:p>
      <w:pPr>
        <w:spacing w:after="0"/>
        <w:ind w:left="0"/>
        <w:jc w:val="both"/>
      </w:pPr>
      <w:r>
        <w:rPr>
          <w:rFonts w:ascii="Times New Roman"/>
          <w:b w:val="false"/>
          <w:i w:val="false"/>
          <w:color w:val="000000"/>
          <w:sz w:val="28"/>
        </w:rPr>
        <w:t>
      РУПл специальностей;</w:t>
      </w:r>
    </w:p>
    <w:bookmarkEnd w:id="214"/>
    <w:bookmarkStart w:name="z235" w:id="215"/>
    <w:p>
      <w:pPr>
        <w:spacing w:after="0"/>
        <w:ind w:left="0"/>
        <w:jc w:val="both"/>
      </w:pPr>
      <w:r>
        <w:rPr>
          <w:rFonts w:ascii="Times New Roman"/>
          <w:b w:val="false"/>
          <w:i w:val="false"/>
          <w:color w:val="000000"/>
          <w:sz w:val="28"/>
        </w:rPr>
        <w:t>
      ИУП студентов;</w:t>
      </w:r>
    </w:p>
    <w:bookmarkEnd w:id="215"/>
    <w:bookmarkStart w:name="z236" w:id="216"/>
    <w:p>
      <w:pPr>
        <w:spacing w:after="0"/>
        <w:ind w:left="0"/>
        <w:jc w:val="both"/>
      </w:pPr>
      <w:r>
        <w:rPr>
          <w:rFonts w:ascii="Times New Roman"/>
          <w:b w:val="false"/>
          <w:i w:val="false"/>
          <w:color w:val="000000"/>
          <w:sz w:val="28"/>
        </w:rPr>
        <w:t>
      учебных программ по дисциплинам.</w:t>
      </w:r>
    </w:p>
    <w:bookmarkEnd w:id="216"/>
    <w:bookmarkStart w:name="z237" w:id="217"/>
    <w:p>
      <w:pPr>
        <w:spacing w:after="0"/>
        <w:ind w:left="0"/>
        <w:jc w:val="left"/>
      </w:pPr>
      <w:r>
        <w:rPr>
          <w:rFonts w:ascii="Times New Roman"/>
          <w:b/>
          <w:i w:val="false"/>
          <w:color w:val="000000"/>
        </w:rPr>
        <w:t xml:space="preserve"> Глава 2. Требования к уровню подготовки обучающихся</w:t>
      </w:r>
    </w:p>
    <w:bookmarkEnd w:id="217"/>
    <w:bookmarkStart w:name="z238" w:id="218"/>
    <w:p>
      <w:pPr>
        <w:spacing w:after="0"/>
        <w:ind w:left="0"/>
        <w:jc w:val="both"/>
      </w:pPr>
      <w:r>
        <w:rPr>
          <w:rFonts w:ascii="Times New Roman"/>
          <w:b w:val="false"/>
          <w:i w:val="false"/>
          <w:color w:val="000000"/>
          <w:sz w:val="28"/>
        </w:rPr>
        <w:t>
      6. В ВУЗах высшее образование направлено на подготовку специалистов с присвоением академической степени "бакалавр" по специальности 5В110100 – "Сестринское дело", последовательное повышение уровня их профессиональной подготовки и предусматривают изучение цикла общеобразовательных дисциплин, цикла базовых дисциплин, цикла профилирующих дисциплин, а также прохождение профессиональной практики.</w:t>
      </w:r>
    </w:p>
    <w:bookmarkEnd w:id="218"/>
    <w:bookmarkStart w:name="z239" w:id="219"/>
    <w:p>
      <w:pPr>
        <w:spacing w:after="0"/>
        <w:ind w:left="0"/>
        <w:jc w:val="both"/>
      </w:pPr>
      <w:r>
        <w:rPr>
          <w:rFonts w:ascii="Times New Roman"/>
          <w:b w:val="false"/>
          <w:i w:val="false"/>
          <w:color w:val="000000"/>
          <w:sz w:val="28"/>
        </w:rPr>
        <w:t xml:space="preserve">
      7. Цикл общеобразовательных дисциплин (далее – ООД), базовых дисциплин (далее – БД) и профилирующих дисциплин (далее – ПД) включают дисциплины ОК и компонента по выбору. </w:t>
      </w:r>
    </w:p>
    <w:bookmarkEnd w:id="219"/>
    <w:bookmarkStart w:name="z240" w:id="220"/>
    <w:p>
      <w:pPr>
        <w:spacing w:after="0"/>
        <w:ind w:left="0"/>
        <w:jc w:val="both"/>
      </w:pPr>
      <w:r>
        <w:rPr>
          <w:rFonts w:ascii="Times New Roman"/>
          <w:b w:val="false"/>
          <w:i w:val="false"/>
          <w:color w:val="000000"/>
          <w:sz w:val="28"/>
        </w:rPr>
        <w:t>
      8. Перечень и объем дисциплин ОК определяются ТУПл по специальности 5В110100 – "Сестринское дело" согласно приложению 2 к типовой профессиональной учебной программе бакалавриата 5В110100 – "Сестринское дело" согласно приложению 6 к настоящему приказу.</w:t>
      </w:r>
    </w:p>
    <w:bookmarkEnd w:id="220"/>
    <w:bookmarkStart w:name="z241" w:id="221"/>
    <w:p>
      <w:pPr>
        <w:spacing w:after="0"/>
        <w:ind w:left="0"/>
        <w:jc w:val="both"/>
      </w:pPr>
      <w:r>
        <w:rPr>
          <w:rFonts w:ascii="Times New Roman"/>
          <w:b w:val="false"/>
          <w:i w:val="false"/>
          <w:color w:val="000000"/>
          <w:sz w:val="28"/>
        </w:rPr>
        <w:t>
      9. Перечень и объем дисциплин ОК сокращенной образовательной программы с ускоренным сроком обучения определяются ТУПл по специальности 5В110100 – "Сестринское дело" согласно приложению 3 к типовой профессиональной учебной программе бакалавриата 5В110100 – "Сестринское дело" согласно приложению 6 к настоящему приказу.</w:t>
      </w:r>
    </w:p>
    <w:bookmarkEnd w:id="221"/>
    <w:bookmarkStart w:name="z242" w:id="222"/>
    <w:p>
      <w:pPr>
        <w:spacing w:after="0"/>
        <w:ind w:left="0"/>
        <w:jc w:val="both"/>
      </w:pPr>
      <w:r>
        <w:rPr>
          <w:rFonts w:ascii="Times New Roman"/>
          <w:b w:val="false"/>
          <w:i w:val="false"/>
          <w:color w:val="000000"/>
          <w:sz w:val="28"/>
        </w:rPr>
        <w:t>
      10. Компонент по выбору учитывает специфику социально-экономического развития конкретного региона и потребности рынка труда, сложившиеся научные школы в конкретном высшем учебном заведении, а также индивидуальные интересы самого обучающегося.</w:t>
      </w:r>
    </w:p>
    <w:bookmarkEnd w:id="222"/>
    <w:bookmarkStart w:name="z243" w:id="223"/>
    <w:p>
      <w:pPr>
        <w:spacing w:after="0"/>
        <w:ind w:left="0"/>
        <w:jc w:val="both"/>
      </w:pPr>
      <w:r>
        <w:rPr>
          <w:rFonts w:ascii="Times New Roman"/>
          <w:b w:val="false"/>
          <w:i w:val="false"/>
          <w:color w:val="000000"/>
          <w:sz w:val="28"/>
        </w:rPr>
        <w:t xml:space="preserve">
      11. Объем цикла ООД составляет не менее 20 % от общего объема дисциплин ТУПл или 28 кредитов. Из них 21 кредит отводится на дисциплины обязательного компонента: современная история Казахстана, философия, казахский (русский) язык, иностранный язык, информационно-коммуникационные технологиив соответствии с </w:t>
      </w:r>
      <w:r>
        <w:rPr>
          <w:rFonts w:ascii="Times New Roman"/>
          <w:b w:val="false"/>
          <w:i w:val="false"/>
          <w:color w:val="000000"/>
          <w:sz w:val="28"/>
        </w:rPr>
        <w:t>пунктом 16</w:t>
      </w:r>
      <w:r>
        <w:rPr>
          <w:rFonts w:ascii="Times New Roman"/>
          <w:b w:val="false"/>
          <w:i w:val="false"/>
          <w:color w:val="000000"/>
          <w:sz w:val="28"/>
        </w:rPr>
        <w:t xml:space="preserve"> Государственного общеобязательного стандарта высшего образования, утвержденного постановлением Правительства Республики Казахстан от 23 августа 2012 года № 1080 "Об утверждении государственных общеобязательных стандартов образования соответствующих уровней образования" (далее – Постановление № 1080).</w:t>
      </w:r>
    </w:p>
    <w:bookmarkEnd w:id="223"/>
    <w:bookmarkStart w:name="z244" w:id="224"/>
    <w:p>
      <w:pPr>
        <w:spacing w:after="0"/>
        <w:ind w:left="0"/>
        <w:jc w:val="both"/>
      </w:pPr>
      <w:r>
        <w:rPr>
          <w:rFonts w:ascii="Times New Roman"/>
          <w:b w:val="false"/>
          <w:i w:val="false"/>
          <w:color w:val="000000"/>
          <w:sz w:val="28"/>
        </w:rPr>
        <w:t xml:space="preserve">
      Компонент по выбору составляет не менее 7 кредитов от общего объема дисциплин цикла ООД. </w:t>
      </w:r>
    </w:p>
    <w:bookmarkEnd w:id="224"/>
    <w:bookmarkStart w:name="z245" w:id="225"/>
    <w:p>
      <w:pPr>
        <w:spacing w:after="0"/>
        <w:ind w:left="0"/>
        <w:jc w:val="both"/>
      </w:pPr>
      <w:r>
        <w:rPr>
          <w:rFonts w:ascii="Times New Roman"/>
          <w:b w:val="false"/>
          <w:i w:val="false"/>
          <w:color w:val="000000"/>
          <w:sz w:val="28"/>
        </w:rPr>
        <w:t xml:space="preserve">
      12. Объем дисциплин цикла БД составляет 55 % от общего объема дисциплин ТУПл или 69 кредитов. </w:t>
      </w:r>
    </w:p>
    <w:bookmarkEnd w:id="225"/>
    <w:bookmarkStart w:name="z246" w:id="226"/>
    <w:p>
      <w:pPr>
        <w:spacing w:after="0"/>
        <w:ind w:left="0"/>
        <w:jc w:val="both"/>
      </w:pPr>
      <w:r>
        <w:rPr>
          <w:rFonts w:ascii="Times New Roman"/>
          <w:b w:val="false"/>
          <w:i w:val="false"/>
          <w:color w:val="000000"/>
          <w:sz w:val="28"/>
        </w:rPr>
        <w:t xml:space="preserve">
      13. В ОК цикла БД включаются дисциплины "Профессиональный казахский (русский) язык" и "Профессионально-ориентированный иностранный язык" в объеме не менее 2 кредитов каждая. </w:t>
      </w:r>
    </w:p>
    <w:bookmarkEnd w:id="226"/>
    <w:bookmarkStart w:name="z247" w:id="227"/>
    <w:p>
      <w:pPr>
        <w:spacing w:after="0"/>
        <w:ind w:left="0"/>
        <w:jc w:val="both"/>
      </w:pPr>
      <w:r>
        <w:rPr>
          <w:rFonts w:ascii="Times New Roman"/>
          <w:b w:val="false"/>
          <w:i w:val="false"/>
          <w:color w:val="000000"/>
          <w:sz w:val="28"/>
        </w:rPr>
        <w:t xml:space="preserve">
      Указанные дисциплины закрепляются совместно за языковыми и профилирующей кафедрами. </w:t>
      </w:r>
    </w:p>
    <w:bookmarkEnd w:id="227"/>
    <w:bookmarkStart w:name="z248" w:id="228"/>
    <w:p>
      <w:pPr>
        <w:spacing w:after="0"/>
        <w:ind w:left="0"/>
        <w:jc w:val="both"/>
      </w:pPr>
      <w:r>
        <w:rPr>
          <w:rFonts w:ascii="Times New Roman"/>
          <w:b w:val="false"/>
          <w:i w:val="false"/>
          <w:color w:val="000000"/>
          <w:sz w:val="28"/>
        </w:rPr>
        <w:t>
      14. Объем дисциплин цикла ПД составляет 25 % от общего объема дисциплин ТУПла или 32 кредита.</w:t>
      </w:r>
    </w:p>
    <w:bookmarkEnd w:id="228"/>
    <w:bookmarkStart w:name="z249" w:id="229"/>
    <w:p>
      <w:pPr>
        <w:spacing w:after="0"/>
        <w:ind w:left="0"/>
        <w:jc w:val="both"/>
      </w:pPr>
      <w:r>
        <w:rPr>
          <w:rFonts w:ascii="Times New Roman"/>
          <w:b w:val="false"/>
          <w:i w:val="false"/>
          <w:color w:val="000000"/>
          <w:sz w:val="28"/>
        </w:rPr>
        <w:t>
      15. Дополнительные виды обучения составляют "Физическое культура" и профессиональная практика.</w:t>
      </w:r>
    </w:p>
    <w:bookmarkEnd w:id="229"/>
    <w:bookmarkStart w:name="z250" w:id="230"/>
    <w:p>
      <w:pPr>
        <w:spacing w:after="0"/>
        <w:ind w:left="0"/>
        <w:jc w:val="both"/>
      </w:pPr>
      <w:r>
        <w:rPr>
          <w:rFonts w:ascii="Times New Roman"/>
          <w:b w:val="false"/>
          <w:i w:val="false"/>
          <w:color w:val="000000"/>
          <w:sz w:val="28"/>
        </w:rPr>
        <w:t>
      16. Освоение ОК дополнительных видов обучения обеспечивается в пределах государственного образовательного заказа.</w:t>
      </w:r>
    </w:p>
    <w:bookmarkEnd w:id="230"/>
    <w:bookmarkStart w:name="z251" w:id="231"/>
    <w:p>
      <w:pPr>
        <w:spacing w:after="0"/>
        <w:ind w:left="0"/>
        <w:jc w:val="both"/>
      </w:pPr>
      <w:r>
        <w:rPr>
          <w:rFonts w:ascii="Times New Roman"/>
          <w:b w:val="false"/>
          <w:i w:val="false"/>
          <w:color w:val="000000"/>
          <w:sz w:val="28"/>
        </w:rPr>
        <w:t>
      17. С учетом специфики отдельных специальностей "Сестринское дело" основным критерием завершенности образовательного процесса является освоение обучающимися более 129 кредитов теоретического обучения.</w:t>
      </w:r>
    </w:p>
    <w:bookmarkEnd w:id="231"/>
    <w:bookmarkStart w:name="z252" w:id="232"/>
    <w:p>
      <w:pPr>
        <w:spacing w:after="0"/>
        <w:ind w:left="0"/>
        <w:jc w:val="both"/>
      </w:pPr>
      <w:r>
        <w:rPr>
          <w:rFonts w:ascii="Times New Roman"/>
          <w:b w:val="false"/>
          <w:i w:val="false"/>
          <w:color w:val="000000"/>
          <w:sz w:val="28"/>
        </w:rPr>
        <w:t>
      18. Организация образовательной деятельности осуществляется посредством планирования учебного процесса, содержания образования, выбора способов проведения учебных занятий, самостоятельной работы студентов, форм итогового контроля их учебных достижений.</w:t>
      </w:r>
    </w:p>
    <w:bookmarkEnd w:id="232"/>
    <w:bookmarkStart w:name="z253" w:id="233"/>
    <w:p>
      <w:pPr>
        <w:spacing w:after="0"/>
        <w:ind w:left="0"/>
        <w:jc w:val="both"/>
      </w:pPr>
      <w:r>
        <w:rPr>
          <w:rFonts w:ascii="Times New Roman"/>
          <w:b w:val="false"/>
          <w:i w:val="false"/>
          <w:color w:val="000000"/>
          <w:sz w:val="28"/>
        </w:rPr>
        <w:t>
      19. ВУЗы, внедряющие программы трехъязычного образования, осуществляют планирование и организацию образовательной деятельности на трех языках: государственном, русском и английском языках.</w:t>
      </w:r>
    </w:p>
    <w:bookmarkEnd w:id="233"/>
    <w:bookmarkStart w:name="z254" w:id="234"/>
    <w:p>
      <w:pPr>
        <w:spacing w:after="0"/>
        <w:ind w:left="0"/>
        <w:jc w:val="both"/>
      </w:pPr>
      <w:r>
        <w:rPr>
          <w:rFonts w:ascii="Times New Roman"/>
          <w:b w:val="false"/>
          <w:i w:val="false"/>
          <w:color w:val="000000"/>
          <w:sz w:val="28"/>
        </w:rPr>
        <w:t>
      ВУЗы, внедряющие программы двухязычного образования, осуществляют планирование и организацию образовательной деятельности на двух языках: государственном и русском.</w:t>
      </w:r>
    </w:p>
    <w:bookmarkEnd w:id="234"/>
    <w:bookmarkStart w:name="z255" w:id="235"/>
    <w:p>
      <w:pPr>
        <w:spacing w:after="0"/>
        <w:ind w:left="0"/>
        <w:jc w:val="both"/>
      </w:pPr>
      <w:r>
        <w:rPr>
          <w:rFonts w:ascii="Times New Roman"/>
          <w:b w:val="false"/>
          <w:i w:val="false"/>
          <w:color w:val="000000"/>
          <w:sz w:val="28"/>
        </w:rPr>
        <w:t>
      При этом процентное соотношение дисциплин, преподаваемых на разных языках, определяется вузом.</w:t>
      </w:r>
    </w:p>
    <w:bookmarkEnd w:id="235"/>
    <w:bookmarkStart w:name="z256" w:id="236"/>
    <w:p>
      <w:pPr>
        <w:spacing w:after="0"/>
        <w:ind w:left="0"/>
        <w:jc w:val="both"/>
      </w:pPr>
      <w:r>
        <w:rPr>
          <w:rFonts w:ascii="Times New Roman"/>
          <w:b w:val="false"/>
          <w:i w:val="false"/>
          <w:color w:val="000000"/>
          <w:sz w:val="28"/>
        </w:rPr>
        <w:t>
      20. ВУЗы, внедряющие элементы дуального обучения, осуществляют планирование и организацию образовательной деятельности на основе сочетания теоретического обучения с практической подготовкой на клинической базе.</w:t>
      </w:r>
    </w:p>
    <w:bookmarkEnd w:id="236"/>
    <w:bookmarkStart w:name="z257" w:id="237"/>
    <w:p>
      <w:pPr>
        <w:spacing w:after="0"/>
        <w:ind w:left="0"/>
        <w:jc w:val="both"/>
      </w:pPr>
      <w:r>
        <w:rPr>
          <w:rFonts w:ascii="Times New Roman"/>
          <w:b w:val="false"/>
          <w:i w:val="false"/>
          <w:color w:val="000000"/>
          <w:sz w:val="28"/>
        </w:rPr>
        <w:t xml:space="preserve">
      При этом предусматривается, что до 50% учебного материала дисциплины осваивается непосредственно на клинической базе. </w:t>
      </w:r>
    </w:p>
    <w:bookmarkEnd w:id="237"/>
    <w:bookmarkStart w:name="z258" w:id="238"/>
    <w:p>
      <w:pPr>
        <w:spacing w:after="0"/>
        <w:ind w:left="0"/>
        <w:jc w:val="left"/>
      </w:pPr>
      <w:r>
        <w:rPr>
          <w:rFonts w:ascii="Times New Roman"/>
          <w:b/>
          <w:i w:val="false"/>
          <w:color w:val="000000"/>
        </w:rPr>
        <w:t xml:space="preserve"> Глава 3. Требования к содержанию образования</w:t>
      </w:r>
    </w:p>
    <w:bookmarkEnd w:id="238"/>
    <w:bookmarkStart w:name="z259" w:id="239"/>
    <w:p>
      <w:pPr>
        <w:spacing w:after="0"/>
        <w:ind w:left="0"/>
        <w:jc w:val="both"/>
      </w:pPr>
      <w:r>
        <w:rPr>
          <w:rFonts w:ascii="Times New Roman"/>
          <w:b w:val="false"/>
          <w:i w:val="false"/>
          <w:color w:val="000000"/>
          <w:sz w:val="28"/>
        </w:rPr>
        <w:t xml:space="preserve">
      21. Применение настоящего ГОСО предусматривает достижение следующих целей: </w:t>
      </w:r>
    </w:p>
    <w:bookmarkEnd w:id="239"/>
    <w:bookmarkStart w:name="z260" w:id="240"/>
    <w:p>
      <w:pPr>
        <w:spacing w:after="0"/>
        <w:ind w:left="0"/>
        <w:jc w:val="both"/>
      </w:pPr>
      <w:r>
        <w:rPr>
          <w:rFonts w:ascii="Times New Roman"/>
          <w:b w:val="false"/>
          <w:i w:val="false"/>
          <w:color w:val="000000"/>
          <w:sz w:val="28"/>
        </w:rPr>
        <w:t>
      1) повышение качества высшего образования на основе обязательных требований к уровню подготовки студентов и образовательной деятельности;</w:t>
      </w:r>
    </w:p>
    <w:bookmarkEnd w:id="240"/>
    <w:bookmarkStart w:name="z261" w:id="241"/>
    <w:p>
      <w:pPr>
        <w:spacing w:after="0"/>
        <w:ind w:left="0"/>
        <w:jc w:val="both"/>
      </w:pPr>
      <w:r>
        <w:rPr>
          <w:rFonts w:ascii="Times New Roman"/>
          <w:b w:val="false"/>
          <w:i w:val="false"/>
          <w:color w:val="000000"/>
          <w:sz w:val="28"/>
        </w:rPr>
        <w:t>
      2) объективность и информативность оценки уровня обучения студентов и качества образовательных программ высших учебных заведений;</w:t>
      </w:r>
    </w:p>
    <w:bookmarkEnd w:id="241"/>
    <w:bookmarkStart w:name="z262" w:id="242"/>
    <w:p>
      <w:pPr>
        <w:spacing w:after="0"/>
        <w:ind w:left="0"/>
        <w:jc w:val="both"/>
      </w:pPr>
      <w:r>
        <w:rPr>
          <w:rFonts w:ascii="Times New Roman"/>
          <w:b w:val="false"/>
          <w:i w:val="false"/>
          <w:color w:val="000000"/>
          <w:sz w:val="28"/>
        </w:rPr>
        <w:t>
      3) обеспечение подготовки квалифицированных, конкурентоспособных кадров для работы по специальности 5В110100 – "Сестринское дело".</w:t>
      </w:r>
    </w:p>
    <w:bookmarkEnd w:id="242"/>
    <w:bookmarkStart w:name="z263" w:id="243"/>
    <w:p>
      <w:pPr>
        <w:spacing w:after="0"/>
        <w:ind w:left="0"/>
        <w:jc w:val="both"/>
      </w:pPr>
      <w:r>
        <w:rPr>
          <w:rFonts w:ascii="Times New Roman"/>
          <w:b w:val="false"/>
          <w:i w:val="false"/>
          <w:color w:val="000000"/>
          <w:sz w:val="28"/>
        </w:rPr>
        <w:t>
      22. В рамках специальности 5В110100 – "Сестринское дело" ВУЗом самостоятельно разрабатываются образовательные программы в соответствии с Национальной рамкой квалификаций, профессиональными стандартами, утверждаемыми в соответствии с пунктом 2 статьи 117 Трудового кодекса Республики Казахстан от 23 ноября 2015 года.</w:t>
      </w:r>
    </w:p>
    <w:bookmarkEnd w:id="243"/>
    <w:bookmarkStart w:name="z264" w:id="244"/>
    <w:p>
      <w:pPr>
        <w:spacing w:after="0"/>
        <w:ind w:left="0"/>
        <w:jc w:val="both"/>
      </w:pPr>
      <w:r>
        <w:rPr>
          <w:rFonts w:ascii="Times New Roman"/>
          <w:b w:val="false"/>
          <w:i w:val="false"/>
          <w:color w:val="000000"/>
          <w:sz w:val="28"/>
        </w:rPr>
        <w:t xml:space="preserve">
      23. Организация учебной деятельности осуществляется на основе академического календаря, расписания учебных занятий. Структура учебной деятельности формируется на основе учебных планов (типовых, индивидуальных, рабочих) и учебных программ, объема учебной нагрузки, продолжительности академических периодов, видов академических занятий, объема учебного материала согласно </w:t>
      </w:r>
      <w:r>
        <w:rPr>
          <w:rFonts w:ascii="Times New Roman"/>
          <w:b w:val="false"/>
          <w:i w:val="false"/>
          <w:color w:val="000000"/>
          <w:sz w:val="28"/>
        </w:rPr>
        <w:t>пункту 43</w:t>
      </w:r>
      <w:r>
        <w:rPr>
          <w:rFonts w:ascii="Times New Roman"/>
          <w:b w:val="false"/>
          <w:i w:val="false"/>
          <w:color w:val="000000"/>
          <w:sz w:val="28"/>
        </w:rPr>
        <w:t xml:space="preserve"> Типовых правил деятельности организаций образования, реализующие образовательные программы высшего образования, утвержденных постановлением Правительства Республики Казахстан от 17 мая 2013 года № 499 "Об утверждении Типовых правил деятельности организаций образования соответствующих типов, в том числе Типовых правил организаций образования, реализующих дополнительные образовательные программы для детей" (далее – Типовые правила).</w:t>
      </w:r>
    </w:p>
    <w:bookmarkEnd w:id="244"/>
    <w:bookmarkStart w:name="z265" w:id="245"/>
    <w:p>
      <w:pPr>
        <w:spacing w:after="0"/>
        <w:ind w:left="0"/>
        <w:jc w:val="both"/>
      </w:pPr>
      <w:r>
        <w:rPr>
          <w:rFonts w:ascii="Times New Roman"/>
          <w:b w:val="false"/>
          <w:i w:val="false"/>
          <w:color w:val="000000"/>
          <w:sz w:val="28"/>
        </w:rPr>
        <w:t xml:space="preserve">
      24. Планирование и организация образовательной деятельности осуществляются на основе учебных планов. </w:t>
      </w:r>
    </w:p>
    <w:bookmarkEnd w:id="245"/>
    <w:bookmarkStart w:name="z266" w:id="246"/>
    <w:p>
      <w:pPr>
        <w:spacing w:after="0"/>
        <w:ind w:left="0"/>
        <w:jc w:val="both"/>
      </w:pPr>
      <w:r>
        <w:rPr>
          <w:rFonts w:ascii="Times New Roman"/>
          <w:b w:val="false"/>
          <w:i w:val="false"/>
          <w:color w:val="000000"/>
          <w:sz w:val="28"/>
        </w:rPr>
        <w:t xml:space="preserve">
      Учебные планы подразделяются на ТУПл, ИУП и рабочие РУПл согласно пункту 43 Типовых правил. </w:t>
      </w:r>
    </w:p>
    <w:bookmarkEnd w:id="246"/>
    <w:bookmarkStart w:name="z267" w:id="247"/>
    <w:p>
      <w:pPr>
        <w:spacing w:after="0"/>
        <w:ind w:left="0"/>
        <w:jc w:val="both"/>
      </w:pPr>
      <w:r>
        <w:rPr>
          <w:rFonts w:ascii="Times New Roman"/>
          <w:b w:val="false"/>
          <w:i w:val="false"/>
          <w:color w:val="000000"/>
          <w:sz w:val="28"/>
        </w:rPr>
        <w:t xml:space="preserve">
      25. ТУПл разрабатываются по специальности 5В110100 – "Сестринское дело" на основе ГОСО. </w:t>
      </w:r>
    </w:p>
    <w:bookmarkEnd w:id="247"/>
    <w:bookmarkStart w:name="z268" w:id="248"/>
    <w:p>
      <w:pPr>
        <w:spacing w:after="0"/>
        <w:ind w:left="0"/>
        <w:jc w:val="both"/>
      </w:pPr>
      <w:r>
        <w:rPr>
          <w:rFonts w:ascii="Times New Roman"/>
          <w:b w:val="false"/>
          <w:i w:val="false"/>
          <w:color w:val="000000"/>
          <w:sz w:val="28"/>
        </w:rPr>
        <w:t>
      В ТУПл определяется трудоемкость каждой учебной дисциплины ОК и каждого вида учебной деятельности (практики, государственных экзаменов, написания и защиты дипломной работы) в кредитах, а компонент по выбору по каждому циклу учебных дисциплин указывается общим количеством кредитов.</w:t>
      </w:r>
    </w:p>
    <w:bookmarkEnd w:id="248"/>
    <w:bookmarkStart w:name="z269" w:id="249"/>
    <w:p>
      <w:pPr>
        <w:spacing w:after="0"/>
        <w:ind w:left="0"/>
        <w:jc w:val="both"/>
      </w:pPr>
      <w:r>
        <w:rPr>
          <w:rFonts w:ascii="Times New Roman"/>
          <w:b w:val="false"/>
          <w:i w:val="false"/>
          <w:color w:val="000000"/>
          <w:sz w:val="28"/>
        </w:rPr>
        <w:t>
      26. В дополнение к ТУПл ежегодно ВУЗом разрабатывается каталог элективных дисциплин (далее – КЭД), который представляет собой систематизированный аннотированный перечень всех дисциплин компонента по выбору.В КЭД отражают пререквизиты и постреквизиты каждой учебной дисциплины. КЭД обеспечивает студентам возможность альтернативного выбора элективных учебных дисциплин.</w:t>
      </w:r>
    </w:p>
    <w:bookmarkEnd w:id="249"/>
    <w:bookmarkStart w:name="z270" w:id="250"/>
    <w:p>
      <w:pPr>
        <w:spacing w:after="0"/>
        <w:ind w:left="0"/>
        <w:jc w:val="both"/>
      </w:pPr>
      <w:r>
        <w:rPr>
          <w:rFonts w:ascii="Times New Roman"/>
          <w:b w:val="false"/>
          <w:i w:val="false"/>
          <w:color w:val="000000"/>
          <w:sz w:val="28"/>
        </w:rPr>
        <w:t>
      27. На основе ТУПл и КЭД по специальности 5В110100 – "Сестринское дело" студентом с помощью эдвайзера составляется ИУП. ИУП определяет индивидуальную образовательную траекторию каждого студента.</w:t>
      </w:r>
    </w:p>
    <w:bookmarkEnd w:id="250"/>
    <w:bookmarkStart w:name="z271" w:id="251"/>
    <w:p>
      <w:pPr>
        <w:spacing w:after="0"/>
        <w:ind w:left="0"/>
        <w:jc w:val="both"/>
      </w:pPr>
      <w:r>
        <w:rPr>
          <w:rFonts w:ascii="Times New Roman"/>
          <w:b w:val="false"/>
          <w:i w:val="false"/>
          <w:color w:val="000000"/>
          <w:sz w:val="28"/>
        </w:rPr>
        <w:t>
      В ИУП включаются дисциплины ОК и виды учебной деятельности (практики, государственный экзамен, написание и защита дипломной работы (проекта) из ТУПл и дисциплины компонента по выбору из КЭД.</w:t>
      </w:r>
    </w:p>
    <w:bookmarkEnd w:id="251"/>
    <w:bookmarkStart w:name="z272" w:id="252"/>
    <w:p>
      <w:pPr>
        <w:spacing w:after="0"/>
        <w:ind w:left="0"/>
        <w:jc w:val="both"/>
      </w:pPr>
      <w:r>
        <w:rPr>
          <w:rFonts w:ascii="Times New Roman"/>
          <w:b w:val="false"/>
          <w:i w:val="false"/>
          <w:color w:val="000000"/>
          <w:sz w:val="28"/>
        </w:rPr>
        <w:t>
      28. РУПл разрабатывается на учебный год на основе ТУПл специальности 5В110100 – "Сестринское дело" и ИУПов студентов и утверждается руководителем организации образования на основании решения ученого совета.</w:t>
      </w:r>
    </w:p>
    <w:bookmarkEnd w:id="252"/>
    <w:bookmarkStart w:name="z273" w:id="253"/>
    <w:p>
      <w:pPr>
        <w:spacing w:after="0"/>
        <w:ind w:left="0"/>
        <w:jc w:val="both"/>
      </w:pPr>
      <w:r>
        <w:rPr>
          <w:rFonts w:ascii="Times New Roman"/>
          <w:b w:val="false"/>
          <w:i w:val="false"/>
          <w:color w:val="000000"/>
          <w:sz w:val="28"/>
        </w:rPr>
        <w:t>
      В РУПл определяются перечень дисциплин на учебный год и их трудоемкость в кредитах, порядок изучения, виды учебных занятий и формы контроля, а также другие виды учебной деятельности (практики, государственный экзамен, написание и защита дипломной работы (проекта).</w:t>
      </w:r>
    </w:p>
    <w:bookmarkEnd w:id="253"/>
    <w:bookmarkStart w:name="z274" w:id="254"/>
    <w:p>
      <w:pPr>
        <w:spacing w:after="0"/>
        <w:ind w:left="0"/>
        <w:jc w:val="both"/>
      </w:pPr>
      <w:r>
        <w:rPr>
          <w:rFonts w:ascii="Times New Roman"/>
          <w:b w:val="false"/>
          <w:i w:val="false"/>
          <w:color w:val="000000"/>
          <w:sz w:val="28"/>
        </w:rPr>
        <w:t xml:space="preserve">
      29. Форма, структура, порядок разработки и утверждения КЭД, ИУП и РУП определяются высшим учебным заведением самостоятельно в соответствии с </w:t>
      </w:r>
      <w:r>
        <w:rPr>
          <w:rFonts w:ascii="Times New Roman"/>
          <w:b w:val="false"/>
          <w:i w:val="false"/>
          <w:color w:val="000000"/>
          <w:sz w:val="28"/>
        </w:rPr>
        <w:t>пунктами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Правил организации учебного процесса по кредитной технологии обучения, утвержденных приказом Министра образования и науки Республики Казахстан от 20 апреля 2011года № 152 (далее – Правил организации учебного процесса), (зарегистрирован в Реестре государственной регистрации нормативных правовых актов № 6976).</w:t>
      </w:r>
    </w:p>
    <w:bookmarkEnd w:id="254"/>
    <w:bookmarkStart w:name="z275" w:id="255"/>
    <w:p>
      <w:pPr>
        <w:spacing w:after="0"/>
        <w:ind w:left="0"/>
        <w:jc w:val="both"/>
      </w:pPr>
      <w:r>
        <w:rPr>
          <w:rFonts w:ascii="Times New Roman"/>
          <w:b w:val="false"/>
          <w:i w:val="false"/>
          <w:color w:val="000000"/>
          <w:sz w:val="28"/>
        </w:rPr>
        <w:t>
      30. ТПУП разрабатываются по дисциплинам обязательного компонента.</w:t>
      </w:r>
    </w:p>
    <w:bookmarkEnd w:id="255"/>
    <w:bookmarkStart w:name="z276" w:id="256"/>
    <w:p>
      <w:pPr>
        <w:spacing w:after="0"/>
        <w:ind w:left="0"/>
        <w:jc w:val="both"/>
      </w:pPr>
      <w:r>
        <w:rPr>
          <w:rFonts w:ascii="Times New Roman"/>
          <w:b w:val="false"/>
          <w:i w:val="false"/>
          <w:color w:val="000000"/>
          <w:sz w:val="28"/>
        </w:rPr>
        <w:t>
      31. Содержание всех учебных дисциплин определяется ТПУП и РУПл.</w:t>
      </w:r>
    </w:p>
    <w:bookmarkEnd w:id="256"/>
    <w:p>
      <w:pPr>
        <w:spacing w:after="0"/>
        <w:ind w:left="0"/>
        <w:jc w:val="both"/>
      </w:pPr>
      <w:r>
        <w:rPr>
          <w:rFonts w:ascii="Times New Roman"/>
          <w:b w:val="false"/>
          <w:i w:val="false"/>
          <w:color w:val="000000"/>
          <w:sz w:val="28"/>
        </w:rPr>
        <w:t xml:space="preserve">
      33. Уровень полученных знаний в рамках обязательного минимума и предлагаемого ВУЗом объема учебной нагрузки обеспечивается различными видами контроля. </w:t>
      </w:r>
    </w:p>
    <w:bookmarkStart w:name="z277" w:id="257"/>
    <w:p>
      <w:pPr>
        <w:spacing w:after="0"/>
        <w:ind w:left="0"/>
        <w:jc w:val="both"/>
      </w:pPr>
      <w:r>
        <w:rPr>
          <w:rFonts w:ascii="Times New Roman"/>
          <w:b w:val="false"/>
          <w:i w:val="false"/>
          <w:color w:val="000000"/>
          <w:sz w:val="28"/>
        </w:rPr>
        <w:t>
      32. Контроль учебных достижений студентов и оценка их знаний по учебным дисциплинам или модулям организуются офисом регистратора на рубежных этапах учебного процесса (по завершении каждого академического периода и учебного года) и ориентированы на итоговые результаты обучения в соответствии с пунктом 64 Правил.</w:t>
      </w:r>
    </w:p>
    <w:bookmarkEnd w:id="257"/>
    <w:bookmarkStart w:name="z278" w:id="258"/>
    <w:p>
      <w:pPr>
        <w:spacing w:after="0"/>
        <w:ind w:left="0"/>
        <w:jc w:val="both"/>
      </w:pPr>
      <w:r>
        <w:rPr>
          <w:rFonts w:ascii="Times New Roman"/>
          <w:b w:val="false"/>
          <w:i w:val="false"/>
          <w:color w:val="000000"/>
          <w:sz w:val="28"/>
        </w:rPr>
        <w:t>
      33. Офисом регистратора ведется учет истории учебных достижений обучающихся, которые отражаются в их транскрипте по форме согласно приложению 2 Правил организации учебного процесса.</w:t>
      </w:r>
    </w:p>
    <w:bookmarkEnd w:id="258"/>
    <w:p>
      <w:pPr>
        <w:spacing w:after="0"/>
        <w:ind w:left="0"/>
        <w:jc w:val="both"/>
      </w:pPr>
      <w:bookmarkStart w:name="z279" w:id="259"/>
      <w:r>
        <w:rPr>
          <w:rFonts w:ascii="Times New Roman"/>
          <w:b w:val="false"/>
          <w:i w:val="false"/>
          <w:color w:val="000000"/>
          <w:sz w:val="28"/>
        </w:rPr>
        <w:t>
      Транскрипт выдается по запросу обучающегося за любой период его обучения.</w:t>
      </w:r>
    </w:p>
    <w:bookmarkEnd w:id="259"/>
    <w:p>
      <w:pPr>
        <w:spacing w:after="0"/>
        <w:ind w:left="0"/>
        <w:jc w:val="both"/>
      </w:pPr>
      <w:r>
        <w:rPr>
          <w:rFonts w:ascii="Times New Roman"/>
          <w:b w:val="false"/>
          <w:i w:val="false"/>
          <w:color w:val="000000"/>
          <w:sz w:val="28"/>
        </w:rPr>
        <w:t xml:space="preserve"> 34. Контроль знаний, умений, навыков и компетенций выпускников осуществляется при проведении их итоговой аттестации.</w:t>
      </w:r>
    </w:p>
    <w:bookmarkStart w:name="z280" w:id="260"/>
    <w:p>
      <w:pPr>
        <w:spacing w:after="0"/>
        <w:ind w:left="0"/>
        <w:jc w:val="both"/>
      </w:pPr>
      <w:r>
        <w:rPr>
          <w:rFonts w:ascii="Times New Roman"/>
          <w:b w:val="false"/>
          <w:i w:val="false"/>
          <w:color w:val="000000"/>
          <w:sz w:val="28"/>
        </w:rPr>
        <w:t>
      35. Итоговая аттестация выпускников ВУЗа проводится в сроки, предусмотренные академическим календарем и учебным планом специальности.</w:t>
      </w:r>
    </w:p>
    <w:bookmarkEnd w:id="260"/>
    <w:bookmarkStart w:name="z281" w:id="261"/>
    <w:p>
      <w:pPr>
        <w:spacing w:after="0"/>
        <w:ind w:left="0"/>
        <w:jc w:val="both"/>
      </w:pPr>
      <w:r>
        <w:rPr>
          <w:rFonts w:ascii="Times New Roman"/>
          <w:b w:val="false"/>
          <w:i w:val="false"/>
          <w:color w:val="000000"/>
          <w:sz w:val="28"/>
        </w:rPr>
        <w:t xml:space="preserve">
      36. Итоговая аттестация проводится в форме сдачи государственного экзамена по специальности или защиты дипломной работы (проекта). </w:t>
      </w:r>
    </w:p>
    <w:bookmarkEnd w:id="261"/>
    <w:bookmarkStart w:name="z282" w:id="262"/>
    <w:p>
      <w:pPr>
        <w:spacing w:after="0"/>
        <w:ind w:left="0"/>
        <w:jc w:val="both"/>
      </w:pPr>
      <w:r>
        <w:rPr>
          <w:rFonts w:ascii="Times New Roman"/>
          <w:b w:val="false"/>
          <w:i w:val="false"/>
          <w:color w:val="000000"/>
          <w:sz w:val="28"/>
        </w:rPr>
        <w:t>
      Защита дипломной работы (проекта) включает написание дипломной работы (проекта) и процедуру защиты. При этом дипломная работа (проект) имеет целью выявление и оценку аналитических и исследовательских способностей выпускника.</w:t>
      </w:r>
    </w:p>
    <w:bookmarkEnd w:id="262"/>
    <w:bookmarkStart w:name="z283" w:id="263"/>
    <w:p>
      <w:pPr>
        <w:spacing w:after="0"/>
        <w:ind w:left="0"/>
        <w:jc w:val="both"/>
      </w:pPr>
      <w:r>
        <w:rPr>
          <w:rFonts w:ascii="Times New Roman"/>
          <w:b w:val="false"/>
          <w:i w:val="false"/>
          <w:color w:val="000000"/>
          <w:sz w:val="28"/>
        </w:rPr>
        <w:t>
      37. Планирование содержания образования, способа организации и проведения учебного процесса осуществляется ВУЗом самостоятельно на основе кредитной технологии обучения.</w:t>
      </w:r>
    </w:p>
    <w:bookmarkEnd w:id="263"/>
    <w:bookmarkStart w:name="z284" w:id="264"/>
    <w:p>
      <w:pPr>
        <w:spacing w:after="0"/>
        <w:ind w:left="0"/>
        <w:jc w:val="both"/>
      </w:pPr>
      <w:r>
        <w:rPr>
          <w:rFonts w:ascii="Times New Roman"/>
          <w:b w:val="false"/>
          <w:i w:val="false"/>
          <w:color w:val="000000"/>
          <w:sz w:val="28"/>
        </w:rPr>
        <w:t>
      38. При планировании учебного процесса ВУЗ руководствуется нормами распределения компонентов образовательной программы бакалавриата по специальности 5В110100 – "Сестринское дело" согласно приложению 2 настоящего ГОСО.</w:t>
      </w:r>
    </w:p>
    <w:bookmarkEnd w:id="264"/>
    <w:bookmarkStart w:name="z285" w:id="265"/>
    <w:p>
      <w:pPr>
        <w:spacing w:after="0"/>
        <w:ind w:left="0"/>
        <w:jc w:val="both"/>
      </w:pPr>
      <w:r>
        <w:rPr>
          <w:rFonts w:ascii="Times New Roman"/>
          <w:b w:val="false"/>
          <w:i w:val="false"/>
          <w:color w:val="000000"/>
          <w:sz w:val="28"/>
        </w:rPr>
        <w:t>
      39. Структура образовательных программ формируется из различных видов учебной работы, определяющих содержание образования.</w:t>
      </w:r>
    </w:p>
    <w:bookmarkEnd w:id="265"/>
    <w:bookmarkStart w:name="z286" w:id="266"/>
    <w:p>
      <w:pPr>
        <w:spacing w:after="0"/>
        <w:ind w:left="0"/>
        <w:jc w:val="both"/>
      </w:pPr>
      <w:r>
        <w:rPr>
          <w:rFonts w:ascii="Times New Roman"/>
          <w:b w:val="false"/>
          <w:i w:val="false"/>
          <w:color w:val="000000"/>
          <w:sz w:val="28"/>
        </w:rPr>
        <w:t>
      40. Образовательная программа бакалавриата содержит:</w:t>
      </w:r>
    </w:p>
    <w:bookmarkEnd w:id="266"/>
    <w:bookmarkStart w:name="z287" w:id="267"/>
    <w:p>
      <w:pPr>
        <w:spacing w:after="0"/>
        <w:ind w:left="0"/>
        <w:jc w:val="both"/>
      </w:pPr>
      <w:r>
        <w:rPr>
          <w:rFonts w:ascii="Times New Roman"/>
          <w:b w:val="false"/>
          <w:i w:val="false"/>
          <w:color w:val="000000"/>
          <w:sz w:val="28"/>
        </w:rPr>
        <w:t>
      1) теоретическое обучение, включающее изучение циклов общеобразовательных, базовых и профилирующих дисциплин;</w:t>
      </w:r>
    </w:p>
    <w:bookmarkEnd w:id="267"/>
    <w:bookmarkStart w:name="z288" w:id="268"/>
    <w:p>
      <w:pPr>
        <w:spacing w:after="0"/>
        <w:ind w:left="0"/>
        <w:jc w:val="both"/>
      </w:pPr>
      <w:r>
        <w:rPr>
          <w:rFonts w:ascii="Times New Roman"/>
          <w:b w:val="false"/>
          <w:i w:val="false"/>
          <w:color w:val="000000"/>
          <w:sz w:val="28"/>
        </w:rPr>
        <w:t>
      2) дополнительные виды обучения – профессиональная практика, физическая культура;</w:t>
      </w:r>
    </w:p>
    <w:bookmarkEnd w:id="268"/>
    <w:bookmarkStart w:name="z289" w:id="269"/>
    <w:p>
      <w:pPr>
        <w:spacing w:after="0"/>
        <w:ind w:left="0"/>
        <w:jc w:val="both"/>
      </w:pPr>
      <w:r>
        <w:rPr>
          <w:rFonts w:ascii="Times New Roman"/>
          <w:b w:val="false"/>
          <w:i w:val="false"/>
          <w:color w:val="000000"/>
          <w:sz w:val="28"/>
        </w:rPr>
        <w:t>
      3) промежуточную и итоговую аттестации.</w:t>
      </w:r>
    </w:p>
    <w:bookmarkEnd w:id="269"/>
    <w:bookmarkStart w:name="z290" w:id="270"/>
    <w:p>
      <w:pPr>
        <w:spacing w:after="0"/>
        <w:ind w:left="0"/>
        <w:jc w:val="both"/>
      </w:pPr>
      <w:r>
        <w:rPr>
          <w:rFonts w:ascii="Times New Roman"/>
          <w:b w:val="false"/>
          <w:i w:val="false"/>
          <w:color w:val="000000"/>
          <w:sz w:val="28"/>
        </w:rPr>
        <w:t>
      При этом образовательные программы бакалавриата структурируются по принципу модульного обучения.</w:t>
      </w:r>
    </w:p>
    <w:bookmarkEnd w:id="270"/>
    <w:bookmarkStart w:name="z291" w:id="271"/>
    <w:p>
      <w:pPr>
        <w:spacing w:after="0"/>
        <w:ind w:left="0"/>
        <w:jc w:val="both"/>
      </w:pPr>
      <w:r>
        <w:rPr>
          <w:rFonts w:ascii="Times New Roman"/>
          <w:b w:val="false"/>
          <w:i w:val="false"/>
          <w:color w:val="000000"/>
          <w:sz w:val="28"/>
        </w:rPr>
        <w:t xml:space="preserve">
      41. Учет трудоемкости учебной работы осуществляется по объему преподаваемого материала и измеряется в кредитах, являющихся единицами измерения трудозатрат студентов и преподавателей, необходимых для достижения конкретных результатов обучения. </w:t>
      </w:r>
    </w:p>
    <w:bookmarkEnd w:id="271"/>
    <w:bookmarkStart w:name="z292" w:id="272"/>
    <w:p>
      <w:pPr>
        <w:spacing w:after="0"/>
        <w:ind w:left="0"/>
        <w:jc w:val="both"/>
      </w:pPr>
      <w:r>
        <w:rPr>
          <w:rFonts w:ascii="Times New Roman"/>
          <w:b w:val="false"/>
          <w:i w:val="false"/>
          <w:color w:val="000000"/>
          <w:sz w:val="28"/>
        </w:rPr>
        <w:t>
      Кредиты отражают трудоемкость учебной работы отдельных дисциплин и/или модулей (элементов) образовательной программы. В понятие общей трудоемкости входят: лекционные, практические (семинарские), лабораторные, студийные занятия, самостоятельная работа студентов, курсовые, расчетно-графические работы (проекты), все виды профессиональной практики, стажировок, подготовка и прохождение итоговой аттестации.</w:t>
      </w:r>
    </w:p>
    <w:bookmarkEnd w:id="272"/>
    <w:bookmarkStart w:name="z293" w:id="273"/>
    <w:p>
      <w:pPr>
        <w:spacing w:after="0"/>
        <w:ind w:left="0"/>
        <w:jc w:val="both"/>
      </w:pPr>
      <w:r>
        <w:rPr>
          <w:rFonts w:ascii="Times New Roman"/>
          <w:b w:val="false"/>
          <w:i w:val="false"/>
          <w:color w:val="000000"/>
          <w:sz w:val="28"/>
        </w:rPr>
        <w:t>
      42. Общая трудоемкость теоретического обучения определяется перечнем изучаемых учебных дисциплин.</w:t>
      </w:r>
    </w:p>
    <w:bookmarkEnd w:id="273"/>
    <w:bookmarkStart w:name="z294" w:id="274"/>
    <w:p>
      <w:pPr>
        <w:spacing w:after="0"/>
        <w:ind w:left="0"/>
        <w:jc w:val="both"/>
      </w:pPr>
      <w:r>
        <w:rPr>
          <w:rFonts w:ascii="Times New Roman"/>
          <w:b w:val="false"/>
          <w:i w:val="false"/>
          <w:color w:val="000000"/>
          <w:sz w:val="28"/>
        </w:rPr>
        <w:t xml:space="preserve">
      43. При организации учебного процесса по кредитной технологии обучения объем каждой учебной дисциплины составляет целое число кредитов. При этом дисциплина, как правило, оценивается объемом не менее 3 кредитов. </w:t>
      </w:r>
    </w:p>
    <w:bookmarkEnd w:id="274"/>
    <w:bookmarkStart w:name="z295" w:id="275"/>
    <w:p>
      <w:pPr>
        <w:spacing w:after="0"/>
        <w:ind w:left="0"/>
        <w:jc w:val="both"/>
      </w:pPr>
      <w:r>
        <w:rPr>
          <w:rFonts w:ascii="Times New Roman"/>
          <w:b w:val="false"/>
          <w:i w:val="false"/>
          <w:color w:val="000000"/>
          <w:sz w:val="28"/>
        </w:rPr>
        <w:t xml:space="preserve">
      Допускается, как исключение, оценивание дисциплины в 2 кредита. </w:t>
      </w:r>
    </w:p>
    <w:bookmarkEnd w:id="275"/>
    <w:bookmarkStart w:name="z296" w:id="276"/>
    <w:p>
      <w:pPr>
        <w:spacing w:after="0"/>
        <w:ind w:left="0"/>
        <w:jc w:val="both"/>
      </w:pPr>
      <w:r>
        <w:rPr>
          <w:rFonts w:ascii="Times New Roman"/>
          <w:b w:val="false"/>
          <w:i w:val="false"/>
          <w:color w:val="000000"/>
          <w:sz w:val="28"/>
        </w:rPr>
        <w:t xml:space="preserve">
      44. Каждая учебная дисциплина носит одно неповторяющееся название. </w:t>
      </w:r>
    </w:p>
    <w:bookmarkEnd w:id="276"/>
    <w:bookmarkStart w:name="z297" w:id="277"/>
    <w:p>
      <w:pPr>
        <w:spacing w:after="0"/>
        <w:ind w:left="0"/>
        <w:jc w:val="both"/>
      </w:pPr>
      <w:r>
        <w:rPr>
          <w:rFonts w:ascii="Times New Roman"/>
          <w:b w:val="false"/>
          <w:i w:val="false"/>
          <w:color w:val="000000"/>
          <w:sz w:val="28"/>
        </w:rPr>
        <w:t>
      45. Обучающиеся осваивают каждую учебную дисциплину в одном академическом периоде, по завершении которого сдают итоговый контроль в форме экзамена. Итоговый контроль по всем видам профессиональных практик, курсовым работам (проектам) проводится в форме защиты указанных видов учебной работы обучающегося, которая оценивается в соответствии с установленной шкалой оценок.</w:t>
      </w:r>
    </w:p>
    <w:bookmarkEnd w:id="277"/>
    <w:bookmarkStart w:name="z298" w:id="278"/>
    <w:p>
      <w:pPr>
        <w:spacing w:after="0"/>
        <w:ind w:left="0"/>
        <w:jc w:val="both"/>
      </w:pPr>
      <w:r>
        <w:rPr>
          <w:rFonts w:ascii="Times New Roman"/>
          <w:b w:val="false"/>
          <w:i w:val="false"/>
          <w:color w:val="000000"/>
          <w:sz w:val="28"/>
        </w:rPr>
        <w:t>
      46. В образовательные программы и учебные планы ВУЗов обязательно включаются дисциплины, реализующие нормы действующих законодательств.</w:t>
      </w:r>
    </w:p>
    <w:bookmarkEnd w:id="278"/>
    <w:bookmarkStart w:name="z299" w:id="279"/>
    <w:p>
      <w:pPr>
        <w:spacing w:after="0"/>
        <w:ind w:left="0"/>
        <w:jc w:val="both"/>
      </w:pPr>
      <w:r>
        <w:rPr>
          <w:rFonts w:ascii="Times New Roman"/>
          <w:b w:val="false"/>
          <w:i w:val="false"/>
          <w:color w:val="000000"/>
          <w:sz w:val="28"/>
        </w:rPr>
        <w:t xml:space="preserve">
      47. В соответствии с пунктом 64 Постановления № 1080 подготовка обучающихся по специальности 5В110100 – "Сестринское дело" осуществляется сроком 4 года. </w:t>
      </w:r>
    </w:p>
    <w:bookmarkEnd w:id="279"/>
    <w:bookmarkStart w:name="z300" w:id="280"/>
    <w:p>
      <w:pPr>
        <w:spacing w:after="0"/>
        <w:ind w:left="0"/>
        <w:jc w:val="both"/>
      </w:pPr>
      <w:r>
        <w:rPr>
          <w:rFonts w:ascii="Times New Roman"/>
          <w:b w:val="false"/>
          <w:i w:val="false"/>
          <w:color w:val="000000"/>
          <w:sz w:val="28"/>
        </w:rPr>
        <w:t>
      48. Лицам, завершившим обучение по образовательной программе высшего образования и успешно прошедшим итоговую аттестацию, присуждается степень "бакалавр" и выдается диплом государственного образца с приложением (транскрипт).</w:t>
      </w:r>
    </w:p>
    <w:bookmarkEnd w:id="280"/>
    <w:bookmarkStart w:name="z301" w:id="281"/>
    <w:p>
      <w:pPr>
        <w:spacing w:after="0"/>
        <w:ind w:left="0"/>
        <w:jc w:val="left"/>
      </w:pPr>
      <w:r>
        <w:rPr>
          <w:rFonts w:ascii="Times New Roman"/>
          <w:b/>
          <w:i w:val="false"/>
          <w:color w:val="000000"/>
        </w:rPr>
        <w:t xml:space="preserve"> Глава 4. Требования к максимальному объему учебной нагрузки </w:t>
      </w:r>
    </w:p>
    <w:bookmarkEnd w:id="281"/>
    <w:bookmarkStart w:name="z302" w:id="282"/>
    <w:p>
      <w:pPr>
        <w:spacing w:after="0"/>
        <w:ind w:left="0"/>
        <w:jc w:val="both"/>
      </w:pPr>
      <w:r>
        <w:rPr>
          <w:rFonts w:ascii="Times New Roman"/>
          <w:b w:val="false"/>
          <w:i w:val="false"/>
          <w:color w:val="000000"/>
          <w:sz w:val="28"/>
        </w:rPr>
        <w:t>
      49. Объем учебной нагрузки студента измеряется в кредитах, осваиваемых им в течение учебного года по каждой учебной дисциплине или ввиду учебной работы. Максимальный объем учебной нагрузки обучающихся - не менее 129 кредитов за весь период обучения.</w:t>
      </w:r>
    </w:p>
    <w:bookmarkEnd w:id="282"/>
    <w:bookmarkStart w:name="z303" w:id="283"/>
    <w:p>
      <w:pPr>
        <w:spacing w:after="0"/>
        <w:ind w:left="0"/>
        <w:jc w:val="both"/>
      </w:pPr>
      <w:r>
        <w:rPr>
          <w:rFonts w:ascii="Times New Roman"/>
          <w:b w:val="false"/>
          <w:i w:val="false"/>
          <w:color w:val="000000"/>
          <w:sz w:val="28"/>
        </w:rPr>
        <w:t>
      50. Планирование учебной нагрузки профессорско-преподавательского состава осуществляется в кредитах или в академических часах, представляющих собой время контактной работы преподавателя со студентом по расписанию на аудиторных учебных занятиях или по отдельно утвержденному графику для самостоятельной работы студентов под руководством преподавателя.</w:t>
      </w:r>
    </w:p>
    <w:bookmarkEnd w:id="283"/>
    <w:bookmarkStart w:name="z304" w:id="284"/>
    <w:p>
      <w:pPr>
        <w:spacing w:after="0"/>
        <w:ind w:left="0"/>
        <w:jc w:val="both"/>
      </w:pPr>
      <w:r>
        <w:rPr>
          <w:rFonts w:ascii="Times New Roman"/>
          <w:b w:val="false"/>
          <w:i w:val="false"/>
          <w:color w:val="000000"/>
          <w:sz w:val="28"/>
        </w:rPr>
        <w:t>
      51. Один академический час аудиторной работы равен 50 минутам. Исключение составляют лабораторные занятия, а также занятия физического воспитания, где академический час равен соответственно 100 минутам..</w:t>
      </w:r>
    </w:p>
    <w:bookmarkEnd w:id="284"/>
    <w:bookmarkStart w:name="z305" w:id="285"/>
    <w:p>
      <w:pPr>
        <w:spacing w:after="0"/>
        <w:ind w:left="0"/>
        <w:jc w:val="both"/>
      </w:pPr>
      <w:r>
        <w:rPr>
          <w:rFonts w:ascii="Times New Roman"/>
          <w:b w:val="false"/>
          <w:i w:val="false"/>
          <w:color w:val="000000"/>
          <w:sz w:val="28"/>
        </w:rPr>
        <w:t>
      Один академический час всех видов практики, итоговой аттестации студентов равен 50 минутам.</w:t>
      </w:r>
    </w:p>
    <w:bookmarkEnd w:id="285"/>
    <w:bookmarkStart w:name="z306" w:id="286"/>
    <w:p>
      <w:pPr>
        <w:spacing w:after="0"/>
        <w:ind w:left="0"/>
        <w:jc w:val="both"/>
      </w:pPr>
      <w:r>
        <w:rPr>
          <w:rFonts w:ascii="Times New Roman"/>
          <w:b w:val="false"/>
          <w:i w:val="false"/>
          <w:color w:val="000000"/>
          <w:sz w:val="28"/>
        </w:rPr>
        <w:t>
      52. Учебная нагрузка студента определяется продолжительностью академического часа и объемом учебных часов (контактных часов по 50 минут), сопровождающих академические часы для разных видов учебной работы.</w:t>
      </w:r>
    </w:p>
    <w:bookmarkEnd w:id="286"/>
    <w:bookmarkStart w:name="z307" w:id="287"/>
    <w:p>
      <w:pPr>
        <w:spacing w:after="0"/>
        <w:ind w:left="0"/>
        <w:jc w:val="both"/>
      </w:pPr>
      <w:r>
        <w:rPr>
          <w:rFonts w:ascii="Times New Roman"/>
          <w:b w:val="false"/>
          <w:i w:val="false"/>
          <w:color w:val="000000"/>
          <w:sz w:val="28"/>
        </w:rPr>
        <w:t>
      Академические часы аудиторной работы студента дополняются часами самостоятельной работы студентов (далее – СРС). Один кредит суммарной учебной нагрузки студента в неделю равен 3 часам.</w:t>
      </w:r>
    </w:p>
    <w:bookmarkEnd w:id="287"/>
    <w:bookmarkStart w:name="z308" w:id="288"/>
    <w:p>
      <w:pPr>
        <w:spacing w:after="0"/>
        <w:ind w:left="0"/>
        <w:jc w:val="both"/>
      </w:pPr>
      <w:r>
        <w:rPr>
          <w:rFonts w:ascii="Times New Roman"/>
          <w:b w:val="false"/>
          <w:i w:val="false"/>
          <w:color w:val="000000"/>
          <w:sz w:val="28"/>
        </w:rPr>
        <w:t>
      Занятия по физической культуре не сопровождаются дополнительными часами СРС.</w:t>
      </w:r>
    </w:p>
    <w:bookmarkEnd w:id="288"/>
    <w:bookmarkStart w:name="z309" w:id="289"/>
    <w:p>
      <w:pPr>
        <w:spacing w:after="0"/>
        <w:ind w:left="0"/>
        <w:jc w:val="both"/>
      </w:pPr>
      <w:r>
        <w:rPr>
          <w:rFonts w:ascii="Times New Roman"/>
          <w:b w:val="false"/>
          <w:i w:val="false"/>
          <w:color w:val="000000"/>
          <w:sz w:val="28"/>
        </w:rPr>
        <w:t>
      Каждый академический час итоговой аттестации представляет собой один час (50 минут) контактной работы студента с преподавателем по написанию и защите дипломной работы (проекта) или работы студента с преподавателем по подготовке и сдаче государственного экзамена. Каждый академический час итоговой аттестации студентов сопровождается 6 часами СРС.</w:t>
      </w:r>
    </w:p>
    <w:bookmarkEnd w:id="289"/>
    <w:bookmarkStart w:name="z310" w:id="290"/>
    <w:p>
      <w:pPr>
        <w:spacing w:after="0"/>
        <w:ind w:left="0"/>
        <w:jc w:val="both"/>
      </w:pPr>
      <w:r>
        <w:rPr>
          <w:rFonts w:ascii="Times New Roman"/>
          <w:b w:val="false"/>
          <w:i w:val="false"/>
          <w:color w:val="000000"/>
          <w:sz w:val="28"/>
        </w:rPr>
        <w:t>
      53. Учебный год состоит из академических периодов, периода промежуточной аттестации, практик, стажировок и каникул. На выпускном курсе в учебный год включается период итоговой аттестации.</w:t>
      </w:r>
    </w:p>
    <w:bookmarkEnd w:id="290"/>
    <w:bookmarkStart w:name="z311" w:id="291"/>
    <w:p>
      <w:pPr>
        <w:spacing w:after="0"/>
        <w:ind w:left="0"/>
        <w:jc w:val="both"/>
      </w:pPr>
      <w:r>
        <w:rPr>
          <w:rFonts w:ascii="Times New Roman"/>
          <w:b w:val="false"/>
          <w:i w:val="false"/>
          <w:color w:val="000000"/>
          <w:sz w:val="28"/>
        </w:rPr>
        <w:t>
      54. Общая продолжительность учебного года составляет не менее 36 недель.</w:t>
      </w:r>
    </w:p>
    <w:bookmarkEnd w:id="291"/>
    <w:bookmarkStart w:name="z312" w:id="292"/>
    <w:p>
      <w:pPr>
        <w:spacing w:after="0"/>
        <w:ind w:left="0"/>
        <w:jc w:val="both"/>
      </w:pPr>
      <w:r>
        <w:rPr>
          <w:rFonts w:ascii="Times New Roman"/>
          <w:b w:val="false"/>
          <w:i w:val="false"/>
          <w:color w:val="000000"/>
          <w:sz w:val="28"/>
        </w:rPr>
        <w:t xml:space="preserve">
      55. Каждый академический период завершается периодом промежуточной аттестации студентов, продолжительность которого составляет не менее 1 недели. </w:t>
      </w:r>
    </w:p>
    <w:bookmarkEnd w:id="292"/>
    <w:bookmarkStart w:name="z313" w:id="293"/>
    <w:p>
      <w:pPr>
        <w:spacing w:after="0"/>
        <w:ind w:left="0"/>
        <w:jc w:val="both"/>
      </w:pPr>
      <w:r>
        <w:rPr>
          <w:rFonts w:ascii="Times New Roman"/>
          <w:b w:val="false"/>
          <w:i w:val="false"/>
          <w:color w:val="000000"/>
          <w:sz w:val="28"/>
        </w:rPr>
        <w:t>
      ВУЗ самостоятельно определяет форму академического периода, включая и комбинированную форму его организации.</w:t>
      </w:r>
    </w:p>
    <w:bookmarkEnd w:id="293"/>
    <w:bookmarkStart w:name="z314" w:id="294"/>
    <w:p>
      <w:pPr>
        <w:spacing w:after="0"/>
        <w:ind w:left="0"/>
        <w:jc w:val="both"/>
      </w:pPr>
      <w:r>
        <w:rPr>
          <w:rFonts w:ascii="Times New Roman"/>
          <w:b w:val="false"/>
          <w:i w:val="false"/>
          <w:color w:val="000000"/>
          <w:sz w:val="28"/>
        </w:rPr>
        <w:t xml:space="preserve">
      56. В период промежуточной аттестации проводится итоговый контроль по всем изученным дисциплинам и с учетом оценок текущей успеваемости (средняя арифметическая оценка по результатам текущего и рубежных контролей) выводятся итоговые оценки по дисциплинам. </w:t>
      </w:r>
    </w:p>
    <w:bookmarkEnd w:id="294"/>
    <w:bookmarkStart w:name="z315" w:id="295"/>
    <w:p>
      <w:pPr>
        <w:spacing w:after="0"/>
        <w:ind w:left="0"/>
        <w:jc w:val="both"/>
      </w:pPr>
      <w:r>
        <w:rPr>
          <w:rFonts w:ascii="Times New Roman"/>
          <w:b w:val="false"/>
          <w:i w:val="false"/>
          <w:color w:val="000000"/>
          <w:sz w:val="28"/>
        </w:rPr>
        <w:t>
      В итоговой оценке по дисциплине доля оценки текущей успеваемости составляет не менее 60 %, а доля оценки итогового контроля – не менее 30 % .</w:t>
      </w:r>
    </w:p>
    <w:bookmarkEnd w:id="295"/>
    <w:bookmarkStart w:name="z316" w:id="296"/>
    <w:p>
      <w:pPr>
        <w:spacing w:after="0"/>
        <w:ind w:left="0"/>
        <w:jc w:val="both"/>
      </w:pPr>
      <w:r>
        <w:rPr>
          <w:rFonts w:ascii="Times New Roman"/>
          <w:b w:val="false"/>
          <w:i w:val="false"/>
          <w:color w:val="000000"/>
          <w:sz w:val="28"/>
        </w:rPr>
        <w:t>
      57. Каникулы предоставляются студентам не менее 2-х раз в течение учебного года, общая продолжительность которых должна составлять не менее 7 недель, за исключением выпускного курса.</w:t>
      </w:r>
    </w:p>
    <w:bookmarkEnd w:id="296"/>
    <w:bookmarkStart w:name="z317" w:id="297"/>
    <w:p>
      <w:pPr>
        <w:spacing w:after="0"/>
        <w:ind w:left="0"/>
        <w:jc w:val="both"/>
      </w:pPr>
      <w:r>
        <w:rPr>
          <w:rFonts w:ascii="Times New Roman"/>
          <w:b w:val="false"/>
          <w:i w:val="false"/>
          <w:color w:val="000000"/>
          <w:sz w:val="28"/>
        </w:rPr>
        <w:t xml:space="preserve">
      58. Профессиональная практика является обязательной компонентой профессиональной учебной программы высшего образования. Она подразделяется на учебную и производственную. </w:t>
      </w:r>
    </w:p>
    <w:bookmarkEnd w:id="297"/>
    <w:bookmarkStart w:name="z318" w:id="298"/>
    <w:p>
      <w:pPr>
        <w:spacing w:after="0"/>
        <w:ind w:left="0"/>
        <w:jc w:val="both"/>
      </w:pPr>
      <w:r>
        <w:rPr>
          <w:rFonts w:ascii="Times New Roman"/>
          <w:b w:val="false"/>
          <w:i w:val="false"/>
          <w:color w:val="000000"/>
          <w:sz w:val="28"/>
        </w:rPr>
        <w:t>
      Продолжительность практик определяется в неделях исходя из нормативного времени работы студента на практике в течение недели, равного 30 часам (6 часов в день при 5-дневной рабочей неделе). Для вычисления количества недель объем практики в кредитах умножается на трудоемкость соответствующего вида практики в учебных часах и делится на продолжительность работы студента на практике в течение недели, то есть на 30 часов.</w:t>
      </w:r>
    </w:p>
    <w:bookmarkEnd w:id="298"/>
    <w:bookmarkStart w:name="z319" w:id="299"/>
    <w:p>
      <w:pPr>
        <w:spacing w:after="0"/>
        <w:ind w:left="0"/>
        <w:jc w:val="both"/>
      </w:pPr>
      <w:r>
        <w:rPr>
          <w:rFonts w:ascii="Times New Roman"/>
          <w:b w:val="false"/>
          <w:i w:val="false"/>
          <w:color w:val="000000"/>
          <w:sz w:val="28"/>
        </w:rPr>
        <w:t>
      Трудоемкость 1 кредита практики составляет 15 часов (по 50 минут) для учебной практики, 30 часов (по 50 минут) для педагогической практики, 75 часов (по 50 минут) для производственной практики. Продолжительность практики на 1 кредит в неделях составляет: 0,5 недели – для учебной практики, 1 неделя – для педагогической практики, 2,5 недели – для производственной практики, стажировки.</w:t>
      </w:r>
    </w:p>
    <w:bookmarkEnd w:id="299"/>
    <w:bookmarkStart w:name="z320" w:id="300"/>
    <w:p>
      <w:pPr>
        <w:spacing w:after="0"/>
        <w:ind w:left="0"/>
        <w:jc w:val="both"/>
      </w:pPr>
      <w:r>
        <w:rPr>
          <w:rFonts w:ascii="Times New Roman"/>
          <w:b w:val="false"/>
          <w:i w:val="false"/>
          <w:color w:val="000000"/>
          <w:sz w:val="28"/>
        </w:rPr>
        <w:t xml:space="preserve">
      59. Планирование итоговой аттестации студентов в неделях определяется исходя из нормативного времени работы студентов в течение недели, равного 54 часам (9 часов в день, включая СРС, при 6-дневной рабочей неделе). </w:t>
      </w:r>
    </w:p>
    <w:bookmarkEnd w:id="300"/>
    <w:bookmarkStart w:name="z321" w:id="301"/>
    <w:p>
      <w:pPr>
        <w:spacing w:after="0"/>
        <w:ind w:left="0"/>
        <w:jc w:val="both"/>
      </w:pPr>
      <w:r>
        <w:rPr>
          <w:rFonts w:ascii="Times New Roman"/>
          <w:b w:val="false"/>
          <w:i w:val="false"/>
          <w:color w:val="000000"/>
          <w:sz w:val="28"/>
        </w:rPr>
        <w:t>
      Одному кредиту итоговой аттестации соответствует 105 (15х7) часов, то есть 2 недели. Из них 15 контактных часов работы студента с преподавателем и 90 часов СРС.</w:t>
      </w:r>
    </w:p>
    <w:bookmarkEnd w:id="301"/>
    <w:bookmarkStart w:name="z322" w:id="302"/>
    <w:p>
      <w:pPr>
        <w:spacing w:after="0"/>
        <w:ind w:left="0"/>
        <w:jc w:val="both"/>
      </w:pPr>
      <w:r>
        <w:rPr>
          <w:rFonts w:ascii="Times New Roman"/>
          <w:b w:val="false"/>
          <w:i w:val="false"/>
          <w:color w:val="000000"/>
          <w:sz w:val="28"/>
        </w:rPr>
        <w:t>
      На подготовку и сдачу государственного экзамена по специальности 5В110100 – "Сестринское дело" отводится 1 кредит, то есть 2 недели.</w:t>
      </w:r>
    </w:p>
    <w:bookmarkEnd w:id="302"/>
    <w:bookmarkStart w:name="z323" w:id="303"/>
    <w:p>
      <w:pPr>
        <w:spacing w:after="0"/>
        <w:ind w:left="0"/>
        <w:jc w:val="both"/>
      </w:pPr>
      <w:r>
        <w:rPr>
          <w:rFonts w:ascii="Times New Roman"/>
          <w:b w:val="false"/>
          <w:i w:val="false"/>
          <w:color w:val="000000"/>
          <w:sz w:val="28"/>
        </w:rPr>
        <w:t>
      На написание и защиту дипломной работы (проекта) отводится 2 кредита, то есть соответственно 4 недели. При этом в 2 кредита входит оформление и защита дипломной работы (проекта).</w:t>
      </w:r>
    </w:p>
    <w:bookmarkEnd w:id="303"/>
    <w:bookmarkStart w:name="z324" w:id="304"/>
    <w:p>
      <w:pPr>
        <w:spacing w:after="0"/>
        <w:ind w:left="0"/>
        <w:jc w:val="both"/>
      </w:pPr>
      <w:r>
        <w:rPr>
          <w:rFonts w:ascii="Times New Roman"/>
          <w:b w:val="false"/>
          <w:i w:val="false"/>
          <w:color w:val="000000"/>
          <w:sz w:val="28"/>
        </w:rPr>
        <w:t>
      60. Допускается введение летнего семестра (за исключением выпускного курса) продолжительностью не менее 6 недель для удовлетворения потребностей в дополнительном обучении, ликвидации академической задолженности или разницы в учебных планах, изучения учебных дисциплин и освоения кредитов обучающихся в других ВУЗах с обязательным их перезачетом в своем ВУЗе, повышения среднего балла успеваемости (Grade Point Average (GPA)) (Грейд Поинт Авераж), освоения смежной специальности в рамках двудипломного образования.</w:t>
      </w:r>
    </w:p>
    <w:bookmarkEnd w:id="304"/>
    <w:bookmarkStart w:name="z325" w:id="305"/>
    <w:p>
      <w:pPr>
        <w:spacing w:after="0"/>
        <w:ind w:left="0"/>
        <w:jc w:val="both"/>
      </w:pPr>
      <w:r>
        <w:rPr>
          <w:rFonts w:ascii="Times New Roman"/>
          <w:b w:val="false"/>
          <w:i w:val="false"/>
          <w:color w:val="000000"/>
          <w:sz w:val="28"/>
        </w:rPr>
        <w:t>
      При этом ликвидация академических задолженностей или разницы в учебных планах и дополнительное обучение осуществляются на платной основе.</w:t>
      </w:r>
    </w:p>
    <w:bookmarkEnd w:id="305"/>
    <w:bookmarkStart w:name="z326" w:id="306"/>
    <w:p>
      <w:pPr>
        <w:spacing w:after="0"/>
        <w:ind w:left="0"/>
        <w:jc w:val="both"/>
      </w:pPr>
      <w:r>
        <w:rPr>
          <w:rFonts w:ascii="Times New Roman"/>
          <w:b w:val="false"/>
          <w:i w:val="false"/>
          <w:color w:val="000000"/>
          <w:sz w:val="28"/>
        </w:rPr>
        <w:t>
      Летний семестр, дополнительные виды обучения (военная подготовка) планируются за счет каникул или отдельно по академическому календарю.</w:t>
      </w:r>
    </w:p>
    <w:bookmarkEnd w:id="306"/>
    <w:bookmarkStart w:name="z327" w:id="307"/>
    <w:p>
      <w:pPr>
        <w:spacing w:after="0"/>
        <w:ind w:left="0"/>
        <w:jc w:val="both"/>
      </w:pPr>
      <w:r>
        <w:rPr>
          <w:rFonts w:ascii="Times New Roman"/>
          <w:b w:val="false"/>
          <w:i w:val="false"/>
          <w:color w:val="000000"/>
          <w:sz w:val="28"/>
        </w:rPr>
        <w:t>
      61. Обучающийся по сокращенным образовательным программам с ускоренным сроком обучения на базе профессионального, или послесреднего, или высшего образования:</w:t>
      </w:r>
    </w:p>
    <w:bookmarkEnd w:id="307"/>
    <w:bookmarkStart w:name="z328" w:id="308"/>
    <w:p>
      <w:pPr>
        <w:spacing w:after="0"/>
        <w:ind w:left="0"/>
        <w:jc w:val="both"/>
      </w:pPr>
      <w:r>
        <w:rPr>
          <w:rFonts w:ascii="Times New Roman"/>
          <w:b w:val="false"/>
          <w:i w:val="false"/>
          <w:color w:val="000000"/>
          <w:sz w:val="28"/>
        </w:rPr>
        <w:t>
      1) формирует свой ИУП в зависимости от освоенных пререквизитов предыдущим образованием, которые обязательно засчитываются ВУЗом и включаются в его транскрипт;</w:t>
      </w:r>
    </w:p>
    <w:bookmarkEnd w:id="308"/>
    <w:bookmarkStart w:name="z329" w:id="309"/>
    <w:p>
      <w:pPr>
        <w:spacing w:after="0"/>
        <w:ind w:left="0"/>
        <w:jc w:val="both"/>
      </w:pPr>
      <w:r>
        <w:rPr>
          <w:rFonts w:ascii="Times New Roman"/>
          <w:b w:val="false"/>
          <w:i w:val="false"/>
          <w:color w:val="000000"/>
          <w:sz w:val="28"/>
        </w:rPr>
        <w:t xml:space="preserve">
      2) имеет индивидуальные сроки обучения и объем образовательной программы, которые определяются ВУЗом самостоятельно на основе действующей образовательной программы по специальности 5В110100 – "Сестринское дело" с учетом предыдущего уровня образования. </w:t>
      </w:r>
    </w:p>
    <w:bookmarkEnd w:id="309"/>
    <w:bookmarkStart w:name="z330" w:id="310"/>
    <w:p>
      <w:pPr>
        <w:spacing w:after="0"/>
        <w:ind w:left="0"/>
        <w:jc w:val="both"/>
      </w:pPr>
      <w:r>
        <w:rPr>
          <w:rFonts w:ascii="Times New Roman"/>
          <w:b w:val="false"/>
          <w:i w:val="false"/>
          <w:color w:val="000000"/>
          <w:sz w:val="28"/>
        </w:rPr>
        <w:t xml:space="preserve">
      62. Требования к кадровому обеспечению ВУЗа определены квалификационными требованиями, предъявляемыми к образовательной деятельности, и перечня документов, подтверждающих соответствие им,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Министерства образования и науки Республики Казахстан от 17 июня 2015 года № 391 (зарегистрирован в Реестре государственной регистрации нормативных правовых актов № 11716).</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бакалавриата по</w:t>
            </w:r>
            <w:r>
              <w:br/>
            </w:r>
            <w:r>
              <w:rPr>
                <w:rFonts w:ascii="Times New Roman"/>
                <w:b w:val="false"/>
                <w:i w:val="false"/>
                <w:color w:val="000000"/>
                <w:sz w:val="20"/>
              </w:rPr>
              <w:t>специальности</w:t>
            </w:r>
            <w:r>
              <w:br/>
            </w:r>
            <w:r>
              <w:rPr>
                <w:rFonts w:ascii="Times New Roman"/>
                <w:b w:val="false"/>
                <w:i w:val="false"/>
                <w:color w:val="000000"/>
                <w:sz w:val="20"/>
              </w:rPr>
              <w:t>5В110100 – "Сестринское дело"</w:t>
            </w:r>
          </w:p>
        </w:tc>
      </w:tr>
    </w:tbl>
    <w:bookmarkStart w:name="z332" w:id="311"/>
    <w:p>
      <w:pPr>
        <w:spacing w:after="0"/>
        <w:ind w:left="0"/>
        <w:jc w:val="left"/>
      </w:pPr>
      <w:r>
        <w:rPr>
          <w:rFonts w:ascii="Times New Roman"/>
          <w:b/>
          <w:i w:val="false"/>
          <w:color w:val="000000"/>
        </w:rPr>
        <w:t xml:space="preserve"> Требования к предшествующему уровню образования лиц, желающих освоить образовательную программу бакалавриата по специальности 5В110100 – "Сестринское дело"</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2"/>
          <w:p>
            <w:pPr>
              <w:spacing w:after="20"/>
              <w:ind w:left="20"/>
              <w:jc w:val="both"/>
            </w:pPr>
            <w:r>
              <w:rPr>
                <w:rFonts w:ascii="Times New Roman"/>
                <w:b w:val="false"/>
                <w:i w:val="false"/>
                <w:color w:val="000000"/>
                <w:sz w:val="20"/>
              </w:rPr>
              <w:t>
Специальности</w:t>
            </w:r>
          </w:p>
          <w:bookmarkEnd w:id="3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Требуемый уровень образования для лица, поступающего в медицинский ВУЗ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3"/>
          <w:p>
            <w:pPr>
              <w:spacing w:after="20"/>
              <w:ind w:left="20"/>
              <w:jc w:val="both"/>
            </w:pPr>
            <w:r>
              <w:rPr>
                <w:rFonts w:ascii="Times New Roman"/>
                <w:b w:val="false"/>
                <w:i w:val="false"/>
                <w:color w:val="000000"/>
                <w:sz w:val="20"/>
              </w:rPr>
              <w:t>
5В110100 – "Сестринское дело"</w:t>
            </w:r>
          </w:p>
          <w:bookmarkEnd w:id="3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среднее образование.</w:t>
            </w:r>
          </w:p>
          <w:p>
            <w:pPr>
              <w:spacing w:after="20"/>
              <w:ind w:left="20"/>
              <w:jc w:val="both"/>
            </w:pPr>
            <w:r>
              <w:rPr>
                <w:rFonts w:ascii="Times New Roman"/>
                <w:b w:val="false"/>
                <w:i w:val="false"/>
                <w:color w:val="000000"/>
                <w:sz w:val="20"/>
              </w:rPr>
              <w:t>
Техническое и профессиональное образование (все специальности).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4"/>
          <w:p>
            <w:pPr>
              <w:spacing w:after="20"/>
              <w:ind w:left="20"/>
              <w:jc w:val="both"/>
            </w:pPr>
            <w:r>
              <w:rPr>
                <w:rFonts w:ascii="Times New Roman"/>
                <w:b w:val="false"/>
                <w:i w:val="false"/>
                <w:color w:val="000000"/>
                <w:sz w:val="20"/>
              </w:rPr>
              <w:t>
5В110100 "Сестринское дело" (с ускоренным сроком обучения)</w:t>
            </w:r>
          </w:p>
          <w:bookmarkEnd w:id="3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образование по специальности "Сестринское дело" со стажем работы не менее трех лет.</w:t>
            </w:r>
          </w:p>
          <w:p>
            <w:pPr>
              <w:spacing w:after="20"/>
              <w:ind w:left="20"/>
              <w:jc w:val="both"/>
            </w:pPr>
            <w:r>
              <w:rPr>
                <w:rFonts w:ascii="Times New Roman"/>
                <w:b w:val="false"/>
                <w:i w:val="false"/>
                <w:color w:val="000000"/>
                <w:sz w:val="20"/>
              </w:rPr>
              <w:t>
Послесреднее образование по специальности "Сестринское дело" с квалификацией "Прикладной бакалавр".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бакалавриата по</w:t>
            </w:r>
            <w:r>
              <w:br/>
            </w:r>
            <w:r>
              <w:rPr>
                <w:rFonts w:ascii="Times New Roman"/>
                <w:b w:val="false"/>
                <w:i w:val="false"/>
                <w:color w:val="000000"/>
                <w:sz w:val="20"/>
              </w:rPr>
              <w:t>специальности</w:t>
            </w:r>
            <w:r>
              <w:br/>
            </w:r>
            <w:r>
              <w:rPr>
                <w:rFonts w:ascii="Times New Roman"/>
                <w:b w:val="false"/>
                <w:i w:val="false"/>
                <w:color w:val="000000"/>
                <w:sz w:val="20"/>
              </w:rPr>
              <w:t>5В110100 – "Сестринское дело"</w:t>
            </w:r>
          </w:p>
        </w:tc>
      </w:tr>
    </w:tbl>
    <w:bookmarkStart w:name="z337" w:id="315"/>
    <w:p>
      <w:pPr>
        <w:spacing w:after="0"/>
        <w:ind w:left="0"/>
        <w:jc w:val="left"/>
      </w:pPr>
      <w:r>
        <w:rPr>
          <w:rFonts w:ascii="Times New Roman"/>
          <w:b/>
          <w:i w:val="false"/>
          <w:color w:val="000000"/>
        </w:rPr>
        <w:t xml:space="preserve"> Норма распределения компонентов образовательной программы бакалавриата по специальности 5В110100– "Сестринское дело" (срок обучения 4 года)</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16"/>
          <w:p>
            <w:pPr>
              <w:spacing w:after="20"/>
              <w:ind w:left="20"/>
              <w:jc w:val="both"/>
            </w:pPr>
            <w:r>
              <w:rPr>
                <w:rFonts w:ascii="Times New Roman"/>
                <w:b w:val="false"/>
                <w:i w:val="false"/>
                <w:color w:val="000000"/>
                <w:sz w:val="20"/>
              </w:rPr>
              <w:t>
№ п/п</w:t>
            </w:r>
          </w:p>
          <w:bookmarkEnd w:id="316"/>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недель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недельная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аудит-х/конт-х с преподава-телем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7"/>
          <w:p>
            <w:pPr>
              <w:spacing w:after="20"/>
              <w:ind w:left="20"/>
              <w:jc w:val="both"/>
            </w:pPr>
            <w:r>
              <w:rPr>
                <w:rFonts w:ascii="Times New Roman"/>
                <w:b w:val="false"/>
                <w:i w:val="false"/>
                <w:color w:val="000000"/>
                <w:sz w:val="20"/>
              </w:rPr>
              <w:t>
1</w:t>
            </w:r>
          </w:p>
          <w:bookmarkEnd w:id="31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18"/>
          <w:p>
            <w:pPr>
              <w:spacing w:after="20"/>
              <w:ind w:left="20"/>
              <w:jc w:val="both"/>
            </w:pPr>
            <w:r>
              <w:rPr>
                <w:rFonts w:ascii="Times New Roman"/>
                <w:b w:val="false"/>
                <w:i w:val="false"/>
                <w:color w:val="000000"/>
                <w:sz w:val="20"/>
              </w:rPr>
              <w:t>
1</w:t>
            </w:r>
          </w:p>
          <w:bookmarkEnd w:id="31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9"/>
          <w:p>
            <w:pPr>
              <w:spacing w:after="20"/>
              <w:ind w:left="20"/>
              <w:jc w:val="both"/>
            </w:pPr>
            <w:r>
              <w:rPr>
                <w:rFonts w:ascii="Times New Roman"/>
                <w:b w:val="false"/>
                <w:i w:val="false"/>
                <w:color w:val="000000"/>
                <w:sz w:val="20"/>
              </w:rPr>
              <w:t>
2</w:t>
            </w:r>
          </w:p>
          <w:bookmarkEnd w:id="31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w:t>
            </w:r>
          </w:p>
          <w:p>
            <w:pPr>
              <w:spacing w:after="20"/>
              <w:ind w:left="20"/>
              <w:jc w:val="both"/>
            </w:pPr>
            <w:r>
              <w:rPr>
                <w:rFonts w:ascii="Times New Roman"/>
                <w:b w:val="false"/>
                <w:i w:val="false"/>
                <w:color w:val="000000"/>
                <w:sz w:val="20"/>
              </w:rPr>
              <w:t>
(4 семестра)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0"/>
          <w:p>
            <w:pPr>
              <w:spacing w:after="20"/>
              <w:ind w:left="20"/>
              <w:jc w:val="both"/>
            </w:pPr>
            <w:r>
              <w:rPr>
                <w:rFonts w:ascii="Times New Roman"/>
                <w:b w:val="false"/>
                <w:i w:val="false"/>
                <w:color w:val="000000"/>
                <w:sz w:val="20"/>
              </w:rPr>
              <w:t>
3.</w:t>
            </w:r>
          </w:p>
          <w:bookmarkEnd w:id="32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**(1:6),</w:t>
            </w:r>
          </w:p>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государственный экзамен*** (за 1 ГЭ):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написание и защита дипломной работы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1"/>
          <w:p>
            <w:pPr>
              <w:spacing w:after="20"/>
              <w:ind w:left="20"/>
              <w:jc w:val="both"/>
            </w:pPr>
            <w:r>
              <w:rPr>
                <w:rFonts w:ascii="Times New Roman"/>
                <w:b w:val="false"/>
                <w:i w:val="false"/>
                <w:color w:val="000000"/>
                <w:sz w:val="20"/>
              </w:rPr>
              <w:t>
4</w:t>
            </w:r>
          </w:p>
          <w:bookmarkEnd w:id="32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(профессиональная)****,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учебная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производственная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22"/>
          <w:p>
            <w:pPr>
              <w:spacing w:after="20"/>
              <w:ind w:left="20"/>
              <w:jc w:val="both"/>
            </w:pPr>
            <w:r>
              <w:rPr>
                <w:rFonts w:ascii="Times New Roman"/>
                <w:b w:val="false"/>
                <w:i w:val="false"/>
                <w:color w:val="000000"/>
                <w:sz w:val="20"/>
              </w:rPr>
              <w:t>
5</w:t>
            </w:r>
          </w:p>
          <w:bookmarkEnd w:id="32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23"/>
          <w:p>
            <w:pPr>
              <w:spacing w:after="20"/>
              <w:ind w:left="20"/>
              <w:jc w:val="both"/>
            </w:pPr>
            <w:r>
              <w:rPr>
                <w:rFonts w:ascii="Times New Roman"/>
                <w:b w:val="false"/>
                <w:i w:val="false"/>
                <w:color w:val="000000"/>
                <w:sz w:val="20"/>
              </w:rPr>
              <w:t>
6</w:t>
            </w:r>
          </w:p>
          <w:bookmarkEnd w:id="32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Экзаменационная сессия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3" w:id="324"/>
    <w:p>
      <w:pPr>
        <w:spacing w:after="0"/>
        <w:ind w:left="0"/>
        <w:jc w:val="both"/>
      </w:pPr>
      <w:r>
        <w:rPr>
          <w:rFonts w:ascii="Times New Roman"/>
          <w:b w:val="false"/>
          <w:i w:val="false"/>
          <w:color w:val="000000"/>
          <w:sz w:val="28"/>
        </w:rPr>
        <w:t>
      Примечание:</w:t>
      </w:r>
    </w:p>
    <w:bookmarkEnd w:id="324"/>
    <w:bookmarkStart w:name="z354" w:id="325"/>
    <w:p>
      <w:pPr>
        <w:spacing w:after="0"/>
        <w:ind w:left="0"/>
        <w:jc w:val="both"/>
      </w:pPr>
      <w:r>
        <w:rPr>
          <w:rFonts w:ascii="Times New Roman"/>
          <w:b w:val="false"/>
          <w:i w:val="false"/>
          <w:color w:val="000000"/>
          <w:sz w:val="28"/>
        </w:rPr>
        <w:t>
      * Для получения квалификации студент осваивает не менее 129 кредитов теоретического обучения и не менее 6 кредитов профессиональных практик (независимо от запланированных кредитов в ТУПл специальности).</w:t>
      </w:r>
    </w:p>
    <w:bookmarkEnd w:id="325"/>
    <w:bookmarkStart w:name="z355" w:id="326"/>
    <w:p>
      <w:pPr>
        <w:spacing w:after="0"/>
        <w:ind w:left="0"/>
        <w:jc w:val="both"/>
      </w:pPr>
      <w:r>
        <w:rPr>
          <w:rFonts w:ascii="Times New Roman"/>
          <w:b w:val="false"/>
          <w:i w:val="false"/>
          <w:color w:val="000000"/>
          <w:sz w:val="28"/>
        </w:rPr>
        <w:t>
      ** Общий объем итоговой аттестации (в часах) и занятий по физической культуре не входят в среднюю недельную нагрузку студента.</w:t>
      </w:r>
    </w:p>
    <w:bookmarkEnd w:id="326"/>
    <w:bookmarkStart w:name="z356" w:id="327"/>
    <w:p>
      <w:pPr>
        <w:spacing w:after="0"/>
        <w:ind w:left="0"/>
        <w:jc w:val="both"/>
      </w:pPr>
      <w:r>
        <w:rPr>
          <w:rFonts w:ascii="Times New Roman"/>
          <w:b w:val="false"/>
          <w:i w:val="false"/>
          <w:color w:val="000000"/>
          <w:sz w:val="28"/>
        </w:rPr>
        <w:t xml:space="preserve">
      *** На 1 государственный экзамен по специальности планируется 1 кредит. </w:t>
      </w:r>
    </w:p>
    <w:bookmarkEnd w:id="327"/>
    <w:bookmarkStart w:name="z357" w:id="328"/>
    <w:p>
      <w:pPr>
        <w:spacing w:after="0"/>
        <w:ind w:left="0"/>
        <w:jc w:val="both"/>
      </w:pPr>
      <w:r>
        <w:rPr>
          <w:rFonts w:ascii="Times New Roman"/>
          <w:b w:val="false"/>
          <w:i w:val="false"/>
          <w:color w:val="000000"/>
          <w:sz w:val="28"/>
        </w:rPr>
        <w:t>
      **** Количество кредитов, выделяемых на практику, должно быть не менее 6 кредитов. При этом планируется учебная практика объемом 2 кредита, а также производственная практика общим объемом не менее 4 кредитов.</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w:t>
            </w:r>
            <w:r>
              <w:rPr>
                <w:rFonts w:ascii="Times New Roman"/>
                <w:b w:val="false"/>
                <w:i w:val="false"/>
                <w:color w:val="000000"/>
                <w:sz w:val="20"/>
              </w:rPr>
              <w:t>государственному</w:t>
            </w:r>
            <w:r>
              <w:br/>
            </w:r>
            <w:r>
              <w:rPr>
                <w:rFonts w:ascii="Times New Roman"/>
                <w:b w:val="false"/>
                <w:i w:val="false"/>
                <w:color w:val="000000"/>
                <w:sz w:val="20"/>
              </w:rPr>
              <w:t>общеобязятельному стандарту</w:t>
            </w:r>
            <w:r>
              <w:br/>
            </w:r>
            <w:r>
              <w:rPr>
                <w:rFonts w:ascii="Times New Roman"/>
                <w:b w:val="false"/>
                <w:i w:val="false"/>
                <w:color w:val="000000"/>
                <w:sz w:val="20"/>
              </w:rPr>
              <w:t>послесрежнего образования</w:t>
            </w:r>
            <w:r>
              <w:br/>
            </w:r>
            <w:r>
              <w:rPr>
                <w:rFonts w:ascii="Times New Roman"/>
                <w:b w:val="false"/>
                <w:i w:val="false"/>
                <w:color w:val="000000"/>
                <w:sz w:val="20"/>
              </w:rPr>
              <w:t>по специальности</w:t>
            </w:r>
            <w:r>
              <w:br/>
            </w:r>
            <w:r>
              <w:rPr>
                <w:rFonts w:ascii="Times New Roman"/>
                <w:b w:val="false"/>
                <w:i w:val="false"/>
                <w:color w:val="000000"/>
                <w:sz w:val="20"/>
              </w:rPr>
              <w:t>"Сестринское дело"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8-3</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2015 года № 647</w:t>
            </w:r>
          </w:p>
        </w:tc>
      </w:tr>
    </w:tbl>
    <w:bookmarkStart w:name="z360" w:id="329"/>
    <w:p>
      <w:pPr>
        <w:spacing w:after="0"/>
        <w:ind w:left="0"/>
        <w:jc w:val="left"/>
      </w:pPr>
      <w:r>
        <w:rPr>
          <w:rFonts w:ascii="Times New Roman"/>
          <w:b/>
          <w:i w:val="false"/>
          <w:color w:val="000000"/>
        </w:rPr>
        <w:t xml:space="preserve"> Типовая профессиональная учебная программа прикладного бакалавриата послесреднего образования по специальности "Сестринское дело"</w:t>
      </w:r>
    </w:p>
    <w:bookmarkEnd w:id="329"/>
    <w:bookmarkStart w:name="z361" w:id="330"/>
    <w:p>
      <w:pPr>
        <w:spacing w:after="0"/>
        <w:ind w:left="0"/>
        <w:jc w:val="left"/>
      </w:pPr>
      <w:r>
        <w:rPr>
          <w:rFonts w:ascii="Times New Roman"/>
          <w:b/>
          <w:i w:val="false"/>
          <w:color w:val="000000"/>
        </w:rPr>
        <w:t xml:space="preserve"> Глава 1. Паспорт образовательной программы</w:t>
      </w:r>
    </w:p>
    <w:bookmarkEnd w:id="330"/>
    <w:bookmarkStart w:name="z362" w:id="331"/>
    <w:p>
      <w:pPr>
        <w:spacing w:after="0"/>
        <w:ind w:left="0"/>
        <w:jc w:val="both"/>
      </w:pPr>
      <w:r>
        <w:rPr>
          <w:rFonts w:ascii="Times New Roman"/>
          <w:b w:val="false"/>
          <w:i w:val="false"/>
          <w:color w:val="000000"/>
          <w:sz w:val="28"/>
        </w:rPr>
        <w:t xml:space="preserve">
      1. Типовая профессиональная учебная программа (далее – Программа) прикладного бакалавриата послесреднего образования по специальности "Сестринское дело" разработана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175 Кодекса Республики Казахстан от 18 сентября 2009 года "О здоровье народа и системе здравоохранения", с </w:t>
      </w:r>
      <w:r>
        <w:rPr>
          <w:rFonts w:ascii="Times New Roman"/>
          <w:b w:val="false"/>
          <w:i w:val="false"/>
          <w:color w:val="000000"/>
          <w:sz w:val="28"/>
        </w:rPr>
        <w:t>пунктом 8</w:t>
      </w:r>
      <w:r>
        <w:rPr>
          <w:rFonts w:ascii="Times New Roman"/>
          <w:b w:val="false"/>
          <w:i w:val="false"/>
          <w:color w:val="000000"/>
          <w:sz w:val="28"/>
        </w:rPr>
        <w:t xml:space="preserve"> статьи 14 Закона Республики Казахстан от 27 июля 2007 года "Об образовании". </w:t>
      </w:r>
    </w:p>
    <w:bookmarkEnd w:id="331"/>
    <w:bookmarkStart w:name="z363" w:id="332"/>
    <w:p>
      <w:pPr>
        <w:spacing w:after="0"/>
        <w:ind w:left="0"/>
        <w:jc w:val="both"/>
      </w:pPr>
      <w:r>
        <w:rPr>
          <w:rFonts w:ascii="Times New Roman"/>
          <w:b w:val="false"/>
          <w:i w:val="false"/>
          <w:color w:val="000000"/>
          <w:sz w:val="28"/>
        </w:rPr>
        <w:t>
      2. Подготовка специалистов в организациях послесреднего образования осуществляется с целью обеспечения медицинской отрасли квалифицированными кадрами.</w:t>
      </w:r>
    </w:p>
    <w:bookmarkEnd w:id="332"/>
    <w:bookmarkStart w:name="z364" w:id="333"/>
    <w:p>
      <w:pPr>
        <w:spacing w:after="0"/>
        <w:ind w:left="0"/>
        <w:jc w:val="both"/>
      </w:pPr>
      <w:r>
        <w:rPr>
          <w:rFonts w:ascii="Times New Roman"/>
          <w:b w:val="false"/>
          <w:i w:val="false"/>
          <w:color w:val="000000"/>
          <w:sz w:val="28"/>
        </w:rPr>
        <w:t>
      3. Образовательная программа содержит:</w:t>
      </w:r>
    </w:p>
    <w:bookmarkEnd w:id="333"/>
    <w:bookmarkStart w:name="z365" w:id="334"/>
    <w:p>
      <w:pPr>
        <w:spacing w:after="0"/>
        <w:ind w:left="0"/>
        <w:jc w:val="both"/>
      </w:pPr>
      <w:r>
        <w:rPr>
          <w:rFonts w:ascii="Times New Roman"/>
          <w:b w:val="false"/>
          <w:i w:val="false"/>
          <w:color w:val="000000"/>
          <w:sz w:val="28"/>
        </w:rPr>
        <w:t xml:space="preserve">
      1) теоретическое и практическое обучение, включающее изучение дисциплин обязательного компонента и элективные дисциплины; </w:t>
      </w:r>
    </w:p>
    <w:bookmarkEnd w:id="334"/>
    <w:bookmarkStart w:name="z366" w:id="335"/>
    <w:p>
      <w:pPr>
        <w:spacing w:after="0"/>
        <w:ind w:left="0"/>
        <w:jc w:val="both"/>
      </w:pPr>
      <w:r>
        <w:rPr>
          <w:rFonts w:ascii="Times New Roman"/>
          <w:b w:val="false"/>
          <w:i w:val="false"/>
          <w:color w:val="000000"/>
          <w:sz w:val="28"/>
        </w:rPr>
        <w:t xml:space="preserve">
      2) производственную(клиническую)и профессиональную/преддипломную практики; </w:t>
      </w:r>
    </w:p>
    <w:bookmarkEnd w:id="335"/>
    <w:bookmarkStart w:name="z367" w:id="336"/>
    <w:p>
      <w:pPr>
        <w:spacing w:after="0"/>
        <w:ind w:left="0"/>
        <w:jc w:val="both"/>
      </w:pPr>
      <w:r>
        <w:rPr>
          <w:rFonts w:ascii="Times New Roman"/>
          <w:b w:val="false"/>
          <w:i w:val="false"/>
          <w:color w:val="000000"/>
          <w:sz w:val="28"/>
        </w:rPr>
        <w:t>
      3) промежуточные и итоговую аттестации.</w:t>
      </w:r>
    </w:p>
    <w:bookmarkEnd w:id="336"/>
    <w:bookmarkStart w:name="z368" w:id="337"/>
    <w:p>
      <w:pPr>
        <w:spacing w:after="0"/>
        <w:ind w:left="0"/>
        <w:jc w:val="both"/>
      </w:pPr>
      <w:r>
        <w:rPr>
          <w:rFonts w:ascii="Times New Roman"/>
          <w:b w:val="false"/>
          <w:i w:val="false"/>
          <w:color w:val="000000"/>
          <w:sz w:val="28"/>
        </w:rPr>
        <w:t xml:space="preserve">
      Содержания типовых учебных программ по циклам дисциплин обязательного компонента и профессиональной практике определены согласно приложениям 1 и 2 к настоящей Программе. </w:t>
      </w:r>
    </w:p>
    <w:bookmarkEnd w:id="337"/>
    <w:bookmarkStart w:name="z369" w:id="338"/>
    <w:p>
      <w:pPr>
        <w:spacing w:after="0"/>
        <w:ind w:left="0"/>
        <w:jc w:val="both"/>
      </w:pPr>
      <w:r>
        <w:rPr>
          <w:rFonts w:ascii="Times New Roman"/>
          <w:b w:val="false"/>
          <w:i w:val="false"/>
          <w:color w:val="000000"/>
          <w:sz w:val="28"/>
        </w:rPr>
        <w:t>
      Планирование и организация образовательной деятельности осуществляются на основе типовых учебных планов согласно приложениям 3 и 4 к настоящей Программе.</w:t>
      </w:r>
    </w:p>
    <w:bookmarkEnd w:id="338"/>
    <w:bookmarkStart w:name="z370" w:id="339"/>
    <w:p>
      <w:pPr>
        <w:spacing w:after="0"/>
        <w:ind w:left="0"/>
        <w:jc w:val="both"/>
      </w:pPr>
      <w:r>
        <w:rPr>
          <w:rFonts w:ascii="Times New Roman"/>
          <w:b w:val="false"/>
          <w:i w:val="false"/>
          <w:color w:val="000000"/>
          <w:sz w:val="28"/>
        </w:rPr>
        <w:t xml:space="preserve">
      4. Обучение по специальности 0302054 – "Сестринское дело" осуществляется на государственном и русском языках. При внедрении программ трехъязычного образования обучение осуществляется на трех языках: государственном, русском и английском. </w:t>
      </w:r>
    </w:p>
    <w:bookmarkEnd w:id="339"/>
    <w:bookmarkStart w:name="z371" w:id="340"/>
    <w:p>
      <w:pPr>
        <w:spacing w:after="0"/>
        <w:ind w:left="0"/>
        <w:jc w:val="both"/>
      </w:pPr>
      <w:r>
        <w:rPr>
          <w:rFonts w:ascii="Times New Roman"/>
          <w:b w:val="false"/>
          <w:i w:val="false"/>
          <w:color w:val="000000"/>
          <w:sz w:val="28"/>
        </w:rPr>
        <w:t xml:space="preserve">
      5. Оценка учебных достижений обучающихся осуществляется различными формами текущего контроля и аттестаций, которые определяются программой послесреднего образования по специальности "Сестринское дело". </w:t>
      </w:r>
    </w:p>
    <w:bookmarkEnd w:id="340"/>
    <w:bookmarkStart w:name="z372" w:id="341"/>
    <w:p>
      <w:pPr>
        <w:spacing w:after="0"/>
        <w:ind w:left="0"/>
        <w:jc w:val="both"/>
      </w:pPr>
      <w:r>
        <w:rPr>
          <w:rFonts w:ascii="Times New Roman"/>
          <w:b w:val="false"/>
          <w:i w:val="false"/>
          <w:color w:val="000000"/>
          <w:sz w:val="28"/>
        </w:rPr>
        <w:t>
      6. Промежуточная аттестация обучающихся осуществляется в соответствии с рабочим учебным планом и академическим календарем, утвержденным руководителем организации на основании решения педагогического совета.</w:t>
      </w:r>
    </w:p>
    <w:bookmarkEnd w:id="341"/>
    <w:bookmarkStart w:name="z373" w:id="342"/>
    <w:p>
      <w:pPr>
        <w:spacing w:after="0"/>
        <w:ind w:left="0"/>
        <w:jc w:val="both"/>
      </w:pPr>
      <w:r>
        <w:rPr>
          <w:rFonts w:ascii="Times New Roman"/>
          <w:b w:val="false"/>
          <w:i w:val="false"/>
          <w:color w:val="000000"/>
          <w:sz w:val="28"/>
        </w:rPr>
        <w:t xml:space="preserve">
      7. По завершении учебного года на основании итогов промежуточной аттестации приказом руководителя организации осуществляется перевод обучающихся на следующий курс. </w:t>
      </w:r>
    </w:p>
    <w:bookmarkEnd w:id="342"/>
    <w:bookmarkStart w:name="z374" w:id="343"/>
    <w:p>
      <w:pPr>
        <w:spacing w:after="0"/>
        <w:ind w:left="0"/>
        <w:jc w:val="both"/>
      </w:pPr>
      <w:r>
        <w:rPr>
          <w:rFonts w:ascii="Times New Roman"/>
          <w:b w:val="false"/>
          <w:i w:val="false"/>
          <w:color w:val="000000"/>
          <w:sz w:val="28"/>
        </w:rPr>
        <w:t xml:space="preserve">
      8. Итоговая аттестация обучающихся проводится в сроки, предусмотренные рабочим учебным планом и академическим календарем в соответствии с ГОСО прикладного бакалавриата послесреднего образования по специальности "Сестринское дело". </w:t>
      </w:r>
    </w:p>
    <w:bookmarkEnd w:id="343"/>
    <w:bookmarkStart w:name="z375" w:id="344"/>
    <w:p>
      <w:pPr>
        <w:spacing w:after="0"/>
        <w:ind w:left="0"/>
        <w:jc w:val="both"/>
      </w:pPr>
      <w:r>
        <w:rPr>
          <w:rFonts w:ascii="Times New Roman"/>
          <w:b w:val="false"/>
          <w:i w:val="false"/>
          <w:color w:val="000000"/>
          <w:sz w:val="28"/>
        </w:rPr>
        <w:t>
      9. К итоговой аттестации допускаются обучающиеся, завершившие освоение образовательной программы в соответствии с требованиями ТУПл.</w:t>
      </w:r>
    </w:p>
    <w:bookmarkEnd w:id="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послесреднего образования</w:t>
            </w:r>
            <w:r>
              <w:br/>
            </w:r>
            <w:r>
              <w:rPr>
                <w:rFonts w:ascii="Times New Roman"/>
                <w:b w:val="false"/>
                <w:i w:val="false"/>
                <w:color w:val="000000"/>
                <w:sz w:val="20"/>
              </w:rPr>
              <w:t>по специальности "Сестринское</w:t>
            </w:r>
            <w:r>
              <w:br/>
            </w:r>
            <w:r>
              <w:rPr>
                <w:rFonts w:ascii="Times New Roman"/>
                <w:b w:val="false"/>
                <w:i w:val="false"/>
                <w:color w:val="000000"/>
                <w:sz w:val="20"/>
              </w:rPr>
              <w:t>дело" 0302054 – "Сестринское</w:t>
            </w:r>
            <w:r>
              <w:br/>
            </w:r>
            <w:r>
              <w:rPr>
                <w:rFonts w:ascii="Times New Roman"/>
                <w:b w:val="false"/>
                <w:i w:val="false"/>
                <w:color w:val="000000"/>
                <w:sz w:val="20"/>
              </w:rPr>
              <w:t>дело" Квалификация:</w:t>
            </w:r>
            <w:r>
              <w:br/>
            </w:r>
            <w:r>
              <w:rPr>
                <w:rFonts w:ascii="Times New Roman"/>
                <w:b w:val="false"/>
                <w:i w:val="false"/>
                <w:color w:val="000000"/>
                <w:sz w:val="20"/>
              </w:rPr>
              <w:t>"Прикладной бакалавр"</w:t>
            </w:r>
          </w:p>
        </w:tc>
      </w:tr>
    </w:tbl>
    <w:bookmarkStart w:name="z377" w:id="345"/>
    <w:p>
      <w:pPr>
        <w:spacing w:after="0"/>
        <w:ind w:left="0"/>
        <w:jc w:val="left"/>
      </w:pPr>
      <w:r>
        <w:rPr>
          <w:rFonts w:ascii="Times New Roman"/>
          <w:b/>
          <w:i w:val="false"/>
          <w:color w:val="000000"/>
        </w:rPr>
        <w:t xml:space="preserve"> Содержание типовой профессиональной учебной программы по циклам дисциплин и профессиональной практике (на базе общего среднего образования)</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46"/>
          <w:p>
            <w:pPr>
              <w:spacing w:after="20"/>
              <w:ind w:left="20"/>
              <w:jc w:val="both"/>
            </w:pPr>
            <w:r>
              <w:rPr>
                <w:rFonts w:ascii="Times New Roman"/>
                <w:b w:val="false"/>
                <w:i w:val="false"/>
                <w:color w:val="000000"/>
                <w:sz w:val="20"/>
              </w:rPr>
              <w:t>
Индекс цикла (дисциплин)</w:t>
            </w:r>
          </w:p>
          <w:bookmarkEnd w:id="3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основные разделы дисциплины,</w:t>
            </w:r>
          </w:p>
          <w:p>
            <w:pPr>
              <w:spacing w:after="20"/>
              <w:ind w:left="20"/>
              <w:jc w:val="both"/>
            </w:pPr>
            <w:r>
              <w:rPr>
                <w:rFonts w:ascii="Times New Roman"/>
                <w:b w:val="false"/>
                <w:i w:val="false"/>
                <w:color w:val="000000"/>
                <w:sz w:val="20"/>
              </w:rPr>
              <w:t>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формир</w:t>
            </w:r>
          </w:p>
          <w:p>
            <w:pPr>
              <w:spacing w:after="20"/>
              <w:ind w:left="20"/>
              <w:jc w:val="both"/>
            </w:pPr>
            <w:r>
              <w:rPr>
                <w:rFonts w:ascii="Times New Roman"/>
                <w:b w:val="false"/>
                <w:i w:val="false"/>
                <w:color w:val="000000"/>
                <w:sz w:val="20"/>
              </w:rPr>
              <w:t>
уемой компетен</w:t>
            </w:r>
          </w:p>
          <w:p>
            <w:pPr>
              <w:spacing w:after="20"/>
              <w:ind w:left="20"/>
              <w:jc w:val="both"/>
            </w:pPr>
            <w:r>
              <w:rPr>
                <w:rFonts w:ascii="Times New Roman"/>
                <w:b w:val="false"/>
                <w:i w:val="false"/>
                <w:color w:val="000000"/>
                <w:sz w:val="20"/>
              </w:rPr>
              <w:t>
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47"/>
          <w:p>
            <w:pPr>
              <w:spacing w:after="20"/>
              <w:ind w:left="20"/>
              <w:jc w:val="both"/>
            </w:pPr>
            <w:r>
              <w:rPr>
                <w:rFonts w:ascii="Times New Roman"/>
                <w:b w:val="false"/>
                <w:i w:val="false"/>
                <w:color w:val="000000"/>
                <w:sz w:val="20"/>
              </w:rPr>
              <w:t>
СД 01</w:t>
            </w:r>
          </w:p>
          <w:bookmarkEnd w:id="3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Сестринская профессия в системе здравоохранения Республики 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Философия и теории сестринского дела. Сестринский процесс и план сестринского ухода. Модели взаимоотношений медицинских работников и пациентов. Сестринское дело в системе здравоохранения Республики Казахстан. Обязательное социальное медицинское страхование. Основы сестринского дела. Предмет, место и роль общественного здравоохранения и здоровья. Организация и управление в работе медицинской сестры. Основы доказательной сестринской практики, интегрирование научных данных с клиническим опытом сестры и ценностями пациента, критическое мышление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48"/>
          <w:p>
            <w:pPr>
              <w:spacing w:after="20"/>
              <w:ind w:left="20"/>
              <w:jc w:val="both"/>
            </w:pPr>
            <w:r>
              <w:rPr>
                <w:rFonts w:ascii="Times New Roman"/>
                <w:b w:val="false"/>
                <w:i w:val="false"/>
                <w:color w:val="000000"/>
                <w:sz w:val="20"/>
              </w:rPr>
              <w:t>
ОПД 01</w:t>
            </w:r>
          </w:p>
          <w:bookmarkEnd w:id="3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и патология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органов и систем человеческого тела в контексте выполняемых функций организма человека. Закономерности функционирования клеток, тканей, органов и систем организма и механизмы их регуляции в различные периоды жизни.</w:t>
            </w:r>
          </w:p>
          <w:p>
            <w:pPr>
              <w:spacing w:after="20"/>
              <w:ind w:left="20"/>
              <w:jc w:val="both"/>
            </w:pPr>
            <w:r>
              <w:rPr>
                <w:rFonts w:ascii="Times New Roman"/>
                <w:b w:val="false"/>
                <w:i w:val="false"/>
                <w:color w:val="000000"/>
                <w:sz w:val="20"/>
              </w:rPr>
              <w:t>
Причины и механизмы типовых патологических процессов, их проявления в организме при различных заболеваниях.</w:t>
            </w:r>
          </w:p>
          <w:p>
            <w:pPr>
              <w:spacing w:after="20"/>
              <w:ind w:left="20"/>
              <w:jc w:val="both"/>
            </w:pPr>
            <w:r>
              <w:rPr>
                <w:rFonts w:ascii="Times New Roman"/>
                <w:b w:val="false"/>
                <w:i w:val="false"/>
                <w:color w:val="000000"/>
                <w:sz w:val="20"/>
              </w:rPr>
              <w:t xml:space="preserve">
Основы биохимии, биохимические процессы и молекулярные изменения в различных нормальных и патологических состояниях.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49"/>
          <w:p>
            <w:pPr>
              <w:spacing w:after="20"/>
              <w:ind w:left="20"/>
              <w:jc w:val="both"/>
            </w:pPr>
            <w:r>
              <w:rPr>
                <w:rFonts w:ascii="Times New Roman"/>
                <w:b w:val="false"/>
                <w:i w:val="false"/>
                <w:color w:val="000000"/>
                <w:sz w:val="20"/>
              </w:rPr>
              <w:t>
СД 02</w:t>
            </w:r>
          </w:p>
          <w:bookmarkEnd w:id="3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Инфекционный контроль в сестринском деле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(определение, виды, методы, сбор и хранение медицинских отходов, нормативная документация).</w:t>
            </w:r>
          </w:p>
          <w:p>
            <w:pPr>
              <w:spacing w:after="20"/>
              <w:ind w:left="20"/>
              <w:jc w:val="both"/>
            </w:pPr>
            <w:r>
              <w:rPr>
                <w:rFonts w:ascii="Times New Roman"/>
                <w:b w:val="false"/>
                <w:i w:val="false"/>
                <w:color w:val="000000"/>
                <w:sz w:val="20"/>
              </w:rPr>
              <w:t>
Асептика, антисептика и стерилизация (определение, методы, профилактика внутрибольничной инфекции, универсальные и стандартные меры инфекционной безопасности основы обеспечения инфекционную безопасность пациента и персонала).</w:t>
            </w:r>
          </w:p>
          <w:p>
            <w:pPr>
              <w:spacing w:after="20"/>
              <w:ind w:left="20"/>
              <w:jc w:val="both"/>
            </w:pPr>
            <w:r>
              <w:rPr>
                <w:rFonts w:ascii="Times New Roman"/>
                <w:b w:val="false"/>
                <w:i w:val="false"/>
                <w:color w:val="000000"/>
                <w:sz w:val="20"/>
              </w:rPr>
              <w:t>
Микробиология и вирусология (установление этиологической роли микроорганизмов в норме и патологии, классификация, морфология и физиология микроорганизмов и вирусов, их влияние на здоровье людей; контроль чувствительности микроорганизмов к антибиотикам и другим лечебным препаратам забор материалов, посев, роль микроорганизмов в развитии инфекционного процесса и условия его возникновения).</w:t>
            </w:r>
          </w:p>
          <w:p>
            <w:pPr>
              <w:spacing w:after="20"/>
              <w:ind w:left="20"/>
              <w:jc w:val="both"/>
            </w:pPr>
            <w:r>
              <w:rPr>
                <w:rFonts w:ascii="Times New Roman"/>
                <w:b w:val="false"/>
                <w:i w:val="false"/>
                <w:color w:val="000000"/>
                <w:sz w:val="20"/>
              </w:rPr>
              <w:t>
Иммунология (иммунная реактивность и микробное окружение).</w:t>
            </w:r>
          </w:p>
          <w:p>
            <w:pPr>
              <w:spacing w:after="20"/>
              <w:ind w:left="20"/>
              <w:jc w:val="both"/>
            </w:pPr>
            <w:r>
              <w:rPr>
                <w:rFonts w:ascii="Times New Roman"/>
                <w:b w:val="false"/>
                <w:i w:val="false"/>
                <w:color w:val="000000"/>
                <w:sz w:val="20"/>
              </w:rPr>
              <w:t>
Эпидемиология (организационные основы эпидемиологического надзора и профилактики инфекционных болезней, теоретические и методические основы эпидемиологического надзора и профилактики инфекционных болезней, идентифицировать биологические свойства патогенных микроорганизмов), программа вакцинации.</w:t>
            </w:r>
          </w:p>
          <w:p>
            <w:pPr>
              <w:spacing w:after="20"/>
              <w:ind w:left="20"/>
              <w:jc w:val="both"/>
            </w:pPr>
            <w:r>
              <w:rPr>
                <w:rFonts w:ascii="Times New Roman"/>
                <w:b w:val="false"/>
                <w:i w:val="false"/>
                <w:color w:val="000000"/>
                <w:sz w:val="20"/>
              </w:rPr>
              <w:t>
Инфекционные болезни (идентифицировать методы микробиологической диагностики заболеваний людей; биологические свойства патогенных микроорганизмов, механизмы взаимодействия микробов с организмом человека).Гигиена (окружающая среда как совокупность природных и социальных элементов, их влияние на здоровье населения, проблемы личной гигиены, социально-гигиенический мониторинг, правовые основы санитарного надзора в Республике Казахстан, Консультирование семей по вопросам здоровья, касающимся инфекций и инфекционных заболеваний).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ПК-3.</w:t>
            </w:r>
          </w:p>
          <w:p>
            <w:pPr>
              <w:spacing w:after="20"/>
              <w:ind w:left="20"/>
              <w:jc w:val="both"/>
            </w:pPr>
            <w:r>
              <w:rPr>
                <w:rFonts w:ascii="Times New Roman"/>
                <w:b w:val="false"/>
                <w:i w:val="false"/>
                <w:color w:val="000000"/>
                <w:sz w:val="20"/>
              </w:rPr>
              <w:t>
ПК-4.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50"/>
          <w:p>
            <w:pPr>
              <w:spacing w:after="20"/>
              <w:ind w:left="20"/>
              <w:jc w:val="both"/>
            </w:pPr>
            <w:r>
              <w:rPr>
                <w:rFonts w:ascii="Times New Roman"/>
                <w:b w:val="false"/>
                <w:i w:val="false"/>
                <w:color w:val="000000"/>
                <w:sz w:val="20"/>
              </w:rPr>
              <w:t>
СД 03</w:t>
            </w:r>
          </w:p>
          <w:bookmarkEnd w:id="3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Клинический сестринский уход для безопасности пациента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эргономики и безопасное перемещение пациента. Оценка различных жизненно важных функций организма у пациентов различных возрастных категорий. </w:t>
            </w:r>
          </w:p>
          <w:p>
            <w:pPr>
              <w:spacing w:after="20"/>
              <w:ind w:left="20"/>
              <w:jc w:val="both"/>
            </w:pPr>
            <w:r>
              <w:rPr>
                <w:rFonts w:ascii="Times New Roman"/>
                <w:b w:val="false"/>
                <w:i w:val="false"/>
                <w:color w:val="000000"/>
                <w:sz w:val="20"/>
              </w:rPr>
              <w:t xml:space="preserve">
Основы медицины катастроф. </w:t>
            </w:r>
          </w:p>
          <w:p>
            <w:pPr>
              <w:spacing w:after="20"/>
              <w:ind w:left="20"/>
              <w:jc w:val="both"/>
            </w:pPr>
            <w:r>
              <w:rPr>
                <w:rFonts w:ascii="Times New Roman"/>
                <w:b w:val="false"/>
                <w:i w:val="false"/>
                <w:color w:val="000000"/>
                <w:sz w:val="20"/>
              </w:rPr>
              <w:t>
Оказание первой медицинской помощи при различных неотложных состояниях.</w:t>
            </w:r>
          </w:p>
          <w:p>
            <w:pPr>
              <w:spacing w:after="20"/>
              <w:ind w:left="20"/>
              <w:jc w:val="both"/>
            </w:pPr>
            <w:r>
              <w:rPr>
                <w:rFonts w:ascii="Times New Roman"/>
                <w:b w:val="false"/>
                <w:i w:val="false"/>
                <w:color w:val="000000"/>
                <w:sz w:val="20"/>
              </w:rPr>
              <w:t xml:space="preserve">
Использование технологий в целях повышения безопасности пациентов.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51"/>
          <w:p>
            <w:pPr>
              <w:spacing w:after="20"/>
              <w:ind w:left="20"/>
              <w:jc w:val="both"/>
            </w:pPr>
            <w:r>
              <w:rPr>
                <w:rFonts w:ascii="Times New Roman"/>
                <w:b w:val="false"/>
                <w:i w:val="false"/>
                <w:color w:val="000000"/>
                <w:sz w:val="20"/>
              </w:rPr>
              <w:t>
ОГД 01</w:t>
            </w:r>
          </w:p>
          <w:bookmarkEnd w:id="3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Профессионально-тематические диалоги. Из истории науки. Казахстанская медицина. Медицина и общество. Профессиональные качества медицинского работника. Строение человеческого тела как единая система. Внутренние болезни. Заболевания дыхательных путей. Венерологические заболевания. Детские болезни. Заболевания сердечно-сосудистой и пищеварительной систем. Смысл первой медицинской помощи. Первая медицинская помощь при несчастных случаях. Научно-исследовательская работа студентов. Делопроизводство в медицине.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52"/>
          <w:p>
            <w:pPr>
              <w:spacing w:after="20"/>
              <w:ind w:left="20"/>
              <w:jc w:val="both"/>
            </w:pPr>
            <w:r>
              <w:rPr>
                <w:rFonts w:ascii="Times New Roman"/>
                <w:b w:val="false"/>
                <w:i w:val="false"/>
                <w:color w:val="000000"/>
                <w:sz w:val="20"/>
              </w:rPr>
              <w:t>
ОГД 02</w:t>
            </w:r>
          </w:p>
          <w:bookmarkEnd w:id="3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Фонетика. "Части тела". Имя существительное. "Медицинские организации". Имя прилагательное. "Анатомия и физиология". Глагол. "Первая помощь". Группа простых времен. "Болезни". Длительные времена. "Инфекционные заболевания". Совершенные времена. "Заболевания". Совершенные длительные времена. "Лекарства". Словообразование.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53"/>
          <w:p>
            <w:pPr>
              <w:spacing w:after="20"/>
              <w:ind w:left="20"/>
              <w:jc w:val="both"/>
            </w:pPr>
            <w:r>
              <w:rPr>
                <w:rFonts w:ascii="Times New Roman"/>
                <w:b w:val="false"/>
                <w:i w:val="false"/>
                <w:color w:val="000000"/>
                <w:sz w:val="20"/>
              </w:rPr>
              <w:t>
КП 01</w:t>
            </w:r>
          </w:p>
          <w:bookmarkEnd w:id="3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"Безопасный уход и инфекционный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сестринский уход. Мониторинг жизненных функций человека. Основные методы введения лекарств. Асептика в сестринском уходе. Консультирование по вопросам укрепления здоровья. Профессиональная практика в реальной рабочей среде.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ПК-3.</w:t>
            </w:r>
          </w:p>
          <w:p>
            <w:pPr>
              <w:spacing w:after="20"/>
              <w:ind w:left="20"/>
              <w:jc w:val="both"/>
            </w:pPr>
            <w:r>
              <w:rPr>
                <w:rFonts w:ascii="Times New Roman"/>
                <w:b w:val="false"/>
                <w:i w:val="false"/>
                <w:color w:val="000000"/>
                <w:sz w:val="20"/>
              </w:rPr>
              <w:t>
ПК-4.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54"/>
          <w:p>
            <w:pPr>
              <w:spacing w:after="20"/>
              <w:ind w:left="20"/>
              <w:jc w:val="both"/>
            </w:pPr>
            <w:r>
              <w:rPr>
                <w:rFonts w:ascii="Times New Roman"/>
                <w:b w:val="false"/>
                <w:i w:val="false"/>
                <w:color w:val="000000"/>
                <w:sz w:val="20"/>
              </w:rPr>
              <w:t>
ОПД 02</w:t>
            </w:r>
          </w:p>
          <w:bookmarkEnd w:id="3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фармакотерапия и медицинская калькуляция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принципы фармакодинамики и фармакокинетики лекарственных средств. Классификация и характеристика современных лекарственных средств. Методы эффективного и безопасного применения лекарственных средств. Основы медицинской калькуляции. Предупреждение и устранение побочных реакций и нежелательных последствий взаимодействия лекарственных веществ. Анализ и оценка эффективности фармакотерапии. Фармаконадзор и мониторинг безопасности лекарственных средств в Республике Казахстан.</w:t>
            </w:r>
          </w:p>
          <w:p>
            <w:pPr>
              <w:spacing w:after="20"/>
              <w:ind w:left="20"/>
              <w:jc w:val="both"/>
            </w:pPr>
            <w:r>
              <w:rPr>
                <w:rFonts w:ascii="Times New Roman"/>
                <w:b w:val="false"/>
                <w:i w:val="false"/>
                <w:color w:val="000000"/>
                <w:sz w:val="20"/>
              </w:rPr>
              <w:t xml:space="preserve">
Специфические вопросы лечения детей и пожилых пациентов.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55"/>
          <w:p>
            <w:pPr>
              <w:spacing w:after="20"/>
              <w:ind w:left="20"/>
              <w:jc w:val="both"/>
            </w:pPr>
            <w:r>
              <w:rPr>
                <w:rFonts w:ascii="Times New Roman"/>
                <w:b w:val="false"/>
                <w:i w:val="false"/>
                <w:color w:val="000000"/>
                <w:sz w:val="20"/>
              </w:rPr>
              <w:t>
СД 04</w:t>
            </w:r>
          </w:p>
          <w:bookmarkEnd w:id="3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оценка состояния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на пациента. Субъективные и объективные методы обследования. Значение дополнительных методов обследования. Методы обследования пациентов с заболеваниями органов дыхания, сердечно-сосудистой системы, органов пищеварения, мочевыделительной системы, эндокринной системы, крови, костно-мышечной системы. Клинические синдромы.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56"/>
          <w:p>
            <w:pPr>
              <w:spacing w:after="20"/>
              <w:ind w:left="20"/>
              <w:jc w:val="both"/>
            </w:pPr>
            <w:r>
              <w:rPr>
                <w:rFonts w:ascii="Times New Roman"/>
                <w:b w:val="false"/>
                <w:i w:val="false"/>
                <w:color w:val="000000"/>
                <w:sz w:val="20"/>
              </w:rPr>
              <w:t>
СД 05</w:t>
            </w:r>
          </w:p>
          <w:bookmarkEnd w:id="3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уход при хронических заболеваниях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формы организации сестринского ухода при хронических заболеваниях.</w:t>
            </w:r>
          </w:p>
          <w:p>
            <w:pPr>
              <w:spacing w:after="20"/>
              <w:ind w:left="20"/>
              <w:jc w:val="both"/>
            </w:pPr>
            <w:r>
              <w:rPr>
                <w:rFonts w:ascii="Times New Roman"/>
                <w:b w:val="false"/>
                <w:i w:val="false"/>
                <w:color w:val="000000"/>
                <w:sz w:val="20"/>
              </w:rPr>
              <w:t>
Сестринский уход при заболеваниях органов дыхания.</w:t>
            </w:r>
          </w:p>
          <w:p>
            <w:pPr>
              <w:spacing w:after="20"/>
              <w:ind w:left="20"/>
              <w:jc w:val="both"/>
            </w:pPr>
            <w:r>
              <w:rPr>
                <w:rFonts w:ascii="Times New Roman"/>
                <w:b w:val="false"/>
                <w:i w:val="false"/>
                <w:color w:val="000000"/>
                <w:sz w:val="20"/>
              </w:rPr>
              <w:t>
Сестринский уход при болезнях системы кровообращения. Сестринский уход при заболеваниях органов желудочно-кишечного тракта. Сестринский уход при заболеваниях органов мочевыделительной системы. Сестринский уход при заболевании системы крови. Сестринский уход при заболеваниях костно-мышечной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ПК-4.</w:t>
            </w:r>
          </w:p>
          <w:p>
            <w:pPr>
              <w:spacing w:after="20"/>
              <w:ind w:left="20"/>
              <w:jc w:val="both"/>
            </w:pPr>
            <w:r>
              <w:rPr>
                <w:rFonts w:ascii="Times New Roman"/>
                <w:b w:val="false"/>
                <w:i w:val="false"/>
                <w:color w:val="000000"/>
                <w:sz w:val="20"/>
              </w:rPr>
              <w:t>
ПК-5.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57"/>
          <w:p>
            <w:pPr>
              <w:spacing w:after="20"/>
              <w:ind w:left="20"/>
              <w:jc w:val="both"/>
            </w:pPr>
            <w:r>
              <w:rPr>
                <w:rFonts w:ascii="Times New Roman"/>
                <w:b w:val="false"/>
                <w:i w:val="false"/>
                <w:color w:val="000000"/>
                <w:sz w:val="20"/>
              </w:rPr>
              <w:t>
СД 06</w:t>
            </w:r>
          </w:p>
          <w:bookmarkEnd w:id="3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уход при острых заболеваниях (хирургическое и периоперативное сестринство)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Обезболивание. Травмы (открытые, закрытые). Десмургия и транспортная иммобилизация. Кровотечение и гемостаз. Трансфузиология. Ожоги, отморожение. Профилактика внутрибольничной инфекции в хирургических стационарах.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58"/>
          <w:p>
            <w:pPr>
              <w:spacing w:after="20"/>
              <w:ind w:left="20"/>
              <w:jc w:val="both"/>
            </w:pPr>
            <w:r>
              <w:rPr>
                <w:rFonts w:ascii="Times New Roman"/>
                <w:b w:val="false"/>
                <w:i w:val="false"/>
                <w:color w:val="000000"/>
                <w:sz w:val="20"/>
              </w:rPr>
              <w:t>
КП 02</w:t>
            </w:r>
          </w:p>
          <w:bookmarkEnd w:id="3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практика "Сестринское дело в терапии и хирургии"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сестринского ухода в терапии и хирургии. Стандарты оказания помощи пациентам хирургического, терапевтического профиля. Оказание неотложной помощи. Методы восстановления и укрепления здоровья. Обучение пациента и его окружения самостоятельному выполнению мероприятий сестринского ухода.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59"/>
          <w:p>
            <w:pPr>
              <w:spacing w:after="20"/>
              <w:ind w:left="20"/>
              <w:jc w:val="both"/>
            </w:pPr>
            <w:r>
              <w:rPr>
                <w:rFonts w:ascii="Times New Roman"/>
                <w:b w:val="false"/>
                <w:i w:val="false"/>
                <w:color w:val="000000"/>
                <w:sz w:val="20"/>
              </w:rPr>
              <w:t>
ОГД 3</w:t>
            </w:r>
          </w:p>
          <w:bookmarkEnd w:id="3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в эпоху древности. Казахстан в средние века. Казахстан в новое время (18– начало 20 веков). Казахстан в новейшее время. Независимый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60"/>
          <w:p>
            <w:pPr>
              <w:spacing w:after="20"/>
              <w:ind w:left="20"/>
              <w:jc w:val="both"/>
            </w:pPr>
            <w:r>
              <w:rPr>
                <w:rFonts w:ascii="Times New Roman"/>
                <w:b w:val="false"/>
                <w:i w:val="false"/>
                <w:color w:val="000000"/>
                <w:sz w:val="20"/>
              </w:rPr>
              <w:t>
СД 07</w:t>
            </w:r>
          </w:p>
          <w:bookmarkEnd w:id="3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Сестринский аспект репродуктивного здоровья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концепции, и подходы к укреплению репродуктивного здоровья. Оценка функционального состояния здоровья отдельных лиц, семей и сообществ. Основные понятия, относящиеся к родительству и наблюдению за пациентами с учҰтом физиологических, патофизиологических, поведенческих реакции на протяжении репродуктивного возраста. Навыки принятия клинического решения, основанного на доказательствах, и практика сестринского ухода. Планирование семьи.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ПК-4.</w:t>
            </w:r>
          </w:p>
          <w:p>
            <w:pPr>
              <w:spacing w:after="20"/>
              <w:ind w:left="20"/>
              <w:jc w:val="both"/>
            </w:pPr>
            <w:r>
              <w:rPr>
                <w:rFonts w:ascii="Times New Roman"/>
                <w:b w:val="false"/>
                <w:i w:val="false"/>
                <w:color w:val="000000"/>
                <w:sz w:val="20"/>
              </w:rPr>
              <w:t>
ПК-5.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61"/>
          <w:p>
            <w:pPr>
              <w:spacing w:after="20"/>
              <w:ind w:left="20"/>
              <w:jc w:val="both"/>
            </w:pPr>
            <w:r>
              <w:rPr>
                <w:rFonts w:ascii="Times New Roman"/>
                <w:b w:val="false"/>
                <w:i w:val="false"/>
                <w:color w:val="000000"/>
                <w:sz w:val="20"/>
              </w:rPr>
              <w:t>
СД 08</w:t>
            </w:r>
          </w:p>
          <w:bookmarkEnd w:id="3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педиатрии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Динамический процесс развития детей. Управление здоровьем ребенка от 0 до 18 лет. Оценка состояния здоровья ребенка. Национальная программа интегрированного ведения здорового и больного ребенка. Клинико-диагностические критерии принятия решений по разработке индивидуальных планов управления здоровьем ребенка. Детские инфекции и иммунопрофилактика. Профилактика болезней детского возраста. Лечебная и реабилитационная помощь детям с острыми, хроническими заболеваниями и в случае жизненных рисков. Специальные аспекты распознавания и устранения болей у детей. Семейное насилие, в том числе бытовое, и риск жестокого обращения с детьми. Лечение и профилактика общих заболеваний и мелких травм у детей раннего возраста. Этические аспекты сестринского дела в охране здоровья матери и ребенка. Эффективное общение с детьми. Перспективы развития сестринского дела в педиатрии.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62"/>
          <w:p>
            <w:pPr>
              <w:spacing w:after="20"/>
              <w:ind w:left="20"/>
              <w:jc w:val="both"/>
            </w:pPr>
            <w:r>
              <w:rPr>
                <w:rFonts w:ascii="Times New Roman"/>
                <w:b w:val="false"/>
                <w:i w:val="false"/>
                <w:color w:val="000000"/>
                <w:sz w:val="20"/>
              </w:rPr>
              <w:t>
СД 09</w:t>
            </w:r>
          </w:p>
          <w:bookmarkEnd w:id="3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Геронтологическое сестринское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Теории и концепции старения, доказательные руководства по уходу за пожилыми. Уникальные потребности здоровья и благополучия престарелого населения. Оценка состояния, доказательное укрепление здоровья, безопасность престарелого пациента. Гериатрические синдромы, технологии перемещения. Участие семьи в поддержании здоровья и хорошего самочувствия престарелого. Роль социального работника в уходе за пожилыми.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63"/>
          <w:p>
            <w:pPr>
              <w:spacing w:after="20"/>
              <w:ind w:left="20"/>
              <w:jc w:val="both"/>
            </w:pPr>
            <w:r>
              <w:rPr>
                <w:rFonts w:ascii="Times New Roman"/>
                <w:b w:val="false"/>
                <w:i w:val="false"/>
                <w:color w:val="000000"/>
                <w:sz w:val="20"/>
              </w:rPr>
              <w:t>
СД 10</w:t>
            </w:r>
          </w:p>
          <w:bookmarkEnd w:id="3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Сестринское дело в акушерстве и гинекологии.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безопасного материнства. Научные принципы ведения беременности и родов. Адаптация женщины после родов.</w:t>
            </w:r>
          </w:p>
          <w:p>
            <w:pPr>
              <w:spacing w:after="20"/>
              <w:ind w:left="20"/>
              <w:jc w:val="both"/>
            </w:pPr>
            <w:r>
              <w:rPr>
                <w:rFonts w:ascii="Times New Roman"/>
                <w:b w:val="false"/>
                <w:i w:val="false"/>
                <w:color w:val="000000"/>
                <w:sz w:val="20"/>
              </w:rPr>
              <w:t>
Практика сестринского ухода в акушерстве и гинекологии. Алгоритмы оказания неотложной помощи в акушерстве и гинекологии. Концепции ответственности и самостоятельности при принятии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64"/>
          <w:p>
            <w:pPr>
              <w:spacing w:after="20"/>
              <w:ind w:left="20"/>
              <w:jc w:val="both"/>
            </w:pPr>
            <w:r>
              <w:rPr>
                <w:rFonts w:ascii="Times New Roman"/>
                <w:b w:val="false"/>
                <w:i w:val="false"/>
                <w:color w:val="000000"/>
                <w:sz w:val="20"/>
              </w:rPr>
              <w:t>
СЭД 01</w:t>
            </w:r>
          </w:p>
          <w:bookmarkEnd w:id="3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 с культурологии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философии, основные философские категории, законы, методы, принципы, а также их содержание и взаимосвязи. Культурология как наука в разделе общественных наук. Современные западные теории культуры и цивилизации. Проблемы культуры в трудах казахских просветителей. Культура и цивилизация. Мировоззренческие и методологические основы профессионального мышления. Важнейшие концепции, связанные с изучением человека в системе социальных отношений. Закономерности функционирования, развития и передачи социального опыта мировых ценностей культуры.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65"/>
          <w:p>
            <w:pPr>
              <w:spacing w:after="20"/>
              <w:ind w:left="20"/>
              <w:jc w:val="both"/>
            </w:pPr>
            <w:r>
              <w:rPr>
                <w:rFonts w:ascii="Times New Roman"/>
                <w:b w:val="false"/>
                <w:i w:val="false"/>
                <w:color w:val="000000"/>
                <w:sz w:val="20"/>
              </w:rPr>
              <w:t>
ОГД 04</w:t>
            </w:r>
          </w:p>
          <w:bookmarkEnd w:id="3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воспитание в общекультурной и профессиональной подготовке обучающихся. Техника безопасности на уроках физической культуры.</w:t>
            </w:r>
          </w:p>
          <w:p>
            <w:pPr>
              <w:spacing w:after="20"/>
              <w:ind w:left="20"/>
              <w:jc w:val="both"/>
            </w:pPr>
            <w:r>
              <w:rPr>
                <w:rFonts w:ascii="Times New Roman"/>
                <w:b w:val="false"/>
                <w:i w:val="false"/>
                <w:color w:val="000000"/>
                <w:sz w:val="20"/>
              </w:rPr>
              <w:t>
Средства физического воспитания.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66"/>
          <w:p>
            <w:pPr>
              <w:spacing w:after="20"/>
              <w:ind w:left="20"/>
              <w:jc w:val="both"/>
            </w:pPr>
            <w:r>
              <w:rPr>
                <w:rFonts w:ascii="Times New Roman"/>
                <w:b w:val="false"/>
                <w:i w:val="false"/>
                <w:color w:val="000000"/>
                <w:sz w:val="20"/>
              </w:rPr>
              <w:t>
КП 03</w:t>
            </w:r>
          </w:p>
          <w:bookmarkEnd w:id="3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Практика"Сестринский уход за женщинами и детьми"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функционального состояния здоровья женщин детородного возраста и детей.</w:t>
            </w:r>
          </w:p>
          <w:p>
            <w:pPr>
              <w:spacing w:after="20"/>
              <w:ind w:left="20"/>
              <w:jc w:val="both"/>
            </w:pPr>
            <w:r>
              <w:rPr>
                <w:rFonts w:ascii="Times New Roman"/>
                <w:b w:val="false"/>
                <w:i w:val="false"/>
                <w:color w:val="000000"/>
                <w:sz w:val="20"/>
              </w:rPr>
              <w:t>
Обучение пациента, семьи, клиента необходимым навыкам для осуществления повседневной активности. Укрепление репродуктивного здоровья населения. Навыки принятия клинического решения и практика сестринского ухода. Практика сестринского ухода в акушерстве и гинекологии. Оценка состояния здоровья ребенка. Методы консультирования и их применение. Профилактика болезней детского возраста. Лечебная и реабилитационная помощь детям с острыми, хроническими заболеваниями. Проблемы семей, находящихся в сложных жизненных обстоятельствах. Проблемы привязанности детей к родителям или отношений между родителями и детьми.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ПК-3.</w:t>
            </w:r>
          </w:p>
          <w:p>
            <w:pPr>
              <w:spacing w:after="20"/>
              <w:ind w:left="20"/>
              <w:jc w:val="both"/>
            </w:pPr>
            <w:r>
              <w:rPr>
                <w:rFonts w:ascii="Times New Roman"/>
                <w:b w:val="false"/>
                <w:i w:val="false"/>
                <w:color w:val="000000"/>
                <w:sz w:val="20"/>
              </w:rPr>
              <w:t>
ПК-5.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67"/>
          <w:p>
            <w:pPr>
              <w:spacing w:after="20"/>
              <w:ind w:left="20"/>
              <w:jc w:val="both"/>
            </w:pPr>
            <w:r>
              <w:rPr>
                <w:rFonts w:ascii="Times New Roman"/>
                <w:b w:val="false"/>
                <w:i w:val="false"/>
                <w:color w:val="000000"/>
                <w:sz w:val="20"/>
              </w:rPr>
              <w:t>
СД 11</w:t>
            </w:r>
          </w:p>
          <w:bookmarkEnd w:id="3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Социально-значимые заболевания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"социально-значимые заболевания". Нормативно-правовые документы, определяющие перечень социально-значимых заболеваний.</w:t>
            </w:r>
          </w:p>
          <w:p>
            <w:pPr>
              <w:spacing w:after="20"/>
              <w:ind w:left="20"/>
              <w:jc w:val="both"/>
            </w:pPr>
            <w:r>
              <w:rPr>
                <w:rFonts w:ascii="Times New Roman"/>
                <w:b w:val="false"/>
                <w:i w:val="false"/>
                <w:color w:val="000000"/>
                <w:sz w:val="20"/>
              </w:rPr>
              <w:t>
Факторы риска возникновения социально-значимых заболеваний у пациента. Определение видов и объемов медико-социальной помощи, перечней и видов льгот. Проведение диспансерного наблюдения за пациентами/клиентами, в том числе с нетрудоспособностью.Организация оказания медицинской помощи отдельным пациентам. Алгоритмы оказания неотложной помощи при острых формах ишемических болезнях сердца, мозговоминсульте. Организация финансового обеспечения соответствующих лечебно-диагностических мероприятий. Защита прав и интересов пациентов при социально-значимых заболеваниях. Профилактические мероприятия на индивидуальном и семейном, популяционном уровнях при социально-значимых заболеваниях.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68"/>
          <w:p>
            <w:pPr>
              <w:spacing w:after="20"/>
              <w:ind w:left="20"/>
              <w:jc w:val="both"/>
            </w:pPr>
            <w:r>
              <w:rPr>
                <w:rFonts w:ascii="Times New Roman"/>
                <w:b w:val="false"/>
                <w:i w:val="false"/>
                <w:color w:val="000000"/>
                <w:sz w:val="20"/>
              </w:rPr>
              <w:t>
СД 12</w:t>
            </w:r>
          </w:p>
          <w:bookmarkEnd w:id="3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Психическое здоровье и аддикции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Психическое здоровье и индивидуальное развитие. Критерии психического здоровья и факторы риска. Типы нервно-психических расстройств. Аддикции, биологические механизмы аддиктивного поведения. Профилактика, консультирование и сестринский уход.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p>
            <w:pPr>
              <w:spacing w:after="20"/>
              <w:ind w:left="20"/>
              <w:jc w:val="both"/>
            </w:pPr>
            <w:r>
              <w:rPr>
                <w:rFonts w:ascii="Times New Roman"/>
                <w:b w:val="false"/>
                <w:i w:val="false"/>
                <w:color w:val="000000"/>
                <w:sz w:val="20"/>
              </w:rPr>
              <w:t>
ПК-4.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69"/>
          <w:p>
            <w:pPr>
              <w:spacing w:after="20"/>
              <w:ind w:left="20"/>
              <w:jc w:val="both"/>
            </w:pPr>
            <w:r>
              <w:rPr>
                <w:rFonts w:ascii="Times New Roman"/>
                <w:b w:val="false"/>
                <w:i w:val="false"/>
                <w:color w:val="000000"/>
                <w:sz w:val="20"/>
              </w:rPr>
              <w:t>
СД 13</w:t>
            </w:r>
          </w:p>
          <w:bookmarkEnd w:id="3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Паллиативная помощь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паллиативной помощи.</w:t>
            </w:r>
          </w:p>
          <w:p>
            <w:pPr>
              <w:spacing w:after="20"/>
              <w:ind w:left="20"/>
              <w:jc w:val="both"/>
            </w:pPr>
            <w:r>
              <w:rPr>
                <w:rFonts w:ascii="Times New Roman"/>
                <w:b w:val="false"/>
                <w:i w:val="false"/>
                <w:color w:val="000000"/>
                <w:sz w:val="20"/>
              </w:rPr>
              <w:t>
Содержание, предназначение, цели и задачи паллиативной помощи и ухода за пациентами. "Инкурабельный пациент". Показания к паллиативной помощи. Порядок оказания паллиативной помощи, новаторский подход. Всесторонняя паллиативная помощь (медицинская, психосоциальная и духовная), с использованием мультидисциплинарного подхода (врачей, медицинских сестер, имеющих соответствующую подготовку, психолога/психотерапевта, специалиста по социальной работе/социального работника, священнослужителей, представителей различных религиозных конфессий). Принципы ведения пациентов, излеченных от злокачественного новообразования, но испытывающие последствия от химиотерапии, радиации, хирургического лечения. Обучение родственников и волонтеров оказанию паллиативной помощи в стационаре и на дому.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ПК-3.</w:t>
            </w:r>
          </w:p>
          <w:p>
            <w:pPr>
              <w:spacing w:after="20"/>
              <w:ind w:left="20"/>
              <w:jc w:val="both"/>
            </w:pPr>
            <w:r>
              <w:rPr>
                <w:rFonts w:ascii="Times New Roman"/>
                <w:b w:val="false"/>
                <w:i w:val="false"/>
                <w:color w:val="000000"/>
                <w:sz w:val="20"/>
              </w:rPr>
              <w:t>
ПК-5.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70"/>
          <w:p>
            <w:pPr>
              <w:spacing w:after="20"/>
              <w:ind w:left="20"/>
              <w:jc w:val="both"/>
            </w:pPr>
            <w:r>
              <w:rPr>
                <w:rFonts w:ascii="Times New Roman"/>
                <w:b w:val="false"/>
                <w:i w:val="false"/>
                <w:color w:val="000000"/>
                <w:sz w:val="20"/>
              </w:rPr>
              <w:t>
СД 14</w:t>
            </w:r>
          </w:p>
          <w:bookmarkEnd w:id="3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уход на дому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и предпосылки осуществления сестринского ухода на дому с хроническими заболеваниями в период обострения (пациенты, требующие лечения ран, пациенты-инвалиды, пациенты с неврологическими заболеваниями).Основные принципы ухода на дому за пациентом уход на дому включает в себя различные процедуры, которые можно выполнить дома, для оказания которых не требуется специальных приспособлений. Планирование сестринского ухода на дому на основании диагноза и общего состояния пациента. Сестринский уход на дому в сотрудничестве с врачом и семьҰй пациента, а при необходимости также с социальным работником или опекуном. Значение эмоциональной среды в эффективном оказании услуг на дому. Мероприятия и методы распознавания рисков и поддержки здоровья и благосостояния семей.</w:t>
            </w:r>
          </w:p>
          <w:p>
            <w:pPr>
              <w:spacing w:after="20"/>
              <w:ind w:left="20"/>
              <w:jc w:val="both"/>
            </w:pPr>
            <w:r>
              <w:rPr>
                <w:rFonts w:ascii="Times New Roman"/>
                <w:b w:val="false"/>
                <w:i w:val="false"/>
                <w:color w:val="000000"/>
                <w:sz w:val="20"/>
              </w:rPr>
              <w:t>
Мотивационные интервью, групповые методы.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ПК-4.</w:t>
            </w:r>
          </w:p>
          <w:p>
            <w:pPr>
              <w:spacing w:after="20"/>
              <w:ind w:left="20"/>
              <w:jc w:val="both"/>
            </w:pPr>
            <w:r>
              <w:rPr>
                <w:rFonts w:ascii="Times New Roman"/>
                <w:b w:val="false"/>
                <w:i w:val="false"/>
                <w:color w:val="000000"/>
                <w:sz w:val="20"/>
              </w:rPr>
              <w:t>
ПК-5.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71"/>
          <w:p>
            <w:pPr>
              <w:spacing w:after="20"/>
              <w:ind w:left="20"/>
              <w:jc w:val="both"/>
            </w:pPr>
            <w:r>
              <w:rPr>
                <w:rFonts w:ascii="Times New Roman"/>
                <w:b w:val="false"/>
                <w:i w:val="false"/>
                <w:color w:val="000000"/>
                <w:sz w:val="20"/>
              </w:rPr>
              <w:t>
КП 04</w:t>
            </w:r>
          </w:p>
          <w:bookmarkEnd w:id="3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"Сестринский уход на дому"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на дому за пациентами с хроническими заболеваниями в период обострения. Уход за инкурабельными пациентами.Уход за пациентами с онкологическими заболеваниями. Уход за пациентами с ограниченными возможностями.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ПК-3.</w:t>
            </w:r>
          </w:p>
          <w:p>
            <w:pPr>
              <w:spacing w:after="20"/>
              <w:ind w:left="20"/>
              <w:jc w:val="both"/>
            </w:pPr>
            <w:r>
              <w:rPr>
                <w:rFonts w:ascii="Times New Roman"/>
                <w:b w:val="false"/>
                <w:i w:val="false"/>
                <w:color w:val="000000"/>
                <w:sz w:val="20"/>
              </w:rPr>
              <w:t>
ПК-5.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72"/>
          <w:p>
            <w:pPr>
              <w:spacing w:after="20"/>
              <w:ind w:left="20"/>
              <w:jc w:val="both"/>
            </w:pPr>
            <w:r>
              <w:rPr>
                <w:rFonts w:ascii="Times New Roman"/>
                <w:b w:val="false"/>
                <w:i w:val="false"/>
                <w:color w:val="000000"/>
                <w:sz w:val="20"/>
              </w:rPr>
              <w:t>
СД 15</w:t>
            </w:r>
          </w:p>
          <w:bookmarkEnd w:id="3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Теоретические основы укрепления здоровья и пропаганды здорового образа жизни. Принципы организации профилактических программ по укреплению здоровья. </w:t>
            </w:r>
          </w:p>
          <w:p>
            <w:pPr>
              <w:spacing w:after="20"/>
              <w:ind w:left="20"/>
              <w:jc w:val="both"/>
            </w:pPr>
            <w:r>
              <w:rPr>
                <w:rFonts w:ascii="Times New Roman"/>
                <w:b w:val="false"/>
                <w:i w:val="false"/>
                <w:color w:val="000000"/>
                <w:sz w:val="20"/>
              </w:rPr>
              <w:t>
Концепция укрепления здоровья и профилактики заболеваний. Национальные и международные стратегии, программы и рекомендации по управлению продвижения здорового образа жизни и укрепления здоровья. Нормативные документы, регламентирующие профилактическую деятельность. Методы и технологии, используемые для укрепления здоровья. Сотрудничество с исполнителями (междисциплинарная команда).</w:t>
            </w:r>
          </w:p>
          <w:p>
            <w:pPr>
              <w:spacing w:after="20"/>
              <w:ind w:left="20"/>
              <w:jc w:val="both"/>
            </w:pPr>
            <w:r>
              <w:rPr>
                <w:rFonts w:ascii="Times New Roman"/>
                <w:b w:val="false"/>
                <w:i w:val="false"/>
                <w:color w:val="000000"/>
                <w:sz w:val="20"/>
              </w:rPr>
              <w:t>
Поэтапная модель изменения поведения в области охраны здоровья, индивидуальное и групповое консультирование.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ПК-4.</w:t>
            </w:r>
          </w:p>
          <w:p>
            <w:pPr>
              <w:spacing w:after="20"/>
              <w:ind w:left="20"/>
              <w:jc w:val="both"/>
            </w:pPr>
            <w:r>
              <w:rPr>
                <w:rFonts w:ascii="Times New Roman"/>
                <w:b w:val="false"/>
                <w:i w:val="false"/>
                <w:color w:val="000000"/>
                <w:sz w:val="20"/>
              </w:rPr>
              <w:t>
ПК-5.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73"/>
          <w:p>
            <w:pPr>
              <w:spacing w:after="20"/>
              <w:ind w:left="20"/>
              <w:jc w:val="both"/>
            </w:pPr>
            <w:r>
              <w:rPr>
                <w:rFonts w:ascii="Times New Roman"/>
                <w:b w:val="false"/>
                <w:i w:val="false"/>
                <w:color w:val="000000"/>
                <w:sz w:val="20"/>
              </w:rPr>
              <w:t>
СД 16</w:t>
            </w:r>
          </w:p>
          <w:bookmarkEnd w:id="3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обучения пациента. Сбор информации о пациенте. Определение потребностей и проблем пациента. Постановка целей обучения, плана обучения пациента. Реализация плана обучения пациента. Оценка эффективности результатов обучения пациента. Обучение пациента по укреплению здоровья, реабилитации и профилактике заболеваний.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74"/>
          <w:p>
            <w:pPr>
              <w:spacing w:after="20"/>
              <w:ind w:left="20"/>
              <w:jc w:val="both"/>
            </w:pPr>
            <w:r>
              <w:rPr>
                <w:rFonts w:ascii="Times New Roman"/>
                <w:b w:val="false"/>
                <w:i w:val="false"/>
                <w:color w:val="000000"/>
                <w:sz w:val="20"/>
              </w:rPr>
              <w:t>
СД 17</w:t>
            </w:r>
          </w:p>
          <w:bookmarkEnd w:id="3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Принципы и стратегии оказания неотложной медицинской помощи с использованием глобальных рамок Всемирной организации здравоохранения. Алгоритмы оказания неотложной помощи при угрожающих жизни ситуациях. Маршрут движения пациента. Применение лекарственных препаратов в случае необходимости оказания неотложной помощи. Неотложная помощь тяжелобольным детям и их семьям.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75"/>
          <w:p>
            <w:pPr>
              <w:spacing w:after="20"/>
              <w:ind w:left="20"/>
              <w:jc w:val="both"/>
            </w:pPr>
            <w:r>
              <w:rPr>
                <w:rFonts w:ascii="Times New Roman"/>
                <w:b w:val="false"/>
                <w:i w:val="false"/>
                <w:color w:val="000000"/>
                <w:sz w:val="20"/>
              </w:rPr>
              <w:t>
СД 18</w:t>
            </w:r>
          </w:p>
          <w:bookmarkEnd w:id="3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 в сестринском деле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социальная политика Республики Казахстан. Концепция социально-медицинской работы в Республике Казахстан. Нормативно-правовая база социально-медицинской работы.Основные понятия. Объекты и предмет. Факторы (социально-экономические, биологические, экологические, медицинские) риска нарушений здоровья. Оказание медико-социальной помощи семье и отдельным ее членам. Проведение медико-социальной реабилитации больных и инвалидов. Медико-социальный патронаж.Значимость инноваций в медико-социальной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ПК-3.</w:t>
            </w:r>
          </w:p>
          <w:p>
            <w:pPr>
              <w:spacing w:after="20"/>
              <w:ind w:left="20"/>
              <w:jc w:val="both"/>
            </w:pPr>
            <w:r>
              <w:rPr>
                <w:rFonts w:ascii="Times New Roman"/>
                <w:b w:val="false"/>
                <w:i w:val="false"/>
                <w:color w:val="000000"/>
                <w:sz w:val="20"/>
              </w:rPr>
              <w:t>
ПК-4.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76"/>
          <w:p>
            <w:pPr>
              <w:spacing w:after="20"/>
              <w:ind w:left="20"/>
              <w:jc w:val="both"/>
            </w:pPr>
            <w:r>
              <w:rPr>
                <w:rFonts w:ascii="Times New Roman"/>
                <w:b w:val="false"/>
                <w:i w:val="false"/>
                <w:color w:val="000000"/>
                <w:sz w:val="20"/>
              </w:rPr>
              <w:t>
СД 19</w:t>
            </w:r>
          </w:p>
          <w:bookmarkEnd w:id="3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планирования и проведения исследований в сестринском деле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исследований в сестринском деле. Обзор литературы. Исследования в сестринском деле. Сбор и анализ данных.</w:t>
            </w:r>
          </w:p>
          <w:p>
            <w:pPr>
              <w:spacing w:after="20"/>
              <w:ind w:left="20"/>
              <w:jc w:val="both"/>
            </w:pPr>
            <w:r>
              <w:rPr>
                <w:rFonts w:ascii="Times New Roman"/>
                <w:b w:val="false"/>
                <w:i w:val="false"/>
                <w:color w:val="000000"/>
                <w:sz w:val="20"/>
              </w:rPr>
              <w:t>
Методы научных исследований в сестринском деле. Оценка результатов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77"/>
          <w:p>
            <w:pPr>
              <w:spacing w:after="20"/>
              <w:ind w:left="20"/>
              <w:jc w:val="both"/>
            </w:pPr>
            <w:r>
              <w:rPr>
                <w:rFonts w:ascii="Times New Roman"/>
                <w:b w:val="false"/>
                <w:i w:val="false"/>
                <w:color w:val="000000"/>
                <w:sz w:val="20"/>
              </w:rPr>
              <w:t>
КП 05</w:t>
            </w:r>
          </w:p>
          <w:bookmarkEnd w:id="3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"Сестринское дело в первичной медико-санитарной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предоставления услуг первичной медико-санитарной помощи (далее – ПМСП) с использованием глобальных рамок Всемирной организации здравоохранения. Планирование диагностики, лечения, сестринского ухода за пациентами в организациях амбулаторно-поликлинической службы. Роль медицинской сестры в проведении скрининговых исследований, выполнения требований создания безопасной среды для пациента, навыках принятия клинического решения, оценки здоровья и практики сестринского ухода в условиях ПМСП. Использование информационно-коммуникационных технологий и электронных баз данных с целью оптимизации медицинской помощи населению.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78"/>
          <w:p>
            <w:pPr>
              <w:spacing w:after="20"/>
              <w:ind w:left="20"/>
              <w:jc w:val="both"/>
            </w:pPr>
            <w:r>
              <w:rPr>
                <w:rFonts w:ascii="Times New Roman"/>
                <w:b w:val="false"/>
                <w:i w:val="false"/>
                <w:color w:val="000000"/>
                <w:sz w:val="20"/>
              </w:rPr>
              <w:t>
СД 20</w:t>
            </w:r>
          </w:p>
          <w:bookmarkEnd w:id="3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функциональных возможностей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способности. Качество жизни.Методы поддержки функциональных способностей. Этические аспекты реабилитации. Принципы и методики реабилитации. План реабилитации. Обучение пациента и семьи методикам реабилитации.</w:t>
            </w:r>
          </w:p>
          <w:p>
            <w:pPr>
              <w:spacing w:after="20"/>
              <w:ind w:left="20"/>
              <w:jc w:val="both"/>
            </w:pPr>
            <w:r>
              <w:rPr>
                <w:rFonts w:ascii="Times New Roman"/>
                <w:b w:val="false"/>
                <w:i w:val="false"/>
                <w:color w:val="000000"/>
                <w:sz w:val="20"/>
              </w:rPr>
              <w:t>
Нормативные акты в реабилитации.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ПК-4.</w:t>
            </w:r>
          </w:p>
          <w:p>
            <w:pPr>
              <w:spacing w:after="20"/>
              <w:ind w:left="20"/>
              <w:jc w:val="both"/>
            </w:pPr>
            <w:r>
              <w:rPr>
                <w:rFonts w:ascii="Times New Roman"/>
                <w:b w:val="false"/>
                <w:i w:val="false"/>
                <w:color w:val="000000"/>
                <w:sz w:val="20"/>
              </w:rPr>
              <w:t>
ПК-5.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79"/>
          <w:p>
            <w:pPr>
              <w:spacing w:after="20"/>
              <w:ind w:left="20"/>
              <w:jc w:val="both"/>
            </w:pPr>
            <w:r>
              <w:rPr>
                <w:rFonts w:ascii="Times New Roman"/>
                <w:b w:val="false"/>
                <w:i w:val="false"/>
                <w:color w:val="000000"/>
                <w:sz w:val="20"/>
              </w:rPr>
              <w:t>
СД 21</w:t>
            </w:r>
          </w:p>
          <w:bookmarkEnd w:id="3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Специализированный сестринский уход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Специализированный (узкоспециализированный) уход, методы сестринского обслуживания пациентов в различных лечебно-профилактических организациях. </w:t>
            </w:r>
          </w:p>
          <w:p>
            <w:pPr>
              <w:spacing w:after="20"/>
              <w:ind w:left="20"/>
              <w:jc w:val="both"/>
            </w:pPr>
            <w:r>
              <w:rPr>
                <w:rFonts w:ascii="Times New Roman"/>
                <w:b w:val="false"/>
                <w:i w:val="false"/>
                <w:color w:val="000000"/>
                <w:sz w:val="20"/>
              </w:rPr>
              <w:t>
Организация специализированного сестринского ухода за кардиологическими больными. Организация специализированного сестринского ухода за неврологическими, инсультными больными. Специализированный уход и наблюдение за пациентами после травмы, сосудистой патологии. Оценка состояния пациента и оказание неотложной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80"/>
          <w:p>
            <w:pPr>
              <w:spacing w:after="20"/>
              <w:ind w:left="20"/>
              <w:jc w:val="both"/>
            </w:pPr>
            <w:r>
              <w:rPr>
                <w:rFonts w:ascii="Times New Roman"/>
                <w:b w:val="false"/>
                <w:i w:val="false"/>
                <w:color w:val="000000"/>
                <w:sz w:val="20"/>
              </w:rPr>
              <w:t>
СД 22</w:t>
            </w:r>
          </w:p>
          <w:bookmarkEnd w:id="3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 и оформление результатов исследовательской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биологическая статистика. Распределение, его виды и анализ. Вариационные ряды. Типы данных (количественные, качественные переменные). Шкалы измерения переменных: виды, основные характеристики, примеры. Графическое представление данных и результатов исследования. Статистические совокупности. Репрезентативность выборки. Определение объема необходимой выборки. Мощность исследования. Анализ взаимосвязей. Корреляция. Регрессия. Применение в аналитической статистике. Статистические величины. Абсолютные величины, относительные величины: применение, преимущества и недостатки. Качественные методы исследования. Анализ применения статистических методов в клинических исследованиях.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81"/>
          <w:p>
            <w:pPr>
              <w:spacing w:after="20"/>
              <w:ind w:left="20"/>
              <w:jc w:val="both"/>
            </w:pPr>
            <w:r>
              <w:rPr>
                <w:rFonts w:ascii="Times New Roman"/>
                <w:b w:val="false"/>
                <w:i w:val="false"/>
                <w:color w:val="000000"/>
                <w:sz w:val="20"/>
              </w:rPr>
              <w:t>
СД 23</w:t>
            </w:r>
          </w:p>
          <w:bookmarkEnd w:id="3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система здравоохранения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Развите е-здравоохранение РК. Существующие информационные системы и приложения в здравоохранении. ИТ-инфраструктура системы здравоохранения. Характеристика существующих информационных систем. Основные документы стратегического развития е-здравоохранения. Направления развития системы здравоохранения РК и содействие е-здравоохранения в их достижении. Задачи е-здравоохранения РК. Основные принципы и общие подходы развития ЭЗ РК. Информационная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82"/>
          <w:p>
            <w:pPr>
              <w:spacing w:after="20"/>
              <w:ind w:left="20"/>
              <w:jc w:val="both"/>
            </w:pPr>
            <w:r>
              <w:rPr>
                <w:rFonts w:ascii="Times New Roman"/>
                <w:b w:val="false"/>
                <w:i w:val="false"/>
                <w:color w:val="000000"/>
                <w:sz w:val="20"/>
              </w:rPr>
              <w:t>
СД 24</w:t>
            </w:r>
          </w:p>
          <w:bookmarkEnd w:id="3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дипломной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утверждение темы и ее актуальность. Методологические основы выполнения дипломной работы. Поиск и критический анализ научной информации. Накопление и обработка фактического материала. Формулировка выводов и предложений. Управление процессом выполнения дипломной работы,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ПК-2.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83"/>
          <w:p>
            <w:pPr>
              <w:spacing w:after="20"/>
              <w:ind w:left="20"/>
              <w:jc w:val="both"/>
            </w:pPr>
            <w:r>
              <w:rPr>
                <w:rFonts w:ascii="Times New Roman"/>
                <w:b w:val="false"/>
                <w:i w:val="false"/>
                <w:color w:val="000000"/>
                <w:sz w:val="20"/>
              </w:rPr>
              <w:t>
КП 06</w:t>
            </w:r>
          </w:p>
          <w:bookmarkEnd w:id="3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"Специализиро-</w:t>
            </w:r>
          </w:p>
          <w:p>
            <w:pPr>
              <w:spacing w:after="20"/>
              <w:ind w:left="20"/>
              <w:jc w:val="both"/>
            </w:pPr>
            <w:r>
              <w:rPr>
                <w:rFonts w:ascii="Times New Roman"/>
                <w:b w:val="false"/>
                <w:i w:val="false"/>
                <w:color w:val="000000"/>
                <w:sz w:val="20"/>
              </w:rPr>
              <w:t xml:space="preserve">
ванный </w:t>
            </w:r>
          </w:p>
          <w:p>
            <w:pPr>
              <w:spacing w:after="20"/>
              <w:ind w:left="20"/>
              <w:jc w:val="both"/>
            </w:pPr>
            <w:r>
              <w:rPr>
                <w:rFonts w:ascii="Times New Roman"/>
                <w:b w:val="false"/>
                <w:i w:val="false"/>
                <w:color w:val="000000"/>
                <w:sz w:val="20"/>
              </w:rPr>
              <w:t>
сестринский уход"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организация специализированного сестринского ухода. Специализированный сестринский уход при различных заболеваниях и состояниях. Реабилитация. Оказание доврачебной медицинской помощи при неотложных и экстремальных состояниях. Организация и проведение лечебно-диагностических и профилактических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ПК-3.</w:t>
            </w:r>
          </w:p>
          <w:p>
            <w:pPr>
              <w:spacing w:after="20"/>
              <w:ind w:left="20"/>
              <w:jc w:val="both"/>
            </w:pPr>
            <w:r>
              <w:rPr>
                <w:rFonts w:ascii="Times New Roman"/>
                <w:b w:val="false"/>
                <w:i w:val="false"/>
                <w:color w:val="000000"/>
                <w:sz w:val="20"/>
              </w:rPr>
              <w:t>
ПК-5.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84"/>
          <w:p>
            <w:pPr>
              <w:spacing w:after="20"/>
              <w:ind w:left="20"/>
              <w:jc w:val="both"/>
            </w:pPr>
            <w:r>
              <w:rPr>
                <w:rFonts w:ascii="Times New Roman"/>
                <w:b w:val="false"/>
                <w:i w:val="false"/>
                <w:color w:val="000000"/>
                <w:sz w:val="20"/>
              </w:rPr>
              <w:t>
СД 25</w:t>
            </w:r>
          </w:p>
          <w:bookmarkEnd w:id="3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в сестринском деле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вопросы организации здравоохранения и перспективы развития сестринского дела в Республике Казахстан и в мире. Понятие "менеджмент", "управление" и "управленческая деятельность", "Экономика в здравоохранении". Роль медсестры-менеджера в административном процессе, психологические аспекты деятельности медсестры-организатора. Вопросы управления качеством в здравоохранении. Управление переменами, рисками и конфликтами. Вопросы сотрудничества в сестринском деле. Стандартизация, аккредитация, лицензирование, сертификация.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ПК-3.</w:t>
            </w:r>
          </w:p>
          <w:p>
            <w:pPr>
              <w:spacing w:after="20"/>
              <w:ind w:left="20"/>
              <w:jc w:val="both"/>
            </w:pPr>
            <w:r>
              <w:rPr>
                <w:rFonts w:ascii="Times New Roman"/>
                <w:b w:val="false"/>
                <w:i w:val="false"/>
                <w:color w:val="000000"/>
                <w:sz w:val="20"/>
              </w:rPr>
              <w:t>
ПК-4.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85"/>
          <w:p>
            <w:pPr>
              <w:spacing w:after="20"/>
              <w:ind w:left="20"/>
              <w:jc w:val="both"/>
            </w:pPr>
            <w:r>
              <w:rPr>
                <w:rFonts w:ascii="Times New Roman"/>
                <w:b w:val="false"/>
                <w:i w:val="false"/>
                <w:color w:val="000000"/>
                <w:sz w:val="20"/>
              </w:rPr>
              <w:t>
СД 26</w:t>
            </w:r>
          </w:p>
          <w:bookmarkEnd w:id="3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Доказательная сестринская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Иерархия доказательности. Принципы формулировок клинических запросов. Оценка методологического качества исследования. Диагностические и скрининговые исследования. Исследования, обобщающие другие исследования. Внедрение доказательной медицины и доказательной сестринской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86"/>
          <w:p>
            <w:pPr>
              <w:spacing w:after="20"/>
              <w:ind w:left="20"/>
              <w:jc w:val="both"/>
            </w:pPr>
            <w:r>
              <w:rPr>
                <w:rFonts w:ascii="Times New Roman"/>
                <w:b w:val="false"/>
                <w:i w:val="false"/>
                <w:color w:val="000000"/>
                <w:sz w:val="20"/>
              </w:rPr>
              <w:t xml:space="preserve">
ПП </w:t>
            </w:r>
          </w:p>
          <w:bookmarkEnd w:id="3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 "Развитие навыков сестринского дела по элективным специальностям"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организационной и исследовательской сестринской деятельности для развития навыков сестринского ухода. Организация рациональной работы подбора и расстановки сестринского персонала. Определение и планирование потребности в материально-технических ресурсах и осуществление контроля за их рациональным использованием. Проведение исследовательской работы по выбранной теме, анализу и оценке качества сестринской помощи. Внедрение современных медицинских технологий. Работа с нормативно-правовой, учетно-отчетной и электронной сестринской документацией. Подготовка информационных и обучающих материалов для пациентов и его окружающих.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ПК-3.</w:t>
            </w:r>
          </w:p>
          <w:p>
            <w:pPr>
              <w:spacing w:after="20"/>
              <w:ind w:left="20"/>
              <w:jc w:val="both"/>
            </w:pPr>
            <w:r>
              <w:rPr>
                <w:rFonts w:ascii="Times New Roman"/>
                <w:b w:val="false"/>
                <w:i w:val="false"/>
                <w:color w:val="000000"/>
                <w:sz w:val="20"/>
              </w:rPr>
              <w:t>
ПК-5.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87"/>
          <w:p>
            <w:pPr>
              <w:spacing w:after="20"/>
              <w:ind w:left="20"/>
              <w:jc w:val="both"/>
            </w:pPr>
            <w:r>
              <w:rPr>
                <w:rFonts w:ascii="Times New Roman"/>
                <w:b w:val="false"/>
                <w:i w:val="false"/>
                <w:color w:val="000000"/>
                <w:sz w:val="20"/>
              </w:rPr>
              <w:t>
СД 27</w:t>
            </w:r>
          </w:p>
          <w:bookmarkEnd w:id="387"/>
          <w:p>
            <w:pPr>
              <w:spacing w:after="20"/>
              <w:ind w:left="20"/>
              <w:jc w:val="both"/>
            </w:pPr>
            <w:r>
              <w:rPr>
                <w:rFonts w:ascii="Times New Roman"/>
                <w:b w:val="false"/>
                <w:i w:val="false"/>
                <w:color w:val="000000"/>
                <w:sz w:val="20"/>
              </w:rPr>
              <w:t>
ИА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предзащита и защита дипломной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анализ материала, его актуальность и адекватность. Управление процессом выполнения дипломной работы. Достижение целей дипломной работы. Результаты и выводы. Презентация дипломной работы. Рекомендации по научной этике и антиплагиату. Стиль изложения (академическая письменная речь). Соблюдение инструкций по написанию дипломной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88"/>
          <w:p>
            <w:pPr>
              <w:spacing w:after="20"/>
              <w:ind w:left="20"/>
              <w:jc w:val="both"/>
            </w:pPr>
            <w:r>
              <w:rPr>
                <w:rFonts w:ascii="Times New Roman"/>
                <w:b w:val="false"/>
                <w:i w:val="false"/>
                <w:color w:val="000000"/>
                <w:sz w:val="20"/>
              </w:rPr>
              <w:t>
БК-1.</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БК-3.</w:t>
            </w:r>
          </w:p>
          <w:p>
            <w:pPr>
              <w:spacing w:after="20"/>
              <w:ind w:left="20"/>
              <w:jc w:val="both"/>
            </w:pPr>
            <w:r>
              <w:rPr>
                <w:rFonts w:ascii="Times New Roman"/>
                <w:b w:val="false"/>
                <w:i w:val="false"/>
                <w:color w:val="000000"/>
                <w:sz w:val="20"/>
              </w:rPr>
              <w:t>
</w:t>
            </w:r>
            <w:r>
              <w:rPr>
                <w:rFonts w:ascii="Times New Roman"/>
                <w:b w:val="false"/>
                <w:i w:val="false"/>
                <w:color w:val="000000"/>
                <w:sz w:val="20"/>
              </w:rPr>
              <w:t>БК-4.</w:t>
            </w:r>
          </w:p>
          <w:p>
            <w:pPr>
              <w:spacing w:after="20"/>
              <w:ind w:left="20"/>
              <w:jc w:val="both"/>
            </w:pPr>
            <w:r>
              <w:rPr>
                <w:rFonts w:ascii="Times New Roman"/>
                <w:b w:val="false"/>
                <w:i w:val="false"/>
                <w:color w:val="000000"/>
                <w:sz w:val="20"/>
              </w:rPr>
              <w:t>
ПК-2.</w:t>
            </w:r>
          </w:p>
        </w:tc>
      </w:tr>
    </w:tbl>
    <w:bookmarkStart w:name="z423" w:id="389"/>
    <w:p>
      <w:pPr>
        <w:spacing w:after="0"/>
        <w:ind w:left="0"/>
        <w:jc w:val="both"/>
      </w:pPr>
      <w:r>
        <w:rPr>
          <w:rFonts w:ascii="Times New Roman"/>
          <w:b w:val="false"/>
          <w:i w:val="false"/>
          <w:color w:val="000000"/>
          <w:sz w:val="28"/>
        </w:rPr>
        <w:t>
      Примечание:</w:t>
      </w:r>
    </w:p>
    <w:bookmarkEnd w:id="389"/>
    <w:bookmarkStart w:name="z424" w:id="390"/>
    <w:p>
      <w:pPr>
        <w:spacing w:after="0"/>
        <w:ind w:left="0"/>
        <w:jc w:val="both"/>
      </w:pPr>
      <w:r>
        <w:rPr>
          <w:rFonts w:ascii="Times New Roman"/>
          <w:b w:val="false"/>
          <w:i w:val="false"/>
          <w:color w:val="000000"/>
          <w:sz w:val="28"/>
        </w:rPr>
        <w:t>
      Образовательная учебная программа по специальности 030205 4 – "Сестринское дело" с квалификацией "Прикладной бакалавр" предусматривает овладение обучающимися следующими компетенциями:</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91"/>
          <w:p>
            <w:pPr>
              <w:spacing w:after="20"/>
              <w:ind w:left="20"/>
              <w:jc w:val="both"/>
            </w:pPr>
            <w:r>
              <w:rPr>
                <w:rFonts w:ascii="Times New Roman"/>
                <w:b w:val="false"/>
                <w:i w:val="false"/>
                <w:color w:val="000000"/>
                <w:sz w:val="20"/>
              </w:rPr>
              <w:t>
Базовые компетенции:</w:t>
            </w:r>
          </w:p>
          <w:bookmarkEnd w:id="39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92"/>
          <w:p>
            <w:pPr>
              <w:spacing w:after="20"/>
              <w:ind w:left="20"/>
              <w:jc w:val="both"/>
            </w:pPr>
            <w:r>
              <w:rPr>
                <w:rFonts w:ascii="Times New Roman"/>
                <w:b w:val="false"/>
                <w:i w:val="false"/>
                <w:color w:val="000000"/>
                <w:sz w:val="20"/>
              </w:rPr>
              <w:t>
БК-1.</w:t>
            </w:r>
          </w:p>
          <w:bookmarkEnd w:id="3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способность к целенаправленному активному обучению индивидуально и в группе с применением навыков управления информацией, критического мышления и принятия решений.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93"/>
          <w:p>
            <w:pPr>
              <w:spacing w:after="20"/>
              <w:ind w:left="20"/>
              <w:jc w:val="both"/>
            </w:pPr>
            <w:r>
              <w:rPr>
                <w:rFonts w:ascii="Times New Roman"/>
                <w:b w:val="false"/>
                <w:i w:val="false"/>
                <w:color w:val="000000"/>
                <w:sz w:val="20"/>
              </w:rPr>
              <w:t>
БК-1.1.</w:t>
            </w:r>
          </w:p>
          <w:bookmarkEnd w:id="3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 принимает на себя ответственность за долговременное планирование своего непрерывного профессионального развития и выбирает наиболее эффективные методы обучения для достижения поставленных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94"/>
          <w:p>
            <w:pPr>
              <w:spacing w:after="20"/>
              <w:ind w:left="20"/>
              <w:jc w:val="both"/>
            </w:pPr>
            <w:r>
              <w:rPr>
                <w:rFonts w:ascii="Times New Roman"/>
                <w:b w:val="false"/>
                <w:i w:val="false"/>
                <w:color w:val="000000"/>
                <w:sz w:val="20"/>
              </w:rPr>
              <w:t>
БК-1.2.</w:t>
            </w:r>
          </w:p>
          <w:bookmarkEnd w:id="3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в группе: показывает ответственность за обмен знаниями, опытом и ресурсами в группе для достижения поставленных групповых целей, четкое и своевременное выполнение коллективных заданий.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95"/>
          <w:p>
            <w:pPr>
              <w:spacing w:after="20"/>
              <w:ind w:left="20"/>
              <w:jc w:val="both"/>
            </w:pPr>
            <w:r>
              <w:rPr>
                <w:rFonts w:ascii="Times New Roman"/>
                <w:b w:val="false"/>
                <w:i w:val="false"/>
                <w:color w:val="000000"/>
                <w:sz w:val="20"/>
              </w:rPr>
              <w:t>
БК-1.3.</w:t>
            </w:r>
          </w:p>
          <w:bookmarkEnd w:id="3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управления информацией: выявляет собственные потребности в информации, определяет приоритетные направления информационного поиска, находит и критически оценивает информацию из разных источников, обобщает и применяет полученную информацию на практике.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96"/>
          <w:p>
            <w:pPr>
              <w:spacing w:after="20"/>
              <w:ind w:left="20"/>
              <w:jc w:val="both"/>
            </w:pPr>
            <w:r>
              <w:rPr>
                <w:rFonts w:ascii="Times New Roman"/>
                <w:b w:val="false"/>
                <w:i w:val="false"/>
                <w:color w:val="000000"/>
                <w:sz w:val="20"/>
              </w:rPr>
              <w:t>
БК-1.4.</w:t>
            </w:r>
          </w:p>
          <w:bookmarkEnd w:id="3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мышление и принятие решения: выявляет проблему и потенциальные пути решения, логически анализирует факты и суждения, проверяет гипотезы и оценивает вероятность событий, делает выводы и принимает обоснованные решения.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97"/>
          <w:p>
            <w:pPr>
              <w:spacing w:after="20"/>
              <w:ind w:left="20"/>
              <w:jc w:val="both"/>
            </w:pPr>
            <w:r>
              <w:rPr>
                <w:rFonts w:ascii="Times New Roman"/>
                <w:b w:val="false"/>
                <w:i w:val="false"/>
                <w:color w:val="000000"/>
                <w:sz w:val="20"/>
              </w:rPr>
              <w:t>
БК-2.</w:t>
            </w:r>
          </w:p>
          <w:bookmarkEnd w:id="3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Профессионализм: демонстрирует приверженность профессиональным этическим принципам и принципам конфиденциальности, соблюдает правовые и организационные нормы, отвечает за поддержание позитивной рабочей среды, ориентируется на повышение эффективности деятельности в целом, несет ответственность за свои действия и конечный результат.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98"/>
          <w:p>
            <w:pPr>
              <w:spacing w:after="20"/>
              <w:ind w:left="20"/>
              <w:jc w:val="both"/>
            </w:pPr>
            <w:r>
              <w:rPr>
                <w:rFonts w:ascii="Times New Roman"/>
                <w:b w:val="false"/>
                <w:i w:val="false"/>
                <w:color w:val="000000"/>
                <w:sz w:val="20"/>
              </w:rPr>
              <w:t>
БК-2.1.</w:t>
            </w:r>
          </w:p>
          <w:bookmarkEnd w:id="3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этика: демонстрирует приверженность профессиональным этическим принципам для защиты прав и интересов пациента, клиента, семьи и сообщества, а также принципам конфиденциальности.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99"/>
          <w:p>
            <w:pPr>
              <w:spacing w:after="20"/>
              <w:ind w:left="20"/>
              <w:jc w:val="both"/>
            </w:pPr>
            <w:r>
              <w:rPr>
                <w:rFonts w:ascii="Times New Roman"/>
                <w:b w:val="false"/>
                <w:i w:val="false"/>
                <w:color w:val="000000"/>
                <w:sz w:val="20"/>
              </w:rPr>
              <w:t>
БК-2.2.</w:t>
            </w:r>
          </w:p>
          <w:bookmarkEnd w:id="3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Роли и ответственность: </w:t>
            </w:r>
          </w:p>
          <w:p>
            <w:pPr>
              <w:spacing w:after="20"/>
              <w:ind w:left="20"/>
              <w:jc w:val="both"/>
            </w:pPr>
            <w:r>
              <w:rPr>
                <w:rFonts w:ascii="Times New Roman"/>
                <w:b w:val="false"/>
                <w:i w:val="false"/>
                <w:color w:val="000000"/>
                <w:sz w:val="20"/>
              </w:rPr>
              <w:t xml:space="preserve">
Осознает свои роли, права и лимиты; принимает на себя ответственность за свои действия или бездействия в соответствии с нормативно-правовыми актами и организационными требованиями.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00"/>
          <w:p>
            <w:pPr>
              <w:spacing w:after="20"/>
              <w:ind w:left="20"/>
              <w:jc w:val="both"/>
            </w:pPr>
            <w:r>
              <w:rPr>
                <w:rFonts w:ascii="Times New Roman"/>
                <w:b w:val="false"/>
                <w:i w:val="false"/>
                <w:color w:val="000000"/>
                <w:sz w:val="20"/>
              </w:rPr>
              <w:t>
БК-2.3.</w:t>
            </w:r>
          </w:p>
          <w:bookmarkEnd w:id="4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Рефлективное поведение: способен анализировать эффективность своих действий, деятельность профессиональной команды и организации в целом, корректировать действия и нести ответственность за конечный результат.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01"/>
          <w:p>
            <w:pPr>
              <w:spacing w:after="20"/>
              <w:ind w:left="20"/>
              <w:jc w:val="both"/>
            </w:pPr>
            <w:r>
              <w:rPr>
                <w:rFonts w:ascii="Times New Roman"/>
                <w:b w:val="false"/>
                <w:i w:val="false"/>
                <w:color w:val="000000"/>
                <w:sz w:val="20"/>
              </w:rPr>
              <w:t>
БК-2.4.</w:t>
            </w:r>
          </w:p>
          <w:bookmarkEnd w:id="4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Позитивная рабочая среда: ценит и поддерживает эстетику рабочей среды, эффективно управляет временем, несет ответственность за поддержание сильного командного духа и позитивного психоэмоционального климата.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02"/>
          <w:p>
            <w:pPr>
              <w:spacing w:after="20"/>
              <w:ind w:left="20"/>
              <w:jc w:val="both"/>
            </w:pPr>
            <w:r>
              <w:rPr>
                <w:rFonts w:ascii="Times New Roman"/>
                <w:b w:val="false"/>
                <w:i w:val="false"/>
                <w:color w:val="000000"/>
                <w:sz w:val="20"/>
              </w:rPr>
              <w:t>
БК-3.</w:t>
            </w:r>
          </w:p>
          <w:bookmarkEnd w:id="4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способен эффективно взаимодействовать с разными людьми в различных ситуациях с использованием широкого спектра технологий.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03"/>
          <w:p>
            <w:pPr>
              <w:spacing w:after="20"/>
              <w:ind w:left="20"/>
              <w:jc w:val="both"/>
            </w:pPr>
            <w:r>
              <w:rPr>
                <w:rFonts w:ascii="Times New Roman"/>
                <w:b w:val="false"/>
                <w:i w:val="false"/>
                <w:color w:val="000000"/>
                <w:sz w:val="20"/>
              </w:rPr>
              <w:t>
БК-3.1.</w:t>
            </w:r>
          </w:p>
          <w:bookmarkEnd w:id="4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Коммуникативные навыки: демонстрирует навыки эффективной профессиональной коммуникации в устной и письменной форме на государственном и русском языках, в различных ситуациях.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04"/>
          <w:p>
            <w:pPr>
              <w:spacing w:after="20"/>
              <w:ind w:left="20"/>
              <w:jc w:val="both"/>
            </w:pPr>
            <w:r>
              <w:rPr>
                <w:rFonts w:ascii="Times New Roman"/>
                <w:b w:val="false"/>
                <w:i w:val="false"/>
                <w:color w:val="000000"/>
                <w:sz w:val="20"/>
              </w:rPr>
              <w:t>
БК-3.2.</w:t>
            </w:r>
          </w:p>
          <w:bookmarkEnd w:id="4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коммуникационные технологии: использует различные информационные коммуникационные технологии для эффективного обмена информацией в профессиональных целях.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05"/>
          <w:p>
            <w:pPr>
              <w:spacing w:after="20"/>
              <w:ind w:left="20"/>
              <w:jc w:val="both"/>
            </w:pPr>
            <w:r>
              <w:rPr>
                <w:rFonts w:ascii="Times New Roman"/>
                <w:b w:val="false"/>
                <w:i w:val="false"/>
                <w:color w:val="000000"/>
                <w:sz w:val="20"/>
              </w:rPr>
              <w:t>
БК-3.3.</w:t>
            </w:r>
          </w:p>
          <w:bookmarkEnd w:id="4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Толерантность: проявляет уважение и способность взаимодействовать с людьми, различающимися по культуре, вере, традициям, национальности, образу жизни и мировоззрениям.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06"/>
          <w:p>
            <w:pPr>
              <w:spacing w:after="20"/>
              <w:ind w:left="20"/>
              <w:jc w:val="both"/>
            </w:pPr>
            <w:r>
              <w:rPr>
                <w:rFonts w:ascii="Times New Roman"/>
                <w:b w:val="false"/>
                <w:i w:val="false"/>
                <w:color w:val="000000"/>
                <w:sz w:val="20"/>
              </w:rPr>
              <w:t>
БК-3.4.</w:t>
            </w:r>
          </w:p>
          <w:bookmarkEnd w:id="4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Коммуникация на английском языке: Использует английский язык как минимум на уровне Интермедиет (Intermediate) в профессиональных целях.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07"/>
          <w:p>
            <w:pPr>
              <w:spacing w:after="20"/>
              <w:ind w:left="20"/>
              <w:jc w:val="both"/>
            </w:pPr>
            <w:r>
              <w:rPr>
                <w:rFonts w:ascii="Times New Roman"/>
                <w:b w:val="false"/>
                <w:i w:val="false"/>
                <w:color w:val="000000"/>
                <w:sz w:val="20"/>
              </w:rPr>
              <w:t>
БК-4.</w:t>
            </w:r>
          </w:p>
          <w:bookmarkEnd w:id="4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Инновации: способен творчески решать различные задачи и проблемы индивидуально и в группе, использовать и внедрять современные технологии для повышения эффективности и результативности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08"/>
          <w:p>
            <w:pPr>
              <w:spacing w:after="20"/>
              <w:ind w:left="20"/>
              <w:jc w:val="both"/>
            </w:pPr>
            <w:r>
              <w:rPr>
                <w:rFonts w:ascii="Times New Roman"/>
                <w:b w:val="false"/>
                <w:i w:val="false"/>
                <w:color w:val="000000"/>
                <w:sz w:val="20"/>
              </w:rPr>
              <w:t>
БК-4.1.</w:t>
            </w:r>
          </w:p>
          <w:bookmarkEnd w:id="4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Креативность: способен творчески подходить к решению различных задач и проблем, находить новые улучшенные решения.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09"/>
          <w:p>
            <w:pPr>
              <w:spacing w:after="20"/>
              <w:ind w:left="20"/>
              <w:jc w:val="both"/>
            </w:pPr>
            <w:r>
              <w:rPr>
                <w:rFonts w:ascii="Times New Roman"/>
                <w:b w:val="false"/>
                <w:i w:val="false"/>
                <w:color w:val="000000"/>
                <w:sz w:val="20"/>
              </w:rPr>
              <w:t>
БК-4.2.</w:t>
            </w:r>
          </w:p>
          <w:bookmarkEnd w:id="4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Инновационное социальное взаимодействие: способен генерировать новые идеи в результате командной работы людей с разными профессиями, взглядами и опытом.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10"/>
          <w:p>
            <w:pPr>
              <w:spacing w:after="20"/>
              <w:ind w:left="20"/>
              <w:jc w:val="both"/>
            </w:pPr>
            <w:r>
              <w:rPr>
                <w:rFonts w:ascii="Times New Roman"/>
                <w:b w:val="false"/>
                <w:i w:val="false"/>
                <w:color w:val="000000"/>
                <w:sz w:val="20"/>
              </w:rPr>
              <w:t>
БК-4.3.</w:t>
            </w:r>
          </w:p>
          <w:bookmarkEnd w:id="4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Улучшение через использование современных технологий: </w:t>
            </w:r>
          </w:p>
          <w:p>
            <w:pPr>
              <w:spacing w:after="20"/>
              <w:ind w:left="20"/>
              <w:jc w:val="both"/>
            </w:pPr>
            <w:r>
              <w:rPr>
                <w:rFonts w:ascii="Times New Roman"/>
                <w:b w:val="false"/>
                <w:i w:val="false"/>
                <w:color w:val="000000"/>
                <w:sz w:val="20"/>
              </w:rPr>
              <w:t>
выявляет потребности в технологиях, определяет приоритеты, использует, планирует и внедряет современных технологий для повышения эффективности и результативности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11"/>
          <w:p>
            <w:pPr>
              <w:spacing w:after="20"/>
              <w:ind w:left="20"/>
              <w:jc w:val="both"/>
            </w:pPr>
            <w:r>
              <w:rPr>
                <w:rFonts w:ascii="Times New Roman"/>
                <w:b w:val="false"/>
                <w:i w:val="false"/>
                <w:color w:val="000000"/>
                <w:sz w:val="20"/>
              </w:rPr>
              <w:t>
Профессиональные компетенции:</w:t>
            </w:r>
          </w:p>
          <w:bookmarkEnd w:id="41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12"/>
          <w:p>
            <w:pPr>
              <w:spacing w:after="20"/>
              <w:ind w:left="20"/>
              <w:jc w:val="both"/>
            </w:pPr>
            <w:r>
              <w:rPr>
                <w:rFonts w:ascii="Times New Roman"/>
                <w:b w:val="false"/>
                <w:i w:val="false"/>
                <w:color w:val="000000"/>
                <w:sz w:val="20"/>
              </w:rPr>
              <w:t>
ПК-1.</w:t>
            </w:r>
          </w:p>
          <w:bookmarkEnd w:id="4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Клиническое сестринское дело: способен осуществлять безопасный пациент-центрированный сестринский уход, принимать ответственность за независимые решения, действия и управление персоналом.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13"/>
          <w:p>
            <w:pPr>
              <w:spacing w:after="20"/>
              <w:ind w:left="20"/>
              <w:jc w:val="both"/>
            </w:pPr>
            <w:r>
              <w:rPr>
                <w:rFonts w:ascii="Times New Roman"/>
                <w:b w:val="false"/>
                <w:i w:val="false"/>
                <w:color w:val="000000"/>
                <w:sz w:val="20"/>
              </w:rPr>
              <w:t>
ПК-1.1.</w:t>
            </w:r>
          </w:p>
          <w:bookmarkEnd w:id="4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применяет методы защиты от воздействия вредных факторов для безопасности людей и окружающей среды, применяет различные технологии для повышения уровня безопасности, критически оценивает и адаптирует их в неожиданных и быстро меняющихся ситуациях, а также в ситуациях кризиса и катастрофы.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14"/>
          <w:p>
            <w:pPr>
              <w:spacing w:after="20"/>
              <w:ind w:left="20"/>
              <w:jc w:val="both"/>
            </w:pPr>
            <w:r>
              <w:rPr>
                <w:rFonts w:ascii="Times New Roman"/>
                <w:b w:val="false"/>
                <w:i w:val="false"/>
                <w:color w:val="000000"/>
                <w:sz w:val="20"/>
              </w:rPr>
              <w:t>
ПК-1.2.</w:t>
            </w:r>
          </w:p>
          <w:bookmarkEnd w:id="4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навыки и знания: владеет широким спектром клинических навыков и технологий для обеспечения безопасного и пациент-центрированного сестринского ухода в соответствии со стандартами операционных процедур и доказательными сестринскими руководствами (стандартами), владеет углубленными знаниями о расстройствах здоровья и осуществляет соответствующий сестринский уход отдельным лицам, семьям и группам в медицинских организациях первичной медико-санитарной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15"/>
          <w:p>
            <w:pPr>
              <w:spacing w:after="20"/>
              <w:ind w:left="20"/>
              <w:jc w:val="both"/>
            </w:pPr>
            <w:r>
              <w:rPr>
                <w:rFonts w:ascii="Times New Roman"/>
                <w:b w:val="false"/>
                <w:i w:val="false"/>
                <w:color w:val="000000"/>
                <w:sz w:val="20"/>
              </w:rPr>
              <w:t>
ПК-1.3.</w:t>
            </w:r>
          </w:p>
          <w:bookmarkEnd w:id="4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Пациент-центрированный сестринский уход: самостоятельно оценивает потребности в сестринском уходе, используя современные теоретические и клинические знания, а также разрабатывает пациент-центрированный план сестринского ухода; принимает решения совместно с пациентом с учетом мнения его/ее семьи; реализует план ухода, оказывая личностно-ориентированный/пациент-центрированный интегрированный сестринский уход с акцентом на достижение результатов лечения, предоставляет рекомендации о последующем уходе.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16"/>
          <w:p>
            <w:pPr>
              <w:spacing w:after="20"/>
              <w:ind w:left="20"/>
              <w:jc w:val="both"/>
            </w:pPr>
            <w:r>
              <w:rPr>
                <w:rFonts w:ascii="Times New Roman"/>
                <w:b w:val="false"/>
                <w:i w:val="false"/>
                <w:color w:val="000000"/>
                <w:sz w:val="20"/>
              </w:rPr>
              <w:t>
ПК-1.4.</w:t>
            </w:r>
          </w:p>
          <w:bookmarkEnd w:id="4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Документирование сестринского дела: своевременно и точно ведет сестринскую документацию на основе системы классификации медсестер и систематике электронных медицинских записей, используя необходимые компьютерные технологии; осуществляет мониторинг и анализ документации.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17"/>
          <w:p>
            <w:pPr>
              <w:spacing w:after="20"/>
              <w:ind w:left="20"/>
              <w:jc w:val="both"/>
            </w:pPr>
            <w:r>
              <w:rPr>
                <w:rFonts w:ascii="Times New Roman"/>
                <w:b w:val="false"/>
                <w:i w:val="false"/>
                <w:color w:val="000000"/>
                <w:sz w:val="20"/>
              </w:rPr>
              <w:t>
ПК-2.</w:t>
            </w:r>
          </w:p>
          <w:bookmarkEnd w:id="4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подход и доказательная сестринская практика: планирует и осуществляет научные исследования в сестринском деле, представляет результаты исследования и внедряет их в клиническую практику, принимает обоснованные решения на основе доказательной сестринской практики.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18"/>
          <w:p>
            <w:pPr>
              <w:spacing w:after="20"/>
              <w:ind w:left="20"/>
              <w:jc w:val="both"/>
            </w:pPr>
            <w:r>
              <w:rPr>
                <w:rFonts w:ascii="Times New Roman"/>
                <w:b w:val="false"/>
                <w:i w:val="false"/>
                <w:color w:val="000000"/>
                <w:sz w:val="20"/>
              </w:rPr>
              <w:t>
ПК-2.1.</w:t>
            </w:r>
          </w:p>
          <w:bookmarkEnd w:id="4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информации и принятие решений, основанных на доказательствах: критически оценивает информацию в области биомедицинских и сестринских исследований, сфокусированную на разработке передовых сестринских технологий, принимает обоснованные решения на основе доказательной сестринской практики.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19"/>
          <w:p>
            <w:pPr>
              <w:spacing w:after="20"/>
              <w:ind w:left="20"/>
              <w:jc w:val="both"/>
            </w:pPr>
            <w:r>
              <w:rPr>
                <w:rFonts w:ascii="Times New Roman"/>
                <w:b w:val="false"/>
                <w:i w:val="false"/>
                <w:color w:val="000000"/>
                <w:sz w:val="20"/>
              </w:rPr>
              <w:t>
ПК-2.2.</w:t>
            </w:r>
          </w:p>
          <w:bookmarkEnd w:id="4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осуществление сестринских исследовательских проектов: демонстрирует творчество при планировании научных исследований с целью дальнейшего развития, совершенствования нормативных и методических документов по формированию и реализации сестринских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20"/>
          <w:p>
            <w:pPr>
              <w:spacing w:after="20"/>
              <w:ind w:left="20"/>
              <w:jc w:val="both"/>
            </w:pPr>
            <w:r>
              <w:rPr>
                <w:rFonts w:ascii="Times New Roman"/>
                <w:b w:val="false"/>
                <w:i w:val="false"/>
                <w:color w:val="000000"/>
                <w:sz w:val="20"/>
              </w:rPr>
              <w:t>
ПК-2.3.</w:t>
            </w:r>
          </w:p>
          <w:bookmarkEnd w:id="4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распространение результатов научных исследований: Осуществляет эффективную научную презентацию результатов исследования и внедряет их в клиническую практику, предоставляет различные виды презентаций, распространяет результаты исследований для различных аудиторий.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21"/>
          <w:p>
            <w:pPr>
              <w:spacing w:after="20"/>
              <w:ind w:left="20"/>
              <w:jc w:val="both"/>
            </w:pPr>
            <w:r>
              <w:rPr>
                <w:rFonts w:ascii="Times New Roman"/>
                <w:b w:val="false"/>
                <w:i w:val="false"/>
                <w:color w:val="000000"/>
                <w:sz w:val="20"/>
              </w:rPr>
              <w:t>
ПК-3.</w:t>
            </w:r>
          </w:p>
          <w:bookmarkEnd w:id="4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качество: несет ответственность за свои самостоятельные действия и работу команды; привержен принципам качества и эффективной межпрофессиональной деятельности во всех ситуациях.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22"/>
          <w:p>
            <w:pPr>
              <w:spacing w:after="20"/>
              <w:ind w:left="20"/>
              <w:jc w:val="both"/>
            </w:pPr>
            <w:r>
              <w:rPr>
                <w:rFonts w:ascii="Times New Roman"/>
                <w:b w:val="false"/>
                <w:i w:val="false"/>
                <w:color w:val="000000"/>
                <w:sz w:val="20"/>
              </w:rPr>
              <w:t>
ПК-3.1.</w:t>
            </w:r>
          </w:p>
          <w:bookmarkEnd w:id="4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признает высокую ценность распространения информации, передового опыта, несет ответственность за улучшение качества оказания сестринских услуг и своей профессиональной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23"/>
          <w:p>
            <w:pPr>
              <w:spacing w:after="20"/>
              <w:ind w:left="20"/>
              <w:jc w:val="both"/>
            </w:pPr>
            <w:r>
              <w:rPr>
                <w:rFonts w:ascii="Times New Roman"/>
                <w:b w:val="false"/>
                <w:i w:val="false"/>
                <w:color w:val="000000"/>
                <w:sz w:val="20"/>
              </w:rPr>
              <w:t>
ПК-3.2.</w:t>
            </w:r>
          </w:p>
          <w:bookmarkEnd w:id="423"/>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в сестринском деле: обеспечивает руководство сестринским персоналом с техническим и профессиональным образованием и студентами; участвует в разработке управленческих решений по повышению эффективности работы медицинской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24"/>
          <w:p>
            <w:pPr>
              <w:spacing w:after="20"/>
              <w:ind w:left="20"/>
              <w:jc w:val="both"/>
            </w:pPr>
            <w:r>
              <w:rPr>
                <w:rFonts w:ascii="Times New Roman"/>
                <w:b w:val="false"/>
                <w:i w:val="false"/>
                <w:color w:val="000000"/>
                <w:sz w:val="20"/>
              </w:rPr>
              <w:t>
ПК-3.3.</w:t>
            </w:r>
          </w:p>
          <w:bookmarkEnd w:id="4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Коллаборация: работает в команде с другими профессионалами, разделяет ответственность за достижение групповых целей, стремится к взаимовыгодному межпрофессиональному сотрудничеству с целью повышения качества сестринского ухода.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25"/>
          <w:p>
            <w:pPr>
              <w:spacing w:after="20"/>
              <w:ind w:left="20"/>
              <w:jc w:val="both"/>
            </w:pPr>
            <w:r>
              <w:rPr>
                <w:rFonts w:ascii="Times New Roman"/>
                <w:b w:val="false"/>
                <w:i w:val="false"/>
                <w:color w:val="000000"/>
                <w:sz w:val="20"/>
              </w:rPr>
              <w:t>
ПК-4.</w:t>
            </w:r>
          </w:p>
          <w:bookmarkEnd w:id="4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 владеет широким спектром методов и стратегий содействия здоровому образу жизни и самостоятельному уходу на индивидуальном/семейном/популяционном уровнях.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26"/>
          <w:p>
            <w:pPr>
              <w:spacing w:after="20"/>
              <w:ind w:left="20"/>
              <w:jc w:val="both"/>
            </w:pPr>
            <w:r>
              <w:rPr>
                <w:rFonts w:ascii="Times New Roman"/>
                <w:b w:val="false"/>
                <w:i w:val="false"/>
                <w:color w:val="000000"/>
                <w:sz w:val="20"/>
              </w:rPr>
              <w:t>
ПК-4.1.</w:t>
            </w:r>
          </w:p>
          <w:bookmarkEnd w:id="4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образ жизни и поведенческие стратегии укрепления здоровья: применяет эффективные поведенческие стратегии на индивидуальном/семейном/общественном уровнях для улучшения состояния здоровья путем влияния на образ жизни и поощрения самостоятельного ухода индивидуальных лиц и семей.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27"/>
          <w:p>
            <w:pPr>
              <w:spacing w:after="20"/>
              <w:ind w:left="20"/>
              <w:jc w:val="both"/>
            </w:pPr>
            <w:r>
              <w:rPr>
                <w:rFonts w:ascii="Times New Roman"/>
                <w:b w:val="false"/>
                <w:i w:val="false"/>
                <w:color w:val="000000"/>
                <w:sz w:val="20"/>
              </w:rPr>
              <w:t>
ПК-4.2.</w:t>
            </w:r>
          </w:p>
          <w:bookmarkEnd w:id="4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социально-значимыми заболеваниями: выявляет факторы риска и защиты, планирует превентивные действия на индивидуальном/семейном/популяционным уровнях, оценивает эффективность таких действий.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28"/>
          <w:p>
            <w:pPr>
              <w:spacing w:after="20"/>
              <w:ind w:left="20"/>
              <w:jc w:val="both"/>
            </w:pPr>
            <w:r>
              <w:rPr>
                <w:rFonts w:ascii="Times New Roman"/>
                <w:b w:val="false"/>
                <w:i w:val="false"/>
                <w:color w:val="000000"/>
                <w:sz w:val="20"/>
              </w:rPr>
              <w:t>
ПК-4.3.</w:t>
            </w:r>
          </w:p>
          <w:bookmarkEnd w:id="4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в области укрепления здоровья: участвует в продвижении разных стратегий и политики в области укрепления здоровья на уровне сообщества.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29"/>
          <w:p>
            <w:pPr>
              <w:spacing w:after="20"/>
              <w:ind w:left="20"/>
              <w:jc w:val="both"/>
            </w:pPr>
            <w:r>
              <w:rPr>
                <w:rFonts w:ascii="Times New Roman"/>
                <w:b w:val="false"/>
                <w:i w:val="false"/>
                <w:color w:val="000000"/>
                <w:sz w:val="20"/>
              </w:rPr>
              <w:t>
ПК-5.</w:t>
            </w:r>
          </w:p>
          <w:bookmarkEnd w:id="4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и руководство: владеет широким спектром методов и материалов в сестринском деле для обучения и руководства различных пациентов и групп.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30"/>
          <w:p>
            <w:pPr>
              <w:spacing w:after="20"/>
              <w:ind w:left="20"/>
              <w:jc w:val="both"/>
            </w:pPr>
            <w:r>
              <w:rPr>
                <w:rFonts w:ascii="Times New Roman"/>
                <w:b w:val="false"/>
                <w:i w:val="false"/>
                <w:color w:val="000000"/>
                <w:sz w:val="20"/>
              </w:rPr>
              <w:t>
ПК-5.1.</w:t>
            </w:r>
          </w:p>
          <w:bookmarkEnd w:id="4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клиента/ пациента/ семьи в клиническом контексте: определяет потребности индивидуума/ групп/ семей и их собственные ресурсы для сохранения здоровья и оказания самопомощи; разрабатывает план обучения, обучает пациента самостоятельному выполнению мероприятий сестринского ухода, расширяющих их функциональные возможности, согласно плану и оценивает их эффективность и результативность.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31"/>
          <w:p>
            <w:pPr>
              <w:spacing w:after="20"/>
              <w:ind w:left="20"/>
              <w:jc w:val="both"/>
            </w:pPr>
            <w:r>
              <w:rPr>
                <w:rFonts w:ascii="Times New Roman"/>
                <w:b w:val="false"/>
                <w:i w:val="false"/>
                <w:color w:val="000000"/>
                <w:sz w:val="20"/>
              </w:rPr>
              <w:t>
ПК-5.2.</w:t>
            </w:r>
          </w:p>
          <w:bookmarkEnd w:id="4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 методы и материалы: способен выбирать и применять методы обучения и руководства в соответствии с потребностями пациентов, обеспечивая их безопасность и содействуя их автономности; разрабатывает учебно-информационные материалы для клиента, пациента, семьи и групп на основании результатов последних научных исследований для повышения эффективности обучающих мероприятий.</w:t>
            </w:r>
          </w:p>
        </w:tc>
      </w:tr>
    </w:tbl>
    <w:bookmarkStart w:name="z466" w:id="432"/>
    <w:p>
      <w:pPr>
        <w:spacing w:after="0"/>
        <w:ind w:left="0"/>
        <w:jc w:val="both"/>
      </w:pPr>
      <w:r>
        <w:rPr>
          <w:rFonts w:ascii="Times New Roman"/>
          <w:b w:val="false"/>
          <w:i w:val="false"/>
          <w:color w:val="000000"/>
          <w:sz w:val="28"/>
        </w:rPr>
        <w:t>
      Используемые сокращения:</w:t>
      </w:r>
    </w:p>
    <w:bookmarkEnd w:id="432"/>
    <w:bookmarkStart w:name="z467" w:id="433"/>
    <w:p>
      <w:pPr>
        <w:spacing w:after="0"/>
        <w:ind w:left="0"/>
        <w:jc w:val="both"/>
      </w:pPr>
      <w:r>
        <w:rPr>
          <w:rFonts w:ascii="Times New Roman"/>
          <w:b w:val="false"/>
          <w:i w:val="false"/>
          <w:color w:val="000000"/>
          <w:sz w:val="28"/>
        </w:rPr>
        <w:t>
      СД – специальные дисциплины</w:t>
      </w:r>
    </w:p>
    <w:bookmarkEnd w:id="433"/>
    <w:bookmarkStart w:name="z468" w:id="434"/>
    <w:p>
      <w:pPr>
        <w:spacing w:after="0"/>
        <w:ind w:left="0"/>
        <w:jc w:val="both"/>
      </w:pPr>
      <w:r>
        <w:rPr>
          <w:rFonts w:ascii="Times New Roman"/>
          <w:b w:val="false"/>
          <w:i w:val="false"/>
          <w:color w:val="000000"/>
          <w:sz w:val="28"/>
        </w:rPr>
        <w:t>
      СЭД –социально-экономические дисциплины</w:t>
      </w:r>
    </w:p>
    <w:bookmarkEnd w:id="434"/>
    <w:bookmarkStart w:name="z469" w:id="435"/>
    <w:p>
      <w:pPr>
        <w:spacing w:after="0"/>
        <w:ind w:left="0"/>
        <w:jc w:val="both"/>
      </w:pPr>
      <w:r>
        <w:rPr>
          <w:rFonts w:ascii="Times New Roman"/>
          <w:b w:val="false"/>
          <w:i w:val="false"/>
          <w:color w:val="000000"/>
          <w:sz w:val="28"/>
        </w:rPr>
        <w:t>
      БК – базовые компетенции</w:t>
      </w:r>
    </w:p>
    <w:bookmarkEnd w:id="435"/>
    <w:bookmarkStart w:name="z470" w:id="436"/>
    <w:p>
      <w:pPr>
        <w:spacing w:after="0"/>
        <w:ind w:left="0"/>
        <w:jc w:val="both"/>
      </w:pPr>
      <w:r>
        <w:rPr>
          <w:rFonts w:ascii="Times New Roman"/>
          <w:b w:val="false"/>
          <w:i w:val="false"/>
          <w:color w:val="000000"/>
          <w:sz w:val="28"/>
        </w:rPr>
        <w:t>
      КП – клиническая практика</w:t>
      </w:r>
    </w:p>
    <w:bookmarkEnd w:id="436"/>
    <w:bookmarkStart w:name="z471" w:id="437"/>
    <w:p>
      <w:pPr>
        <w:spacing w:after="0"/>
        <w:ind w:left="0"/>
        <w:jc w:val="both"/>
      </w:pPr>
      <w:r>
        <w:rPr>
          <w:rFonts w:ascii="Times New Roman"/>
          <w:b w:val="false"/>
          <w:i w:val="false"/>
          <w:color w:val="000000"/>
          <w:sz w:val="28"/>
        </w:rPr>
        <w:t>
      ИА – итоговая аттестация</w:t>
      </w:r>
    </w:p>
    <w:bookmarkEnd w:id="437"/>
    <w:bookmarkStart w:name="z472" w:id="438"/>
    <w:p>
      <w:pPr>
        <w:spacing w:after="0"/>
        <w:ind w:left="0"/>
        <w:jc w:val="both"/>
      </w:pPr>
      <w:r>
        <w:rPr>
          <w:rFonts w:ascii="Times New Roman"/>
          <w:b w:val="false"/>
          <w:i w:val="false"/>
          <w:color w:val="000000"/>
          <w:sz w:val="28"/>
        </w:rPr>
        <w:t>
      ПК – профессиональные компетенции</w:t>
      </w:r>
    </w:p>
    <w:bookmarkEnd w:id="438"/>
    <w:bookmarkStart w:name="z473" w:id="439"/>
    <w:p>
      <w:pPr>
        <w:spacing w:after="0"/>
        <w:ind w:left="0"/>
        <w:jc w:val="both"/>
      </w:pPr>
      <w:r>
        <w:rPr>
          <w:rFonts w:ascii="Times New Roman"/>
          <w:b w:val="false"/>
          <w:i w:val="false"/>
          <w:color w:val="000000"/>
          <w:sz w:val="28"/>
        </w:rPr>
        <w:t>
      ООД – общеобразовательные дисциплины</w:t>
      </w:r>
    </w:p>
    <w:bookmarkEnd w:id="439"/>
    <w:bookmarkStart w:name="z474" w:id="440"/>
    <w:p>
      <w:pPr>
        <w:spacing w:after="0"/>
        <w:ind w:left="0"/>
        <w:jc w:val="both"/>
      </w:pPr>
      <w:r>
        <w:rPr>
          <w:rFonts w:ascii="Times New Roman"/>
          <w:b w:val="false"/>
          <w:i w:val="false"/>
          <w:color w:val="000000"/>
          <w:sz w:val="28"/>
        </w:rPr>
        <w:t xml:space="preserve">
      ОГД – общегуманитарные дисциплины </w:t>
      </w:r>
    </w:p>
    <w:bookmarkEnd w:id="440"/>
    <w:bookmarkStart w:name="z475" w:id="441"/>
    <w:p>
      <w:pPr>
        <w:spacing w:after="0"/>
        <w:ind w:left="0"/>
        <w:jc w:val="both"/>
      </w:pPr>
      <w:r>
        <w:rPr>
          <w:rFonts w:ascii="Times New Roman"/>
          <w:b w:val="false"/>
          <w:i w:val="false"/>
          <w:color w:val="000000"/>
          <w:sz w:val="28"/>
        </w:rPr>
        <w:t>
      ОПД – общепрофессиональные дисциплины</w:t>
      </w:r>
    </w:p>
    <w:bookmarkEnd w:id="441"/>
    <w:bookmarkStart w:name="z476" w:id="442"/>
    <w:p>
      <w:pPr>
        <w:spacing w:after="0"/>
        <w:ind w:left="0"/>
        <w:jc w:val="both"/>
      </w:pPr>
      <w:r>
        <w:rPr>
          <w:rFonts w:ascii="Times New Roman"/>
          <w:b w:val="false"/>
          <w:i w:val="false"/>
          <w:color w:val="000000"/>
          <w:sz w:val="28"/>
        </w:rPr>
        <w:t>
      ПП – профессиональная практика</w:t>
      </w:r>
    </w:p>
    <w:bookmarkEnd w:id="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ускоренной учебной программе</w:t>
            </w:r>
            <w:r>
              <w:br/>
            </w:r>
            <w:r>
              <w:rPr>
                <w:rFonts w:ascii="Times New Roman"/>
                <w:b w:val="false"/>
                <w:i w:val="false"/>
                <w:color w:val="000000"/>
                <w:sz w:val="20"/>
              </w:rPr>
              <w:t>послесреднего образования</w:t>
            </w:r>
            <w:r>
              <w:br/>
            </w:r>
            <w:r>
              <w:rPr>
                <w:rFonts w:ascii="Times New Roman"/>
                <w:b w:val="false"/>
                <w:i w:val="false"/>
                <w:color w:val="000000"/>
                <w:sz w:val="20"/>
              </w:rPr>
              <w:t>по специальности</w:t>
            </w:r>
            <w:r>
              <w:br/>
            </w:r>
            <w:r>
              <w:rPr>
                <w:rFonts w:ascii="Times New Roman"/>
                <w:b w:val="false"/>
                <w:i w:val="false"/>
                <w:color w:val="000000"/>
                <w:sz w:val="20"/>
              </w:rPr>
              <w:t>"Сестринское дело"</w:t>
            </w:r>
          </w:p>
        </w:tc>
      </w:tr>
    </w:tbl>
    <w:bookmarkStart w:name="z478" w:id="443"/>
    <w:p>
      <w:pPr>
        <w:spacing w:after="0"/>
        <w:ind w:left="0"/>
        <w:jc w:val="left"/>
      </w:pPr>
      <w:r>
        <w:rPr>
          <w:rFonts w:ascii="Times New Roman"/>
          <w:b/>
          <w:i w:val="false"/>
          <w:color w:val="000000"/>
        </w:rPr>
        <w:t xml:space="preserve"> Содержание типовой профессиональной учебной программы по циклам дисциплин и профессиональной практике (на базе технического и профессионального образования)</w:t>
      </w:r>
    </w:p>
    <w:bookmarkEnd w:id="443"/>
    <w:p>
      <w:pPr>
        <w:spacing w:after="0"/>
        <w:ind w:left="0"/>
        <w:jc w:val="both"/>
      </w:pPr>
      <w:bookmarkStart w:name="z479" w:id="444"/>
      <w:r>
        <w:rPr>
          <w:rFonts w:ascii="Times New Roman"/>
          <w:b w:val="false"/>
          <w:i w:val="false"/>
          <w:color w:val="000000"/>
          <w:sz w:val="28"/>
        </w:rPr>
        <w:t>
                                                 030205 4 – "Сестринское дело"</w:t>
      </w:r>
    </w:p>
    <w:bookmarkEnd w:id="444"/>
    <w:p>
      <w:pPr>
        <w:spacing w:after="0"/>
        <w:ind w:left="0"/>
        <w:jc w:val="both"/>
      </w:pPr>
      <w:r>
        <w:rPr>
          <w:rFonts w:ascii="Times New Roman"/>
          <w:b w:val="false"/>
          <w:i w:val="false"/>
          <w:color w:val="000000"/>
          <w:sz w:val="28"/>
        </w:rPr>
        <w:t xml:space="preserve">                                           Квалификация: "Прикладной бакалавр"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45"/>
          <w:p>
            <w:pPr>
              <w:spacing w:after="20"/>
              <w:ind w:left="20"/>
              <w:jc w:val="both"/>
            </w:pPr>
            <w:r>
              <w:rPr>
                <w:rFonts w:ascii="Times New Roman"/>
                <w:b w:val="false"/>
                <w:i w:val="false"/>
                <w:color w:val="000000"/>
                <w:sz w:val="20"/>
              </w:rPr>
              <w:t>
Индекс цикла (дисциплин)</w:t>
            </w:r>
          </w:p>
          <w:bookmarkEnd w:id="4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и основные разделы дисциплины, </w:t>
            </w:r>
          </w:p>
          <w:p>
            <w:pPr>
              <w:spacing w:after="20"/>
              <w:ind w:left="20"/>
              <w:jc w:val="both"/>
            </w:pPr>
            <w:r>
              <w:rPr>
                <w:rFonts w:ascii="Times New Roman"/>
                <w:b w:val="false"/>
                <w:i w:val="false"/>
                <w:color w:val="000000"/>
                <w:sz w:val="20"/>
              </w:rPr>
              <w:t>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формир</w:t>
            </w:r>
          </w:p>
          <w:p>
            <w:pPr>
              <w:spacing w:after="20"/>
              <w:ind w:left="20"/>
              <w:jc w:val="both"/>
            </w:pPr>
            <w:r>
              <w:rPr>
                <w:rFonts w:ascii="Times New Roman"/>
                <w:b w:val="false"/>
                <w:i w:val="false"/>
                <w:color w:val="000000"/>
                <w:sz w:val="20"/>
              </w:rPr>
              <w:t>
уемой компетен</w:t>
            </w:r>
          </w:p>
          <w:p>
            <w:pPr>
              <w:spacing w:after="20"/>
              <w:ind w:left="20"/>
              <w:jc w:val="both"/>
            </w:pPr>
            <w:r>
              <w:rPr>
                <w:rFonts w:ascii="Times New Roman"/>
                <w:b w:val="false"/>
                <w:i w:val="false"/>
                <w:color w:val="000000"/>
                <w:sz w:val="20"/>
              </w:rPr>
              <w:t>
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46"/>
          <w:p>
            <w:pPr>
              <w:spacing w:after="20"/>
              <w:ind w:left="20"/>
              <w:jc w:val="both"/>
            </w:pPr>
            <w:r>
              <w:rPr>
                <w:rFonts w:ascii="Times New Roman"/>
                <w:b w:val="false"/>
                <w:i w:val="false"/>
                <w:color w:val="000000"/>
                <w:sz w:val="20"/>
              </w:rPr>
              <w:t>
СД 01</w:t>
            </w:r>
          </w:p>
          <w:bookmarkEnd w:id="4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Сестринская профессия в системе здравоохранения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процесс и план сестринского ухода. Модели взаимоотношений медицинских работников и пациентов. Сестринское дело в системе здравоохранения Республики Казахстан. Предмет, место и роль общественного здравоохранения и профилактических программ. Организация и управление в работе медицинской сестры. Основы доказательной сестринской практики, интегрирование научных данных с клиническим опытом сестры и ценностями пациента, критическое мышление и принятие решений.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БК-1.      </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xml:space="preserve">
БК-3.      </w:t>
            </w:r>
          </w:p>
          <w:p>
            <w:pPr>
              <w:spacing w:after="20"/>
              <w:ind w:left="20"/>
              <w:jc w:val="both"/>
            </w:pPr>
            <w:r>
              <w:rPr>
                <w:rFonts w:ascii="Times New Roman"/>
                <w:b w:val="false"/>
                <w:i w:val="false"/>
                <w:color w:val="000000"/>
                <w:sz w:val="20"/>
              </w:rPr>
              <w:t>
ПК-2.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47"/>
          <w:p>
            <w:pPr>
              <w:spacing w:after="20"/>
              <w:ind w:left="20"/>
              <w:jc w:val="both"/>
            </w:pPr>
            <w:r>
              <w:rPr>
                <w:rFonts w:ascii="Times New Roman"/>
                <w:b w:val="false"/>
                <w:i w:val="false"/>
                <w:color w:val="000000"/>
                <w:sz w:val="20"/>
              </w:rPr>
              <w:t>
СД 02</w:t>
            </w:r>
          </w:p>
          <w:bookmarkEnd w:id="4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уход и безопасность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Причины и механизмы типовых патологических процессов, их проявления в организме при различных заболеваниях. Микробиология и вирусология (установление этиологической роли микроорганизмов в патологии; контроль чувствительности микроорганизмов к антибиотикам и другим лекарственным препаратам, забор материалов, посев, роль микроорганизмов в развитии инфекционного процесса и условия его возникновения). Иммунология (иммунная реактивность и микробное окружение). Эпидемиология (организационные и методические основы эпидемиологического надзора и профилактики инфекционных болезней, идентифицировать биологические свойства патогенных микроорганизмов, программа вакцинации). Гигиена (социально-гигиенический мониторинг, правовые основы санитарного надзора в Республике Казахстан, консультирование семей по вопросам здоровья и инфекционных заболеваний). Основы эргономики и безопасное перемещение пациента, использование технологий для повышения безопасности пациентов. Методы эффективного и безопасного применения лекарственных средств и основы медицинской калькуляции. Предупреждение и устранение побочных реакций и нежелательных последствий взаимодействия лекарственных веществ. Анализ и оценка эффективности фармакотерапии. Специальные аспекты медикаментозного лечения детей и п лиц пожилого возраста.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БК-4.      </w:t>
            </w:r>
          </w:p>
          <w:p>
            <w:pPr>
              <w:spacing w:after="20"/>
              <w:ind w:left="20"/>
              <w:jc w:val="both"/>
            </w:pPr>
            <w:r>
              <w:rPr>
                <w:rFonts w:ascii="Times New Roman"/>
                <w:b w:val="false"/>
                <w:i w:val="false"/>
                <w:color w:val="000000"/>
                <w:sz w:val="20"/>
              </w:rPr>
              <w:t xml:space="preserve">
ПК-1.      </w:t>
            </w:r>
          </w:p>
          <w:p>
            <w:pPr>
              <w:spacing w:after="20"/>
              <w:ind w:left="20"/>
              <w:jc w:val="both"/>
            </w:pPr>
            <w:r>
              <w:rPr>
                <w:rFonts w:ascii="Times New Roman"/>
                <w:b w:val="false"/>
                <w:i w:val="false"/>
                <w:color w:val="000000"/>
                <w:sz w:val="20"/>
              </w:rPr>
              <w:t xml:space="preserve">
ПК-2.      </w:t>
            </w:r>
          </w:p>
          <w:p>
            <w:pPr>
              <w:spacing w:after="20"/>
              <w:ind w:left="20"/>
              <w:jc w:val="both"/>
            </w:pPr>
            <w:r>
              <w:rPr>
                <w:rFonts w:ascii="Times New Roman"/>
                <w:b w:val="false"/>
                <w:i w:val="false"/>
                <w:color w:val="000000"/>
                <w:sz w:val="20"/>
              </w:rPr>
              <w:t xml:space="preserve">
ПК-3.      </w:t>
            </w:r>
          </w:p>
          <w:p>
            <w:pPr>
              <w:spacing w:after="20"/>
              <w:ind w:left="20"/>
              <w:jc w:val="both"/>
            </w:pPr>
            <w:r>
              <w:rPr>
                <w:rFonts w:ascii="Times New Roman"/>
                <w:b w:val="false"/>
                <w:i w:val="false"/>
                <w:color w:val="000000"/>
                <w:sz w:val="20"/>
              </w:rPr>
              <w:t xml:space="preserve">ПК-4.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48"/>
          <w:p>
            <w:pPr>
              <w:spacing w:after="20"/>
              <w:ind w:left="20"/>
              <w:jc w:val="both"/>
            </w:pPr>
            <w:r>
              <w:rPr>
                <w:rFonts w:ascii="Times New Roman"/>
                <w:b w:val="false"/>
                <w:i w:val="false"/>
                <w:color w:val="000000"/>
                <w:sz w:val="20"/>
              </w:rPr>
              <w:t>
СД 03</w:t>
            </w:r>
          </w:p>
          <w:bookmarkEnd w:id="4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Неотложный сестринский уход</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на пациента. Методы      обследования пациентов с заболеваниями органов дыхания, сердечно-сосудистой системы, органов пищеварения, мочевыделительной системы, эндокринной системы, крови, костно-мышечной системы. Обезболивание. Травмы (открытые, закрытые). Десмургия и транспортная иммобилизация. Кровотечение и гемостаз. Трансфузиология. Ожоги, отморожения. Профилактика внутрибольничной инфекции в хирургических стационарах. Принципы и стратегии оказания неотложной медицинской помощи с использованием глобальных рамок Всемирной организации здравоохранения. Алгоритмы оказания неотложной помощи при угрожающих жизни ситуациях. Неотложная помощь тяжелобольным детям и их семьям.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БК-3.      </w:t>
            </w:r>
          </w:p>
          <w:p>
            <w:pPr>
              <w:spacing w:after="20"/>
              <w:ind w:left="20"/>
              <w:jc w:val="both"/>
            </w:pPr>
            <w:r>
              <w:rPr>
                <w:rFonts w:ascii="Times New Roman"/>
                <w:b w:val="false"/>
                <w:i w:val="false"/>
                <w:color w:val="000000"/>
                <w:sz w:val="20"/>
              </w:rPr>
              <w:t xml:space="preserve">
ПК-1.      </w:t>
            </w:r>
          </w:p>
          <w:p>
            <w:pPr>
              <w:spacing w:after="20"/>
              <w:ind w:left="20"/>
              <w:jc w:val="both"/>
            </w:pPr>
            <w:r>
              <w:rPr>
                <w:rFonts w:ascii="Times New Roman"/>
                <w:b w:val="false"/>
                <w:i w:val="false"/>
                <w:color w:val="000000"/>
                <w:sz w:val="20"/>
              </w:rPr>
              <w:t xml:space="preserve">
ПК-3.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49"/>
          <w:p>
            <w:pPr>
              <w:spacing w:after="20"/>
              <w:ind w:left="20"/>
              <w:jc w:val="both"/>
            </w:pPr>
            <w:r>
              <w:rPr>
                <w:rFonts w:ascii="Times New Roman"/>
                <w:b w:val="false"/>
                <w:i w:val="false"/>
                <w:color w:val="000000"/>
                <w:sz w:val="20"/>
              </w:rPr>
              <w:t>
СД 04</w:t>
            </w:r>
          </w:p>
          <w:bookmarkEnd w:id="4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Теоретические основы укрепления здоровья и пропаганды здорового образа жизни. Принципы организации профилактических программ по укреплению здоровья. Концепция укрепления здоровья и профилактики заболеваний. Национальные и международные стратегии, программы и рекомендации по управлению продвижения здорового образа жизни и укрепления здоровья. Методы и технологии, используемые для укрепления здоровья. Сотрудничество с исполнителями (междисциплинарная команда).Поэтапная модель изменения поведения в области охраны здоровья и индивидуальное и групповое консультирование.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БК-1.      </w:t>
            </w:r>
          </w:p>
          <w:p>
            <w:pPr>
              <w:spacing w:after="20"/>
              <w:ind w:left="20"/>
              <w:jc w:val="both"/>
            </w:pPr>
            <w:r>
              <w:rPr>
                <w:rFonts w:ascii="Times New Roman"/>
                <w:b w:val="false"/>
                <w:i w:val="false"/>
                <w:color w:val="000000"/>
                <w:sz w:val="20"/>
              </w:rPr>
              <w:t xml:space="preserve">
ПК-2. </w:t>
            </w:r>
          </w:p>
          <w:p>
            <w:pPr>
              <w:spacing w:after="20"/>
              <w:ind w:left="20"/>
              <w:jc w:val="both"/>
            </w:pPr>
            <w:r>
              <w:rPr>
                <w:rFonts w:ascii="Times New Roman"/>
                <w:b w:val="false"/>
                <w:i w:val="false"/>
                <w:color w:val="000000"/>
                <w:sz w:val="20"/>
              </w:rPr>
              <w:t xml:space="preserve">
ПК-4. </w:t>
            </w:r>
          </w:p>
          <w:p>
            <w:pPr>
              <w:spacing w:after="20"/>
              <w:ind w:left="20"/>
              <w:jc w:val="both"/>
            </w:pPr>
            <w:r>
              <w:rPr>
                <w:rFonts w:ascii="Times New Roman"/>
                <w:b w:val="false"/>
                <w:i w:val="false"/>
                <w:color w:val="000000"/>
                <w:sz w:val="20"/>
              </w:rPr>
              <w:t xml:space="preserve">
ПК-5.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50"/>
          <w:p>
            <w:pPr>
              <w:spacing w:after="20"/>
              <w:ind w:left="20"/>
              <w:jc w:val="both"/>
            </w:pPr>
            <w:r>
              <w:rPr>
                <w:rFonts w:ascii="Times New Roman"/>
                <w:b w:val="false"/>
                <w:i w:val="false"/>
                <w:color w:val="000000"/>
                <w:sz w:val="20"/>
              </w:rPr>
              <w:t>
СД 05</w:t>
            </w:r>
          </w:p>
          <w:bookmarkEnd w:id="4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Семейный уход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концепции, и подходы к укреплению репродуктивного здоровья, планирование семьи. Оценка функционального состояния здоровья отдельных лиц, семей и сообществ. Основные понятия, относящиеся к родительству и наблюдению за пациентами с учҰтом физиологических, патофизиологических, поведенческих реакции на протяжении репродуктивного возраста. Национальная программа интегрированного ведения здорового и больного ребенка. Клинико-диагностические критерии принятия решений по разработке индивидуальных планов управления здоровьем ребенка. Лечебная и реабилитационная помощь детям с острыми, хроническими заболеваниями и в случае жизненных рисков. Концепция безопасного материнства. Практика сестринского ухода в акушерстве и гинекологии. Специальные аспекты распознавания и устранения болевых синдромов у детей. Семейное насилие, в том числе бытовое, и риск жестокого обращения с детьми. Перспективы развития сестринского дела в педиатрии.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51"/>
          <w:p>
            <w:pPr>
              <w:spacing w:after="20"/>
              <w:ind w:left="20"/>
              <w:jc w:val="both"/>
            </w:pPr>
            <w:r>
              <w:rPr>
                <w:rFonts w:ascii="Times New Roman"/>
                <w:b w:val="false"/>
                <w:i w:val="false"/>
                <w:color w:val="000000"/>
                <w:sz w:val="20"/>
              </w:rPr>
              <w:t>
СД 06</w:t>
            </w:r>
          </w:p>
          <w:bookmarkEnd w:id="4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планирования и проведения исследований в сестринском деле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исследований в сестринском деле. Обзор литературы. Исследования в сестринском деле. Сбор и анализ данных.</w:t>
            </w:r>
          </w:p>
          <w:p>
            <w:pPr>
              <w:spacing w:after="20"/>
              <w:ind w:left="20"/>
              <w:jc w:val="both"/>
            </w:pPr>
            <w:r>
              <w:rPr>
                <w:rFonts w:ascii="Times New Roman"/>
                <w:b w:val="false"/>
                <w:i w:val="false"/>
                <w:color w:val="000000"/>
                <w:sz w:val="20"/>
              </w:rPr>
              <w:t>
Методы научных исследований в сестринском деле. Оценка результатов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52"/>
          <w:p>
            <w:pPr>
              <w:spacing w:after="20"/>
              <w:ind w:left="20"/>
              <w:jc w:val="both"/>
            </w:pPr>
            <w:r>
              <w:rPr>
                <w:rFonts w:ascii="Times New Roman"/>
                <w:b w:val="false"/>
                <w:i w:val="false"/>
                <w:color w:val="000000"/>
                <w:sz w:val="20"/>
              </w:rPr>
              <w:t>
КП 01</w:t>
            </w:r>
          </w:p>
          <w:bookmarkEnd w:id="4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 </w:t>
            </w:r>
          </w:p>
          <w:p>
            <w:pPr>
              <w:spacing w:after="20"/>
              <w:ind w:left="20"/>
              <w:jc w:val="both"/>
            </w:pPr>
            <w:r>
              <w:rPr>
                <w:rFonts w:ascii="Times New Roman"/>
                <w:b w:val="false"/>
                <w:i w:val="false"/>
                <w:color w:val="000000"/>
                <w:sz w:val="20"/>
              </w:rPr>
              <w:t>
"Первичная медико-санитарная помощь"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Модель предоставления услуг первичная медико-санитарная помощь с использованием глобальных рамок Всемирной организации здравоохранения в интересах здоровья. Планирование диагностики, лечения, сестринского ухода за пациентами в организациях амбулаторно-поликлинической службы. Роль медицинской сестры в проведении скрининговых исследований, выполнения требований создания безопасной среды для пациента, навыках принятия клинического решения, оценки здоровья и практики сестринского ухода в условиях первичной медико-санитарной помощи. Использование информационно-коммуникационных технологий и электронных баз данных с целью оптимизации медицинской помощи населению. Мероприятия и методы выявления рисков и поддержки здоровья и благосостояния семей. Мотивационное собеседование, групповые методы.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53"/>
          <w:p>
            <w:pPr>
              <w:spacing w:after="20"/>
              <w:ind w:left="20"/>
              <w:jc w:val="both"/>
            </w:pPr>
            <w:r>
              <w:rPr>
                <w:rFonts w:ascii="Times New Roman"/>
                <w:b w:val="false"/>
                <w:i w:val="false"/>
                <w:color w:val="000000"/>
                <w:sz w:val="20"/>
              </w:rPr>
              <w:t>
СД 07</w:t>
            </w:r>
          </w:p>
          <w:bookmarkEnd w:id="4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Ментальное здоровье в сестринском деле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социальная политика Республики Казахстан.Нормативно-правовые документы, определяющие перечень социально-значимых заболеваний (защита прав и интересов пациентов при социально-значимых заболеваниях, организация финансового обеспечения соответствующих лечебно-диагностических мероприятий). Критерии и факторы риска возникновения нарушений ментального здоровья у пациента, определение видов и объемов медико-социальной помощи, перечней и видов льгот, проведение диспансерного наблюдения за пациентами/клиентами в том числе с нетрудоспособностью. Оказание медико-социальной помощи семье и отдельным ее членам. Проведение медико-социальной реабилитации больных и инвалидов. Проведение социальной работы в психиатрии, наркологии, онкологии, гериатрии и других областях медицины. Медико-социальный патронаж. Профилактические мероприятия на индивидуальном и семейном, популяционном уровнях при социально-значимых заболеваний, эффективное использование средств массовой информации и коммуникационных технологий. Значимость инноваций в медико-социальной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54"/>
          <w:p>
            <w:pPr>
              <w:spacing w:after="20"/>
              <w:ind w:left="20"/>
              <w:jc w:val="both"/>
            </w:pPr>
            <w:r>
              <w:rPr>
                <w:rFonts w:ascii="Times New Roman"/>
                <w:b w:val="false"/>
                <w:i w:val="false"/>
                <w:color w:val="000000"/>
                <w:sz w:val="20"/>
              </w:rPr>
              <w:t>
СД 08</w:t>
            </w:r>
          </w:p>
          <w:bookmarkEnd w:id="4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и сестринский уход за пожилыми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формы организации сестринского ухода при хронических неинфекционных заболеваниях. Интегрированная модель оказания медицинской помощи, на основе тесного взаимодействия с первичной медико-санитарной помощью и службой социальной защиты услуги длительного медико-социального ухода, паллиативной помощи и домашнего ухода за больными различных категорий. Теории и концепции старения, доказательные руководства по уходу за пожилыми. Философия паллиативной помощи. Всесторонняя паллиативная помощь (медицинская, психосоциальная и духовная), с использованием мультидисциплинарного подхода (врачей, медицинских сестер, имеющих соответствующую подготовку, психолога/психотерапевта, специалиста по социальной работе/социального работника, священнослужителей, представителей различных религиозных конфессий).</w:t>
            </w:r>
          </w:p>
          <w:p>
            <w:pPr>
              <w:spacing w:after="20"/>
              <w:ind w:left="20"/>
              <w:jc w:val="both"/>
            </w:pPr>
            <w:r>
              <w:rPr>
                <w:rFonts w:ascii="Times New Roman"/>
                <w:b w:val="false"/>
                <w:i w:val="false"/>
                <w:color w:val="000000"/>
                <w:sz w:val="20"/>
              </w:rPr>
              <w:t>
Принципы ведения пациентов, излеченных от злокачественного новообразования, но испытывающих последствия от химиотерапии, радиации, хирургического лечения. Обучение родственников и волонтеров оказанию паллиативной помощи в стационаре и на дому. Показания и предпосылки осуществления сестринского ухода на дому с хроническими заболеваниями в период обострения (пациенты, требующие лечения ран, пациенты-инвалиды, пациенты с неврологическими заболеваниями). Сестринский уход на дому в сотрудничестве с врачом и семьҰй пациента, а при необходимости также с социальным работником или опекуном. Значение эмоциональной среды в эффективном оказании услуг на дому. Мероприятия и методы по укреплению здоровья.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ПК-4.</w:t>
            </w:r>
          </w:p>
          <w:p>
            <w:pPr>
              <w:spacing w:after="20"/>
              <w:ind w:left="20"/>
              <w:jc w:val="both"/>
            </w:pPr>
            <w:r>
              <w:rPr>
                <w:rFonts w:ascii="Times New Roman"/>
                <w:b w:val="false"/>
                <w:i w:val="false"/>
                <w:color w:val="000000"/>
                <w:sz w:val="20"/>
              </w:rPr>
              <w:t>
ПК-5.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55"/>
          <w:p>
            <w:pPr>
              <w:spacing w:after="20"/>
              <w:ind w:left="20"/>
              <w:jc w:val="both"/>
            </w:pPr>
            <w:r>
              <w:rPr>
                <w:rFonts w:ascii="Times New Roman"/>
                <w:b w:val="false"/>
                <w:i w:val="false"/>
                <w:color w:val="000000"/>
                <w:sz w:val="20"/>
              </w:rPr>
              <w:t>
СД 09</w:t>
            </w:r>
          </w:p>
          <w:bookmarkEnd w:id="4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 и оформление результатов исследовательской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биологическая статистика. Распределение, его виды и анализ. Вариационные ряды. Типы данных (количественные, качественные переменные). Шкалы измерения переменных: виды, основные характеристики, примеры. Графическое представление данных и результатов исследования. Статистические совокупности. Репрезентативность выборки. Определение объема необходимой выборки. Мощность исследования. Анализ взаимосвязей. Корреляция. Регрессия. Применение в аналитической статистике. Статистические величины. Абсолютные величины, относительные величины: применение, преимущества и недостатки. Качественные методы исследования. Анализ применения статистических методов в клинических исследованиях. Основные принципы оформления результатов исследовательской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56"/>
          <w:p>
            <w:pPr>
              <w:spacing w:after="20"/>
              <w:ind w:left="20"/>
              <w:jc w:val="both"/>
            </w:pPr>
            <w:r>
              <w:rPr>
                <w:rFonts w:ascii="Times New Roman"/>
                <w:b w:val="false"/>
                <w:i w:val="false"/>
                <w:color w:val="000000"/>
                <w:sz w:val="20"/>
              </w:rPr>
              <w:t>
СД 10</w:t>
            </w:r>
          </w:p>
          <w:bookmarkEnd w:id="4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система здравоохранения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Развите е-здравоохранение РК. Существующие информационные системы и приложения в здравоохранении. Инфраструктура системы здравоохранения. Характеристика существующих информационных систем. Основные документы стратегического развития е-здравоохранения. Направления развития системы здравоохранения Республики Казахстан и содействие е-здравоохранения в их достижении. Задачи е-здравоохранения Республики Казахстан. Основные принципы и общие подходы развития е-здравоохранения.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57"/>
          <w:p>
            <w:pPr>
              <w:spacing w:after="20"/>
              <w:ind w:left="20"/>
              <w:jc w:val="both"/>
            </w:pPr>
            <w:r>
              <w:rPr>
                <w:rFonts w:ascii="Times New Roman"/>
                <w:b w:val="false"/>
                <w:i w:val="false"/>
                <w:color w:val="000000"/>
                <w:sz w:val="20"/>
              </w:rPr>
              <w:t>
КП 02</w:t>
            </w:r>
          </w:p>
          <w:bookmarkEnd w:id="4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"Сестринский уход за пациентами с нарушениями психического здоровья"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факторов риска психического здоровья. Уход за пациентами, имеющими проблемы в сфере психического благополучия, на дому и в стационаре. Получение медицинской информации и определение потребности в психиатрической профилактике отдельных людей и групп. Планирование мероприятий первичной, вторичной и третичной психиатрической профилактики. Проведение психиатрического консультирования в школах и молодежных центрах по вопросам сохранения психического здоровья. Предоставление информации и/или обучение людей мерам борьбы со стрессами. Предоставление информации и /или обучение людей из групп риска после тяжелой травматической потери. Проведение обучения пациентов в условиях отделений/кабинетов медицинской профилактики, кабинетов участковых врачей, "школ здоровья", "школ для пациентов".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ПК-3.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58"/>
          <w:p>
            <w:pPr>
              <w:spacing w:after="20"/>
              <w:ind w:left="20"/>
              <w:jc w:val="both"/>
            </w:pPr>
            <w:r>
              <w:rPr>
                <w:rFonts w:ascii="Times New Roman"/>
                <w:b w:val="false"/>
                <w:i w:val="false"/>
                <w:color w:val="000000"/>
                <w:sz w:val="20"/>
              </w:rPr>
              <w:t>
КП 03</w:t>
            </w:r>
          </w:p>
          <w:bookmarkEnd w:id="4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"Сестринский уход за пожилыми пациентами"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геронтологического сестринского ухода на уровне первичной медико-санитарной помощи с целью обеспечения независимости и самостоятельности лицам пожилого возраста. Конкретные меры по обеспечению консультирования лиц по вопросам, касающимся здорового образа жизни и ухода за собой. Особенности личной гигиены у пожилых людей. Направления дальнейшего совершенствования мер по уходу за пожилыми людьми с учетом их возраста и многообразия индивидуальных особенностей, включая первичное медико-санитарное обслуживание, лечение острых заболеваний, реабилитацию, уход за хроническими больными и паллиативный уход, уход за собой и геронтологическое обслуживание со стороны лиц, осуществляющих как формальный, так и неформальный уход. Методы и приемы безопасного перемещения, транспортировки людей старческого возраста.Особенности питания и специальные диеты в геропрофилактике. Участие и оказание медико-социальной помощи лицам пожилого возраста.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59"/>
          <w:p>
            <w:pPr>
              <w:spacing w:after="20"/>
              <w:ind w:left="20"/>
              <w:jc w:val="both"/>
            </w:pPr>
            <w:r>
              <w:rPr>
                <w:rFonts w:ascii="Times New Roman"/>
                <w:b w:val="false"/>
                <w:i w:val="false"/>
                <w:color w:val="000000"/>
                <w:sz w:val="20"/>
              </w:rPr>
              <w:t>
СД 11</w:t>
            </w:r>
          </w:p>
          <w:bookmarkEnd w:id="4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Специализированный сестринский уход и доказательная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Специализированный (узкоспециализированный) уход, методы сестринского обслуживания пациентов в различных лечебно-профилактических организациях. Организация специализированного сестринского ухода за больными туберкулезом. Организация специализированного сестринского ухода за неврологическими, инсультными больными. Специализированный уход и наблюдение за пациентами после травмы и оперативных вмешательств. Диагностические и скрининговые исследования. Внедрение доказательной медицины и доказательной сестринской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60"/>
          <w:p>
            <w:pPr>
              <w:spacing w:after="20"/>
              <w:ind w:left="20"/>
              <w:jc w:val="both"/>
            </w:pPr>
            <w:r>
              <w:rPr>
                <w:rFonts w:ascii="Times New Roman"/>
                <w:b w:val="false"/>
                <w:i w:val="false"/>
                <w:color w:val="000000"/>
                <w:sz w:val="20"/>
              </w:rPr>
              <w:t>
СД 12</w:t>
            </w:r>
          </w:p>
          <w:bookmarkEnd w:id="4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персоналом в сестринском деле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менеджмента. Стратегический менеджмент. Менеджмент в сестринском деле. Роль медсестры-менеджера. Система менеджмента качества в медицинских организациях. Управление кадровыми ресурсами. Основы мотивации медицинских работников. Организация процесса материально-технического оснащения медицинских организаций. Стандартизация. Аккредитация. Лицензирование. Сертификация. Организация административного контроля деятельности среднего и младшего медицинского персонала. Стратегический план работы главной (старшей) медсестры. Маркетинг в сестринском деле. Законодательство в области сестринской практики. Права и обязанности медицинских сестер. Формулярная система. Основы конфликтологии. Управление переменами, рисками.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ПК-3.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61"/>
          <w:p>
            <w:pPr>
              <w:spacing w:after="20"/>
              <w:ind w:left="20"/>
              <w:jc w:val="both"/>
            </w:pPr>
            <w:r>
              <w:rPr>
                <w:rFonts w:ascii="Times New Roman"/>
                <w:b w:val="false"/>
                <w:i w:val="false"/>
                <w:color w:val="000000"/>
                <w:sz w:val="20"/>
              </w:rPr>
              <w:t>
СД 13</w:t>
            </w:r>
          </w:p>
          <w:bookmarkEnd w:id="4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дипломной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утверждение темы и ее актуальность. Методологические основы выполнения дипломной работы. Поиск и критический анализ научной информации. Накопление и обработка фактического материала. Формулировка выводов и предложений. Управление процессом выполнения дипломной работы,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ПК-2.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62"/>
          <w:p>
            <w:pPr>
              <w:spacing w:after="20"/>
              <w:ind w:left="20"/>
              <w:jc w:val="both"/>
            </w:pPr>
            <w:r>
              <w:rPr>
                <w:rFonts w:ascii="Times New Roman"/>
                <w:b w:val="false"/>
                <w:i w:val="false"/>
                <w:color w:val="000000"/>
                <w:sz w:val="20"/>
              </w:rPr>
              <w:t xml:space="preserve">
ПП </w:t>
            </w:r>
          </w:p>
          <w:bookmarkEnd w:id="4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 "Развитие навыков сестринского дела по элективным специальностям"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рациональной работы подбора и расстановки сестринского персонала. Определение и планирование потребности в материально-технических ресурсах и осуществление контроля за их рациональным использованием. Проведение исследовательской работы по выбранной теме, анализу и оценке качества сестринской помощи. Работа с нормативно-правовой, учетно-отчетной и электронной сестринской документацией. Подготовка информационных и обучающих материалов для пациентов и его окружающих.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ПК-3.</w:t>
            </w:r>
          </w:p>
          <w:p>
            <w:pPr>
              <w:spacing w:after="20"/>
              <w:ind w:left="20"/>
              <w:jc w:val="both"/>
            </w:pPr>
            <w:r>
              <w:rPr>
                <w:rFonts w:ascii="Times New Roman"/>
                <w:b w:val="false"/>
                <w:i w:val="false"/>
                <w:color w:val="000000"/>
                <w:sz w:val="20"/>
              </w:rPr>
              <w:t>
ПК-4.</w:t>
            </w:r>
          </w:p>
          <w:p>
            <w:pPr>
              <w:spacing w:after="20"/>
              <w:ind w:left="20"/>
              <w:jc w:val="both"/>
            </w:pPr>
            <w:r>
              <w:rPr>
                <w:rFonts w:ascii="Times New Roman"/>
                <w:b w:val="false"/>
                <w:i w:val="false"/>
                <w:color w:val="000000"/>
                <w:sz w:val="20"/>
              </w:rPr>
              <w:t>
ПК-5.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63"/>
          <w:p>
            <w:pPr>
              <w:spacing w:after="20"/>
              <w:ind w:left="20"/>
              <w:jc w:val="both"/>
            </w:pPr>
            <w:r>
              <w:rPr>
                <w:rFonts w:ascii="Times New Roman"/>
                <w:b w:val="false"/>
                <w:i w:val="false"/>
                <w:color w:val="000000"/>
                <w:sz w:val="20"/>
              </w:rPr>
              <w:t>
СД 14</w:t>
            </w:r>
          </w:p>
          <w:bookmarkEnd w:id="463"/>
          <w:p>
            <w:pPr>
              <w:spacing w:after="20"/>
              <w:ind w:left="20"/>
              <w:jc w:val="both"/>
            </w:pPr>
            <w:r>
              <w:rPr>
                <w:rFonts w:ascii="Times New Roman"/>
                <w:b w:val="false"/>
                <w:i w:val="false"/>
                <w:color w:val="000000"/>
                <w:sz w:val="20"/>
              </w:rPr>
              <w:t xml:space="preserve">
ИА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предзащита и защита дипломной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анализ материала, его актуальность и адекватность. Управление процессом выполнения дипломной работы. Достижение целей дипломной работы. Результаты и выводы. Презентация дипломной работы. Рекомендации по научной этике и антиплагиату. Стиль изложения (академическая письменная речь). Соблюдение инструкций по написанию дипломной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64"/>
          <w:p>
            <w:pPr>
              <w:spacing w:after="20"/>
              <w:ind w:left="20"/>
              <w:jc w:val="both"/>
            </w:pPr>
            <w:r>
              <w:rPr>
                <w:rFonts w:ascii="Times New Roman"/>
                <w:b w:val="false"/>
                <w:i w:val="false"/>
                <w:color w:val="000000"/>
                <w:sz w:val="20"/>
              </w:rPr>
              <w:t>
БК-1.</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БК-3.</w:t>
            </w:r>
          </w:p>
          <w:p>
            <w:pPr>
              <w:spacing w:after="20"/>
              <w:ind w:left="20"/>
              <w:jc w:val="both"/>
            </w:pPr>
            <w:r>
              <w:rPr>
                <w:rFonts w:ascii="Times New Roman"/>
                <w:b w:val="false"/>
                <w:i w:val="false"/>
                <w:color w:val="000000"/>
                <w:sz w:val="20"/>
              </w:rPr>
              <w:t>
</w:t>
            </w:r>
            <w:r>
              <w:rPr>
                <w:rFonts w:ascii="Times New Roman"/>
                <w:b w:val="false"/>
                <w:i w:val="false"/>
                <w:color w:val="000000"/>
                <w:sz w:val="20"/>
              </w:rPr>
              <w:t>БК-4.</w:t>
            </w:r>
          </w:p>
          <w:p>
            <w:pPr>
              <w:spacing w:after="20"/>
              <w:ind w:left="20"/>
              <w:jc w:val="both"/>
            </w:pPr>
            <w:r>
              <w:rPr>
                <w:rFonts w:ascii="Times New Roman"/>
                <w:b w:val="false"/>
                <w:i w:val="false"/>
                <w:color w:val="000000"/>
                <w:sz w:val="20"/>
              </w:rPr>
              <w:t>
ПК-2.</w:t>
            </w:r>
          </w:p>
        </w:tc>
      </w:tr>
    </w:tbl>
    <w:bookmarkStart w:name="z502" w:id="465"/>
    <w:p>
      <w:pPr>
        <w:spacing w:after="0"/>
        <w:ind w:left="0"/>
        <w:jc w:val="both"/>
      </w:pPr>
      <w:r>
        <w:rPr>
          <w:rFonts w:ascii="Times New Roman"/>
          <w:b w:val="false"/>
          <w:i w:val="false"/>
          <w:color w:val="000000"/>
          <w:sz w:val="28"/>
        </w:rPr>
        <w:t>
      Примечание:</w:t>
      </w:r>
    </w:p>
    <w:bookmarkEnd w:id="465"/>
    <w:bookmarkStart w:name="z503" w:id="466"/>
    <w:p>
      <w:pPr>
        <w:spacing w:after="0"/>
        <w:ind w:left="0"/>
        <w:jc w:val="both"/>
      </w:pPr>
      <w:r>
        <w:rPr>
          <w:rFonts w:ascii="Times New Roman"/>
          <w:b w:val="false"/>
          <w:i w:val="false"/>
          <w:color w:val="000000"/>
          <w:sz w:val="28"/>
        </w:rPr>
        <w:t>
      Образовательная учебная программа по специальности 030205 4 "Сестринское дело" с квалификацией "Прикладной бакалавр" предусматривает овладение обучающимися следующими компетенциями:</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67"/>
          <w:p>
            <w:pPr>
              <w:spacing w:after="20"/>
              <w:ind w:left="20"/>
              <w:jc w:val="both"/>
            </w:pPr>
            <w:r>
              <w:rPr>
                <w:rFonts w:ascii="Times New Roman"/>
                <w:b w:val="false"/>
                <w:i w:val="false"/>
                <w:color w:val="000000"/>
                <w:sz w:val="20"/>
              </w:rPr>
              <w:t>
Базовые компетенции:</w:t>
            </w:r>
          </w:p>
          <w:bookmarkEnd w:id="46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68"/>
          <w:p>
            <w:pPr>
              <w:spacing w:after="20"/>
              <w:ind w:left="20"/>
              <w:jc w:val="both"/>
            </w:pPr>
            <w:r>
              <w:rPr>
                <w:rFonts w:ascii="Times New Roman"/>
                <w:b w:val="false"/>
                <w:i w:val="false"/>
                <w:color w:val="000000"/>
                <w:sz w:val="20"/>
              </w:rPr>
              <w:t>
БК-1.</w:t>
            </w:r>
          </w:p>
          <w:bookmarkEnd w:id="4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способность к целенаправленному активному обучению индивидуально и в группе с применением навыков управления информацией, критического мышления и принятия решений.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69"/>
          <w:p>
            <w:pPr>
              <w:spacing w:after="20"/>
              <w:ind w:left="20"/>
              <w:jc w:val="both"/>
            </w:pPr>
            <w:r>
              <w:rPr>
                <w:rFonts w:ascii="Times New Roman"/>
                <w:b w:val="false"/>
                <w:i w:val="false"/>
                <w:color w:val="000000"/>
                <w:sz w:val="20"/>
              </w:rPr>
              <w:t>
БК-1.1.</w:t>
            </w:r>
          </w:p>
          <w:bookmarkEnd w:id="4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 принимает на себя ответственность за долговременное планирование своего непрерывного профессионального развития и выбирает наиболее эффективные методы обучения для достижения поставленных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70"/>
          <w:p>
            <w:pPr>
              <w:spacing w:after="20"/>
              <w:ind w:left="20"/>
              <w:jc w:val="both"/>
            </w:pPr>
            <w:r>
              <w:rPr>
                <w:rFonts w:ascii="Times New Roman"/>
                <w:b w:val="false"/>
                <w:i w:val="false"/>
                <w:color w:val="000000"/>
                <w:sz w:val="20"/>
              </w:rPr>
              <w:t>
БК-1.2.</w:t>
            </w:r>
          </w:p>
          <w:bookmarkEnd w:id="4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в группе: показывает ответственность за обмен знаниями, опытом и ресурсами в группе для достижения поставленных групповых целей, четкое и своевременное выполнение коллективных заданий.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71"/>
          <w:p>
            <w:pPr>
              <w:spacing w:after="20"/>
              <w:ind w:left="20"/>
              <w:jc w:val="both"/>
            </w:pPr>
            <w:r>
              <w:rPr>
                <w:rFonts w:ascii="Times New Roman"/>
                <w:b w:val="false"/>
                <w:i w:val="false"/>
                <w:color w:val="000000"/>
                <w:sz w:val="20"/>
              </w:rPr>
              <w:t>
БК-1.3.</w:t>
            </w:r>
          </w:p>
          <w:bookmarkEnd w:id="4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управления информацией: выявляет собственные потребности в информации, определяет приоритетные направления информационного поиска, находит и критически оценивает информацию из разных источников, обобщает и применяет полученную информацию на практике.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72"/>
          <w:p>
            <w:pPr>
              <w:spacing w:after="20"/>
              <w:ind w:left="20"/>
              <w:jc w:val="both"/>
            </w:pPr>
            <w:r>
              <w:rPr>
                <w:rFonts w:ascii="Times New Roman"/>
                <w:b w:val="false"/>
                <w:i w:val="false"/>
                <w:color w:val="000000"/>
                <w:sz w:val="20"/>
              </w:rPr>
              <w:t>
БК-1.4.</w:t>
            </w:r>
          </w:p>
          <w:bookmarkEnd w:id="4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мышление и принятие решения: выявляет проблему и потенциальные пути решения, логически анализирует факты и суждения, проверяет гипотезы и оценивает вероятность событий, делает выводы и принимает обоснованные решения.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73"/>
          <w:p>
            <w:pPr>
              <w:spacing w:after="20"/>
              <w:ind w:left="20"/>
              <w:jc w:val="both"/>
            </w:pPr>
            <w:r>
              <w:rPr>
                <w:rFonts w:ascii="Times New Roman"/>
                <w:b w:val="false"/>
                <w:i w:val="false"/>
                <w:color w:val="000000"/>
                <w:sz w:val="20"/>
              </w:rPr>
              <w:t>
БК-2.</w:t>
            </w:r>
          </w:p>
          <w:bookmarkEnd w:id="4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Профессионализм: демонстрирует приверженность профессиональным этическим принципам и принципам конфиденциальности, соблюдает правовые и организационные нормы, отвечает за поддержание позитивной рабочей среды, ориентируется на повышение эффективности деятельности в целом, несет ответственность за свои действия и конечный результат.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74"/>
          <w:p>
            <w:pPr>
              <w:spacing w:after="20"/>
              <w:ind w:left="20"/>
              <w:jc w:val="both"/>
            </w:pPr>
            <w:r>
              <w:rPr>
                <w:rFonts w:ascii="Times New Roman"/>
                <w:b w:val="false"/>
                <w:i w:val="false"/>
                <w:color w:val="000000"/>
                <w:sz w:val="20"/>
              </w:rPr>
              <w:t>
БК-2.1.</w:t>
            </w:r>
          </w:p>
          <w:bookmarkEnd w:id="4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этика: демонстрирует приверженность профессиональным этическим принципам для защиты прав и интересов пациента/клиента/семьи и сообщества, а также принципам конфиденциальности.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75"/>
          <w:p>
            <w:pPr>
              <w:spacing w:after="20"/>
              <w:ind w:left="20"/>
              <w:jc w:val="both"/>
            </w:pPr>
            <w:r>
              <w:rPr>
                <w:rFonts w:ascii="Times New Roman"/>
                <w:b w:val="false"/>
                <w:i w:val="false"/>
                <w:color w:val="000000"/>
                <w:sz w:val="20"/>
              </w:rPr>
              <w:t>
БК-2.2.</w:t>
            </w:r>
          </w:p>
          <w:bookmarkEnd w:id="4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Роли и ответственность: </w:t>
            </w:r>
          </w:p>
          <w:p>
            <w:pPr>
              <w:spacing w:after="20"/>
              <w:ind w:left="20"/>
              <w:jc w:val="both"/>
            </w:pPr>
            <w:r>
              <w:rPr>
                <w:rFonts w:ascii="Times New Roman"/>
                <w:b w:val="false"/>
                <w:i w:val="false"/>
                <w:color w:val="000000"/>
                <w:sz w:val="20"/>
              </w:rPr>
              <w:t xml:space="preserve">
Осознает свои роли, права и лимиты; принимает на себя ответственность за свои действия или бездействия в соответствии с нормативно-правовыми актами и организационными требованиями.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76"/>
          <w:p>
            <w:pPr>
              <w:spacing w:after="20"/>
              <w:ind w:left="20"/>
              <w:jc w:val="both"/>
            </w:pPr>
            <w:r>
              <w:rPr>
                <w:rFonts w:ascii="Times New Roman"/>
                <w:b w:val="false"/>
                <w:i w:val="false"/>
                <w:color w:val="000000"/>
                <w:sz w:val="20"/>
              </w:rPr>
              <w:t>
БК-2.3.</w:t>
            </w:r>
          </w:p>
          <w:bookmarkEnd w:id="4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Рефлективное поведение: способен анализировать эффективность своих действий, деятельность профессиональной команды и организации в целом, корректировать действия и нести ответственность за конечный результат.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77"/>
          <w:p>
            <w:pPr>
              <w:spacing w:after="20"/>
              <w:ind w:left="20"/>
              <w:jc w:val="both"/>
            </w:pPr>
            <w:r>
              <w:rPr>
                <w:rFonts w:ascii="Times New Roman"/>
                <w:b w:val="false"/>
                <w:i w:val="false"/>
                <w:color w:val="000000"/>
                <w:sz w:val="20"/>
              </w:rPr>
              <w:t>
БК-2.4.</w:t>
            </w:r>
          </w:p>
          <w:bookmarkEnd w:id="4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Позитивная рабочая среда: ценит и поддерживает эстетику рабочей среды, эффективно управляет временем, несет ответственность за поддержание сильного командного духа и позитивного психоэмоционального климата.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78"/>
          <w:p>
            <w:pPr>
              <w:spacing w:after="20"/>
              <w:ind w:left="20"/>
              <w:jc w:val="both"/>
            </w:pPr>
            <w:r>
              <w:rPr>
                <w:rFonts w:ascii="Times New Roman"/>
                <w:b w:val="false"/>
                <w:i w:val="false"/>
                <w:color w:val="000000"/>
                <w:sz w:val="20"/>
              </w:rPr>
              <w:t>
БК-3.</w:t>
            </w:r>
          </w:p>
          <w:bookmarkEnd w:id="4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способен эффективно взаимодействовать с разными людьми в различных ситуациях с использованием широкого спектра технологий.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79"/>
          <w:p>
            <w:pPr>
              <w:spacing w:after="20"/>
              <w:ind w:left="20"/>
              <w:jc w:val="both"/>
            </w:pPr>
            <w:r>
              <w:rPr>
                <w:rFonts w:ascii="Times New Roman"/>
                <w:b w:val="false"/>
                <w:i w:val="false"/>
                <w:color w:val="000000"/>
                <w:sz w:val="20"/>
              </w:rPr>
              <w:t>
БК-3.1.</w:t>
            </w:r>
          </w:p>
          <w:bookmarkEnd w:id="4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Коммуникативные навыки: демонстрирует навыки эффективной профессиональной коммуникации в устной и письменной форме на государственном и русском языках, в различных ситуациях.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80"/>
          <w:p>
            <w:pPr>
              <w:spacing w:after="20"/>
              <w:ind w:left="20"/>
              <w:jc w:val="both"/>
            </w:pPr>
            <w:r>
              <w:rPr>
                <w:rFonts w:ascii="Times New Roman"/>
                <w:b w:val="false"/>
                <w:i w:val="false"/>
                <w:color w:val="000000"/>
                <w:sz w:val="20"/>
              </w:rPr>
              <w:t>
БК-3.2.</w:t>
            </w:r>
          </w:p>
          <w:bookmarkEnd w:id="4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коммуникационные технологии: использует различные информационные коммуникационные технологии для эффективного обмена информацией в профессиональных целях.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81"/>
          <w:p>
            <w:pPr>
              <w:spacing w:after="20"/>
              <w:ind w:left="20"/>
              <w:jc w:val="both"/>
            </w:pPr>
            <w:r>
              <w:rPr>
                <w:rFonts w:ascii="Times New Roman"/>
                <w:b w:val="false"/>
                <w:i w:val="false"/>
                <w:color w:val="000000"/>
                <w:sz w:val="20"/>
              </w:rPr>
              <w:t>
БК-3.3.</w:t>
            </w:r>
          </w:p>
          <w:bookmarkEnd w:id="4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Толерантность: проявляет уважение и способность взаимодействовать с людьми, различающимися по культуре, вере, традициям, национальности, образу жизни и мировоззрениям.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82"/>
          <w:p>
            <w:pPr>
              <w:spacing w:after="20"/>
              <w:ind w:left="20"/>
              <w:jc w:val="both"/>
            </w:pPr>
            <w:r>
              <w:rPr>
                <w:rFonts w:ascii="Times New Roman"/>
                <w:b w:val="false"/>
                <w:i w:val="false"/>
                <w:color w:val="000000"/>
                <w:sz w:val="20"/>
              </w:rPr>
              <w:t>
БК-3.4.</w:t>
            </w:r>
          </w:p>
          <w:bookmarkEnd w:id="4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Коммуникация на английском языке: Использует английский язык как минимум на уровне Интермедиет (Intermediate) в профессиональных целях.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83"/>
          <w:p>
            <w:pPr>
              <w:spacing w:after="20"/>
              <w:ind w:left="20"/>
              <w:jc w:val="both"/>
            </w:pPr>
            <w:r>
              <w:rPr>
                <w:rFonts w:ascii="Times New Roman"/>
                <w:b w:val="false"/>
                <w:i w:val="false"/>
                <w:color w:val="000000"/>
                <w:sz w:val="20"/>
              </w:rPr>
              <w:t>
БК-4.</w:t>
            </w:r>
          </w:p>
          <w:bookmarkEnd w:id="4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Инновации: способен творчески решать различные задачи и проблемы индивидуально и в группе, использовать и внедрять современные технологии для повышения эффективности и результативности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84"/>
          <w:p>
            <w:pPr>
              <w:spacing w:after="20"/>
              <w:ind w:left="20"/>
              <w:jc w:val="both"/>
            </w:pPr>
            <w:r>
              <w:rPr>
                <w:rFonts w:ascii="Times New Roman"/>
                <w:b w:val="false"/>
                <w:i w:val="false"/>
                <w:color w:val="000000"/>
                <w:sz w:val="20"/>
              </w:rPr>
              <w:t>
БК-4.1.</w:t>
            </w:r>
          </w:p>
          <w:bookmarkEnd w:id="4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Креативность: способен творчески подходить к решению различных задач и проблем, находить новые улучшенные решения.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85"/>
          <w:p>
            <w:pPr>
              <w:spacing w:after="20"/>
              <w:ind w:left="20"/>
              <w:jc w:val="both"/>
            </w:pPr>
            <w:r>
              <w:rPr>
                <w:rFonts w:ascii="Times New Roman"/>
                <w:b w:val="false"/>
                <w:i w:val="false"/>
                <w:color w:val="000000"/>
                <w:sz w:val="20"/>
              </w:rPr>
              <w:t>
БК-4.2.</w:t>
            </w:r>
          </w:p>
          <w:bookmarkEnd w:id="4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Инновационное социальное взаимодействие: способен генерировать новые идеи в результате командной работы людей с разными профессиями, взглядами и опытом.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86"/>
          <w:p>
            <w:pPr>
              <w:spacing w:after="20"/>
              <w:ind w:left="20"/>
              <w:jc w:val="both"/>
            </w:pPr>
            <w:r>
              <w:rPr>
                <w:rFonts w:ascii="Times New Roman"/>
                <w:b w:val="false"/>
                <w:i w:val="false"/>
                <w:color w:val="000000"/>
                <w:sz w:val="20"/>
              </w:rPr>
              <w:t>
БК-4.3.</w:t>
            </w:r>
          </w:p>
          <w:bookmarkEnd w:id="4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Улучшение через использование современных технологий: </w:t>
            </w:r>
          </w:p>
          <w:p>
            <w:pPr>
              <w:spacing w:after="20"/>
              <w:ind w:left="20"/>
              <w:jc w:val="both"/>
            </w:pPr>
            <w:r>
              <w:rPr>
                <w:rFonts w:ascii="Times New Roman"/>
                <w:b w:val="false"/>
                <w:i w:val="false"/>
                <w:color w:val="000000"/>
                <w:sz w:val="20"/>
              </w:rPr>
              <w:t>
выявляет потребности в технологиях, определяет приоритеты, использует, планирует и внедряет современных технологий для повышения эффективности и результативности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87"/>
          <w:p>
            <w:pPr>
              <w:spacing w:after="20"/>
              <w:ind w:left="20"/>
              <w:jc w:val="both"/>
            </w:pPr>
            <w:r>
              <w:rPr>
                <w:rFonts w:ascii="Times New Roman"/>
                <w:b w:val="false"/>
                <w:i w:val="false"/>
                <w:color w:val="000000"/>
                <w:sz w:val="20"/>
              </w:rPr>
              <w:t>
Профессиональные компетенции:</w:t>
            </w:r>
          </w:p>
          <w:bookmarkEnd w:id="48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88"/>
          <w:p>
            <w:pPr>
              <w:spacing w:after="20"/>
              <w:ind w:left="20"/>
              <w:jc w:val="both"/>
            </w:pPr>
            <w:r>
              <w:rPr>
                <w:rFonts w:ascii="Times New Roman"/>
                <w:b w:val="false"/>
                <w:i w:val="false"/>
                <w:color w:val="000000"/>
                <w:sz w:val="20"/>
              </w:rPr>
              <w:t>
ПК-1.</w:t>
            </w:r>
          </w:p>
          <w:bookmarkEnd w:id="4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Клиническое сестринское дело: способен осуществлять безопасный пациент-центрированный сестринский уход, принимать ответственность за независимые решения, действия и управление персоналом.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89"/>
          <w:p>
            <w:pPr>
              <w:spacing w:after="20"/>
              <w:ind w:left="20"/>
              <w:jc w:val="both"/>
            </w:pPr>
            <w:r>
              <w:rPr>
                <w:rFonts w:ascii="Times New Roman"/>
                <w:b w:val="false"/>
                <w:i w:val="false"/>
                <w:color w:val="000000"/>
                <w:sz w:val="20"/>
              </w:rPr>
              <w:t>
ПК-1.1.</w:t>
            </w:r>
          </w:p>
          <w:bookmarkEnd w:id="4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применяет методы защиты от воздействия вредных факторов для безопасности людей и окружающей среды, применяет различные технологии для повышения уровня безопасности, критически оценивает и адаптирует их в неожиданных и быстро меняющихся ситуациях, а также в ситуациях кризиса и катастрофы.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90"/>
          <w:p>
            <w:pPr>
              <w:spacing w:after="20"/>
              <w:ind w:left="20"/>
              <w:jc w:val="both"/>
            </w:pPr>
            <w:r>
              <w:rPr>
                <w:rFonts w:ascii="Times New Roman"/>
                <w:b w:val="false"/>
                <w:i w:val="false"/>
                <w:color w:val="000000"/>
                <w:sz w:val="20"/>
              </w:rPr>
              <w:t>
ПК-1.2.</w:t>
            </w:r>
          </w:p>
          <w:bookmarkEnd w:id="4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навыки и знания: владеет широким спектром клинических навыков и технологий для обеспечения безопасного и пациент-центрированного сестринского ухода в соответствии со стандартами операционных процедур и доказательными сестринскими руководствами (стандартами), владеет углубленными знаниями о расстройствах здоровья и осуществляет соответствующий сестринский уход отдельным лицам, семьям и группам в медицинских организациях первичной медико-санитарной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91"/>
          <w:p>
            <w:pPr>
              <w:spacing w:after="20"/>
              <w:ind w:left="20"/>
              <w:jc w:val="both"/>
            </w:pPr>
            <w:r>
              <w:rPr>
                <w:rFonts w:ascii="Times New Roman"/>
                <w:b w:val="false"/>
                <w:i w:val="false"/>
                <w:color w:val="000000"/>
                <w:sz w:val="20"/>
              </w:rPr>
              <w:t>
ПК-1.3.</w:t>
            </w:r>
          </w:p>
          <w:bookmarkEnd w:id="4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Пациент-центрированный сестринский уход: самостоятельно оценивает потребности в сестринском уходе, используя современные теоретические и клинические знания, а также разрабатывает пациент-центрированный план сестринского ухода; принимает решения совместно с пациентом с учетом мнения его/ее семьи; реализует план ухода, оказывая личностно-ориентированный/пациент-центрированный интегрированный сестринский уход с акцентом на достижение результатов лечения, предоставляет рекомендации о последующем уходе.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92"/>
          <w:p>
            <w:pPr>
              <w:spacing w:after="20"/>
              <w:ind w:left="20"/>
              <w:jc w:val="both"/>
            </w:pPr>
            <w:r>
              <w:rPr>
                <w:rFonts w:ascii="Times New Roman"/>
                <w:b w:val="false"/>
                <w:i w:val="false"/>
                <w:color w:val="000000"/>
                <w:sz w:val="20"/>
              </w:rPr>
              <w:t>
ПК-1.4.</w:t>
            </w:r>
          </w:p>
          <w:bookmarkEnd w:id="4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Документирование сестринского дела: своевременно и точно ведет сестринскую документацию на основе системы классификации медсестер и систематике электронных медицинских записей, используя необходимые компьютерные технологии; осуществляет мониторинг и анализ документации.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93"/>
          <w:p>
            <w:pPr>
              <w:spacing w:after="20"/>
              <w:ind w:left="20"/>
              <w:jc w:val="both"/>
            </w:pPr>
            <w:r>
              <w:rPr>
                <w:rFonts w:ascii="Times New Roman"/>
                <w:b w:val="false"/>
                <w:i w:val="false"/>
                <w:color w:val="000000"/>
                <w:sz w:val="20"/>
              </w:rPr>
              <w:t>
ПК-2.</w:t>
            </w:r>
          </w:p>
          <w:bookmarkEnd w:id="4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подход и доказательная сестринская практика: планирует и осуществляет научные исследования в сестринском деле, представляет результаты исследования и внедряет их в клиническую практику, принимает обоснованные решения на основе доказательной сестринской практики.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94"/>
          <w:p>
            <w:pPr>
              <w:spacing w:after="20"/>
              <w:ind w:left="20"/>
              <w:jc w:val="both"/>
            </w:pPr>
            <w:r>
              <w:rPr>
                <w:rFonts w:ascii="Times New Roman"/>
                <w:b w:val="false"/>
                <w:i w:val="false"/>
                <w:color w:val="000000"/>
                <w:sz w:val="20"/>
              </w:rPr>
              <w:t>
ПК-2.1.</w:t>
            </w:r>
          </w:p>
          <w:bookmarkEnd w:id="4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информации и принятие решений, основанных на доказательствах: критически оценивает информацию в области биомедицинских и сестринских исследований, сфокусированную на разработке передовых сестринских технологий, принимает обоснованные решения на основе доказательной сестринской практики.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95"/>
          <w:p>
            <w:pPr>
              <w:spacing w:after="20"/>
              <w:ind w:left="20"/>
              <w:jc w:val="both"/>
            </w:pPr>
            <w:r>
              <w:rPr>
                <w:rFonts w:ascii="Times New Roman"/>
                <w:b w:val="false"/>
                <w:i w:val="false"/>
                <w:color w:val="000000"/>
                <w:sz w:val="20"/>
              </w:rPr>
              <w:t>
ПК-2.2.</w:t>
            </w:r>
          </w:p>
          <w:bookmarkEnd w:id="4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осуществление сестринских исследовательских проектов: демонстрирует творчество при планировании научных исследований с целью дальнейшего развития, совершенствования нормативных и методических документов по формированию и реализации сестринских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96"/>
          <w:p>
            <w:pPr>
              <w:spacing w:after="20"/>
              <w:ind w:left="20"/>
              <w:jc w:val="both"/>
            </w:pPr>
            <w:r>
              <w:rPr>
                <w:rFonts w:ascii="Times New Roman"/>
                <w:b w:val="false"/>
                <w:i w:val="false"/>
                <w:color w:val="000000"/>
                <w:sz w:val="20"/>
              </w:rPr>
              <w:t>
ПК-2.3.</w:t>
            </w:r>
          </w:p>
          <w:bookmarkEnd w:id="4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распространение результатов научных исследований: Осуществляет эффективную научную презентацию результатов исследования и внедряет их в клиническую практику, предоставляет различные виды презентаций, распространяет результаты исследований для различных аудиторий.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97"/>
          <w:p>
            <w:pPr>
              <w:spacing w:after="20"/>
              <w:ind w:left="20"/>
              <w:jc w:val="both"/>
            </w:pPr>
            <w:r>
              <w:rPr>
                <w:rFonts w:ascii="Times New Roman"/>
                <w:b w:val="false"/>
                <w:i w:val="false"/>
                <w:color w:val="000000"/>
                <w:sz w:val="20"/>
              </w:rPr>
              <w:t>
ПК-3.</w:t>
            </w:r>
          </w:p>
          <w:bookmarkEnd w:id="4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качество: несет ответственность за свои самостоятельные действия и работу команды; привержен принципам качества и эффективной межпрофессиональной деятельности во всех ситуациях.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98"/>
          <w:p>
            <w:pPr>
              <w:spacing w:after="20"/>
              <w:ind w:left="20"/>
              <w:jc w:val="both"/>
            </w:pPr>
            <w:r>
              <w:rPr>
                <w:rFonts w:ascii="Times New Roman"/>
                <w:b w:val="false"/>
                <w:i w:val="false"/>
                <w:color w:val="000000"/>
                <w:sz w:val="20"/>
              </w:rPr>
              <w:t>
ПК-3.1.</w:t>
            </w:r>
          </w:p>
          <w:bookmarkEnd w:id="4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признает высокую ценность распространения информации, передового опыта, несет ответственность за улучшение качества оказания сестринских услуг и своей профессиональной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99"/>
          <w:p>
            <w:pPr>
              <w:spacing w:after="20"/>
              <w:ind w:left="20"/>
              <w:jc w:val="both"/>
            </w:pPr>
            <w:r>
              <w:rPr>
                <w:rFonts w:ascii="Times New Roman"/>
                <w:b w:val="false"/>
                <w:i w:val="false"/>
                <w:color w:val="000000"/>
                <w:sz w:val="20"/>
              </w:rPr>
              <w:t>
ПК-3.2.</w:t>
            </w:r>
          </w:p>
          <w:bookmarkEnd w:id="499"/>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в сестринском деле: обеспечивает руководство сестринским персоналом с техническим и профессиональным образованием и студентами; участвует в разработке управленческих решений по повышению эффективности работы медицинской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00"/>
          <w:p>
            <w:pPr>
              <w:spacing w:after="20"/>
              <w:ind w:left="20"/>
              <w:jc w:val="both"/>
            </w:pPr>
            <w:r>
              <w:rPr>
                <w:rFonts w:ascii="Times New Roman"/>
                <w:b w:val="false"/>
                <w:i w:val="false"/>
                <w:color w:val="000000"/>
                <w:sz w:val="20"/>
              </w:rPr>
              <w:t>
ПК-3.3.</w:t>
            </w:r>
          </w:p>
          <w:bookmarkEnd w:id="5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Коллаборация: работает в команде с другими профессионалами, разделяет ответственность за достижение групповых целей, стремится к взаимовыгодному межпрофессиональному сотрудничеству с целью повышения качества сестринского ухода.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01"/>
          <w:p>
            <w:pPr>
              <w:spacing w:after="20"/>
              <w:ind w:left="20"/>
              <w:jc w:val="both"/>
            </w:pPr>
            <w:r>
              <w:rPr>
                <w:rFonts w:ascii="Times New Roman"/>
                <w:b w:val="false"/>
                <w:i w:val="false"/>
                <w:color w:val="000000"/>
                <w:sz w:val="20"/>
              </w:rPr>
              <w:t>
ПК-4.</w:t>
            </w:r>
          </w:p>
          <w:bookmarkEnd w:id="5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 владеет широким спектром методов и стратегий содействия здоровому образу жизни и самостоятельному уходу на индивидуальном/семейном/популяционном уровнях.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02"/>
          <w:p>
            <w:pPr>
              <w:spacing w:after="20"/>
              <w:ind w:left="20"/>
              <w:jc w:val="both"/>
            </w:pPr>
            <w:r>
              <w:rPr>
                <w:rFonts w:ascii="Times New Roman"/>
                <w:b w:val="false"/>
                <w:i w:val="false"/>
                <w:color w:val="000000"/>
                <w:sz w:val="20"/>
              </w:rPr>
              <w:t>
ПК-4.1.</w:t>
            </w:r>
          </w:p>
          <w:bookmarkEnd w:id="5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образ жизни и поведенческие стратегии укрепления здоровья: применяет эффективные поведенческие стратегии на индивидуальном/семейном/общественном уровнях для улучшения состояния здоровья путем влияния на образ жизни и поощрения самостоятельного ухода индивидуальных лиц и семей.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03"/>
          <w:p>
            <w:pPr>
              <w:spacing w:after="20"/>
              <w:ind w:left="20"/>
              <w:jc w:val="both"/>
            </w:pPr>
            <w:r>
              <w:rPr>
                <w:rFonts w:ascii="Times New Roman"/>
                <w:b w:val="false"/>
                <w:i w:val="false"/>
                <w:color w:val="000000"/>
                <w:sz w:val="20"/>
              </w:rPr>
              <w:t>
ПК-4.2.</w:t>
            </w:r>
          </w:p>
          <w:bookmarkEnd w:id="5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социально-значимыми заболеваниями: выявляет факторы риска и защиты, планирует превентивные действия на индивидуальном/семейном/популяционным уровнях, оценивает эффективность таких действий.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04"/>
          <w:p>
            <w:pPr>
              <w:spacing w:after="20"/>
              <w:ind w:left="20"/>
              <w:jc w:val="both"/>
            </w:pPr>
            <w:r>
              <w:rPr>
                <w:rFonts w:ascii="Times New Roman"/>
                <w:b w:val="false"/>
                <w:i w:val="false"/>
                <w:color w:val="000000"/>
                <w:sz w:val="20"/>
              </w:rPr>
              <w:t>
ПК-4.3.</w:t>
            </w:r>
          </w:p>
          <w:bookmarkEnd w:id="5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в области укрепления здоровья: участвует в продвижении разных стратегий и политики в области укрепления здоровья на уровне сообщества.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05"/>
          <w:p>
            <w:pPr>
              <w:spacing w:after="20"/>
              <w:ind w:left="20"/>
              <w:jc w:val="both"/>
            </w:pPr>
            <w:r>
              <w:rPr>
                <w:rFonts w:ascii="Times New Roman"/>
                <w:b w:val="false"/>
                <w:i w:val="false"/>
                <w:color w:val="000000"/>
                <w:sz w:val="20"/>
              </w:rPr>
              <w:t>
ПК-5.</w:t>
            </w:r>
          </w:p>
          <w:bookmarkEnd w:id="5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и руководство: владеет широким спектром методов и материалов в сестринском деле для обучения и руководства различных пациентов и групп.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06"/>
          <w:p>
            <w:pPr>
              <w:spacing w:after="20"/>
              <w:ind w:left="20"/>
              <w:jc w:val="both"/>
            </w:pPr>
            <w:r>
              <w:rPr>
                <w:rFonts w:ascii="Times New Roman"/>
                <w:b w:val="false"/>
                <w:i w:val="false"/>
                <w:color w:val="000000"/>
                <w:sz w:val="20"/>
              </w:rPr>
              <w:t>
ПК-5.1.</w:t>
            </w:r>
          </w:p>
          <w:bookmarkEnd w:id="5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клиента/пациента/семьи в клиническом контексте: определяет потребности индивидуума/ групп/ семей и их собственные ресурсы для сохранения здоровья и оказания самопомощи; разрабатывает план обучения, обучает пациента самостоятельному выполнению мероприятий сестринского ухода, расширяющих их функциональные возможности, согласно плану и оценивает их эффективность и результативность.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07"/>
          <w:p>
            <w:pPr>
              <w:spacing w:after="20"/>
              <w:ind w:left="20"/>
              <w:jc w:val="both"/>
            </w:pPr>
            <w:r>
              <w:rPr>
                <w:rFonts w:ascii="Times New Roman"/>
                <w:b w:val="false"/>
                <w:i w:val="false"/>
                <w:color w:val="000000"/>
                <w:sz w:val="20"/>
              </w:rPr>
              <w:t>
ПК-5.2.</w:t>
            </w:r>
          </w:p>
          <w:bookmarkEnd w:id="5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 методыи материалы: способен выбирать и применять методы обучения и руководства в соответствии с потребностями пациентов, обеспечивая их безопасность и содействуя их автономности; разрабатывает учебно-информационные материалы для клиента/пациента/семьи и групп на основании результатов последних научных исследований для повышения эффективности обучающих мероприятий.</w:t>
            </w:r>
          </w:p>
        </w:tc>
      </w:tr>
    </w:tbl>
    <w:bookmarkStart w:name="z545" w:id="508"/>
    <w:p>
      <w:pPr>
        <w:spacing w:after="0"/>
        <w:ind w:left="0"/>
        <w:jc w:val="both"/>
      </w:pPr>
      <w:r>
        <w:rPr>
          <w:rFonts w:ascii="Times New Roman"/>
          <w:b w:val="false"/>
          <w:i w:val="false"/>
          <w:color w:val="000000"/>
          <w:sz w:val="28"/>
        </w:rPr>
        <w:t>
      Используемые сокращения:</w:t>
      </w:r>
    </w:p>
    <w:bookmarkEnd w:id="508"/>
    <w:bookmarkStart w:name="z546" w:id="509"/>
    <w:p>
      <w:pPr>
        <w:spacing w:after="0"/>
        <w:ind w:left="0"/>
        <w:jc w:val="both"/>
      </w:pPr>
      <w:r>
        <w:rPr>
          <w:rFonts w:ascii="Times New Roman"/>
          <w:b w:val="false"/>
          <w:i w:val="false"/>
          <w:color w:val="000000"/>
          <w:sz w:val="28"/>
        </w:rPr>
        <w:t>
      СД – специальные дисциплины</w:t>
      </w:r>
    </w:p>
    <w:bookmarkEnd w:id="509"/>
    <w:bookmarkStart w:name="z547" w:id="510"/>
    <w:p>
      <w:pPr>
        <w:spacing w:after="0"/>
        <w:ind w:left="0"/>
        <w:jc w:val="both"/>
      </w:pPr>
      <w:r>
        <w:rPr>
          <w:rFonts w:ascii="Times New Roman"/>
          <w:b w:val="false"/>
          <w:i w:val="false"/>
          <w:color w:val="000000"/>
          <w:sz w:val="28"/>
        </w:rPr>
        <w:t>
      СЭД – социально-экономические дисциплины</w:t>
      </w:r>
    </w:p>
    <w:bookmarkEnd w:id="510"/>
    <w:bookmarkStart w:name="z548" w:id="511"/>
    <w:p>
      <w:pPr>
        <w:spacing w:after="0"/>
        <w:ind w:left="0"/>
        <w:jc w:val="both"/>
      </w:pPr>
      <w:r>
        <w:rPr>
          <w:rFonts w:ascii="Times New Roman"/>
          <w:b w:val="false"/>
          <w:i w:val="false"/>
          <w:color w:val="000000"/>
          <w:sz w:val="28"/>
        </w:rPr>
        <w:t>
      БК – базовые компетенции</w:t>
      </w:r>
    </w:p>
    <w:bookmarkEnd w:id="511"/>
    <w:bookmarkStart w:name="z549" w:id="512"/>
    <w:p>
      <w:pPr>
        <w:spacing w:after="0"/>
        <w:ind w:left="0"/>
        <w:jc w:val="both"/>
      </w:pPr>
      <w:r>
        <w:rPr>
          <w:rFonts w:ascii="Times New Roman"/>
          <w:b w:val="false"/>
          <w:i w:val="false"/>
          <w:color w:val="000000"/>
          <w:sz w:val="28"/>
        </w:rPr>
        <w:t>
      КП – клиническая практика</w:t>
      </w:r>
    </w:p>
    <w:bookmarkEnd w:id="512"/>
    <w:bookmarkStart w:name="z550" w:id="513"/>
    <w:p>
      <w:pPr>
        <w:spacing w:after="0"/>
        <w:ind w:left="0"/>
        <w:jc w:val="both"/>
      </w:pPr>
      <w:r>
        <w:rPr>
          <w:rFonts w:ascii="Times New Roman"/>
          <w:b w:val="false"/>
          <w:i w:val="false"/>
          <w:color w:val="000000"/>
          <w:sz w:val="28"/>
        </w:rPr>
        <w:t>
      ИА – итоговая аттестация</w:t>
      </w:r>
    </w:p>
    <w:bookmarkEnd w:id="513"/>
    <w:bookmarkStart w:name="z551" w:id="514"/>
    <w:p>
      <w:pPr>
        <w:spacing w:after="0"/>
        <w:ind w:left="0"/>
        <w:jc w:val="both"/>
      </w:pPr>
      <w:r>
        <w:rPr>
          <w:rFonts w:ascii="Times New Roman"/>
          <w:b w:val="false"/>
          <w:i w:val="false"/>
          <w:color w:val="000000"/>
          <w:sz w:val="28"/>
        </w:rPr>
        <w:t>
      ПК – профессиональные компетенции</w:t>
      </w:r>
    </w:p>
    <w:bookmarkEnd w:id="514"/>
    <w:bookmarkStart w:name="z552" w:id="515"/>
    <w:p>
      <w:pPr>
        <w:spacing w:after="0"/>
        <w:ind w:left="0"/>
        <w:jc w:val="both"/>
      </w:pPr>
      <w:r>
        <w:rPr>
          <w:rFonts w:ascii="Times New Roman"/>
          <w:b w:val="false"/>
          <w:i w:val="false"/>
          <w:color w:val="000000"/>
          <w:sz w:val="28"/>
        </w:rPr>
        <w:t>
      ООД – общеобразовательные дисциплины</w:t>
      </w:r>
    </w:p>
    <w:bookmarkEnd w:id="515"/>
    <w:bookmarkStart w:name="z553" w:id="516"/>
    <w:p>
      <w:pPr>
        <w:spacing w:after="0"/>
        <w:ind w:left="0"/>
        <w:jc w:val="both"/>
      </w:pPr>
      <w:r>
        <w:rPr>
          <w:rFonts w:ascii="Times New Roman"/>
          <w:b w:val="false"/>
          <w:i w:val="false"/>
          <w:color w:val="000000"/>
          <w:sz w:val="28"/>
        </w:rPr>
        <w:t xml:space="preserve">
      ОГД – общегуманитарные дисциплины </w:t>
      </w:r>
    </w:p>
    <w:bookmarkEnd w:id="516"/>
    <w:bookmarkStart w:name="z554" w:id="517"/>
    <w:p>
      <w:pPr>
        <w:spacing w:after="0"/>
        <w:ind w:left="0"/>
        <w:jc w:val="both"/>
      </w:pPr>
      <w:r>
        <w:rPr>
          <w:rFonts w:ascii="Times New Roman"/>
          <w:b w:val="false"/>
          <w:i w:val="false"/>
          <w:color w:val="000000"/>
          <w:sz w:val="28"/>
        </w:rPr>
        <w:t>
      ОПД – общепрофессиональные дисциплины</w:t>
      </w:r>
    </w:p>
    <w:bookmarkEnd w:id="517"/>
    <w:bookmarkStart w:name="z555" w:id="518"/>
    <w:p>
      <w:pPr>
        <w:spacing w:after="0"/>
        <w:ind w:left="0"/>
        <w:jc w:val="both"/>
      </w:pPr>
      <w:r>
        <w:rPr>
          <w:rFonts w:ascii="Times New Roman"/>
          <w:b w:val="false"/>
          <w:i w:val="false"/>
          <w:color w:val="000000"/>
          <w:sz w:val="28"/>
        </w:rPr>
        <w:t>
      ПП – профессиональная практика</w:t>
      </w:r>
    </w:p>
    <w:bookmarkEnd w:id="5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послесреднего образования</w:t>
            </w:r>
            <w:r>
              <w:br/>
            </w:r>
            <w:r>
              <w:rPr>
                <w:rFonts w:ascii="Times New Roman"/>
                <w:b w:val="false"/>
                <w:i w:val="false"/>
                <w:color w:val="000000"/>
                <w:sz w:val="20"/>
              </w:rPr>
              <w:t>по специальности "Сестринское</w:t>
            </w:r>
            <w:r>
              <w:br/>
            </w:r>
            <w:r>
              <w:rPr>
                <w:rFonts w:ascii="Times New Roman"/>
                <w:b w:val="false"/>
                <w:i w:val="false"/>
                <w:color w:val="000000"/>
                <w:sz w:val="20"/>
              </w:rPr>
              <w:t>дело" Типовой учебный план по</w:t>
            </w:r>
            <w:r>
              <w:br/>
            </w:r>
            <w:r>
              <w:rPr>
                <w:rFonts w:ascii="Times New Roman"/>
                <w:b w:val="false"/>
                <w:i w:val="false"/>
                <w:color w:val="000000"/>
                <w:sz w:val="20"/>
              </w:rPr>
              <w:t>специальности</w:t>
            </w:r>
            <w:r>
              <w:br/>
            </w:r>
            <w:r>
              <w:rPr>
                <w:rFonts w:ascii="Times New Roman"/>
                <w:b w:val="false"/>
                <w:i w:val="false"/>
                <w:color w:val="000000"/>
                <w:sz w:val="20"/>
              </w:rPr>
              <w:t>030200 0 "Сестринское дело"</w:t>
            </w:r>
          </w:p>
        </w:tc>
      </w:tr>
    </w:tbl>
    <w:p>
      <w:pPr>
        <w:spacing w:after="0"/>
        <w:ind w:left="0"/>
        <w:jc w:val="both"/>
      </w:pPr>
      <w:bookmarkStart w:name="z557" w:id="519"/>
      <w:r>
        <w:rPr>
          <w:rFonts w:ascii="Times New Roman"/>
          <w:b w:val="false"/>
          <w:i w:val="false"/>
          <w:color w:val="000000"/>
          <w:sz w:val="28"/>
        </w:rPr>
        <w:t>
                                     Квалификация: "Прикладной бакалавр"</w:t>
      </w:r>
    </w:p>
    <w:bookmarkEnd w:id="519"/>
    <w:p>
      <w:pPr>
        <w:spacing w:after="0"/>
        <w:ind w:left="0"/>
        <w:jc w:val="both"/>
      </w:pPr>
      <w:r>
        <w:rPr>
          <w:rFonts w:ascii="Times New Roman"/>
          <w:b w:val="false"/>
          <w:i w:val="false"/>
          <w:color w:val="000000"/>
          <w:sz w:val="28"/>
        </w:rPr>
        <w:t xml:space="preserve">                               Форма обучения: очная</w:t>
      </w:r>
    </w:p>
    <w:p>
      <w:pPr>
        <w:spacing w:after="0"/>
        <w:ind w:left="0"/>
        <w:jc w:val="both"/>
      </w:pPr>
      <w:r>
        <w:rPr>
          <w:rFonts w:ascii="Times New Roman"/>
          <w:b w:val="false"/>
          <w:i w:val="false"/>
          <w:color w:val="000000"/>
          <w:sz w:val="28"/>
        </w:rPr>
        <w:t xml:space="preserve">                               Нормативный срок обучения:</w:t>
      </w:r>
    </w:p>
    <w:p>
      <w:pPr>
        <w:spacing w:after="0"/>
        <w:ind w:left="0"/>
        <w:jc w:val="both"/>
      </w:pPr>
      <w:r>
        <w:rPr>
          <w:rFonts w:ascii="Times New Roman"/>
          <w:b w:val="false"/>
          <w:i w:val="false"/>
          <w:color w:val="000000"/>
          <w:sz w:val="28"/>
        </w:rPr>
        <w:t xml:space="preserve">                               3 года 6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20"/>
          <w:p>
            <w:pPr>
              <w:spacing w:after="20"/>
              <w:ind w:left="20"/>
              <w:jc w:val="both"/>
            </w:pPr>
            <w:r>
              <w:rPr>
                <w:rFonts w:ascii="Times New Roman"/>
                <w:b w:val="false"/>
                <w:i w:val="false"/>
                <w:color w:val="000000"/>
                <w:sz w:val="20"/>
              </w:rPr>
              <w:t>
Индекс циклов и дисциплин</w:t>
            </w:r>
          </w:p>
          <w:bookmarkEnd w:id="52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(час/</w:t>
            </w:r>
          </w:p>
          <w:p>
            <w:pPr>
              <w:spacing w:after="20"/>
              <w:ind w:left="20"/>
              <w:jc w:val="both"/>
            </w:pPr>
            <w:r>
              <w:rPr>
                <w:rFonts w:ascii="Times New Roman"/>
                <w:b w:val="false"/>
                <w:i w:val="false"/>
                <w:color w:val="000000"/>
                <w:sz w:val="20"/>
              </w:rPr>
              <w:t>
кредиты KZ*)</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самостоятельная работа</w:t>
            </w:r>
          </w:p>
          <w:p>
            <w:pPr>
              <w:spacing w:after="20"/>
              <w:ind w:left="20"/>
              <w:jc w:val="both"/>
            </w:pPr>
            <w:r>
              <w:rPr>
                <w:rFonts w:ascii="Times New Roman"/>
                <w:b w:val="false"/>
                <w:i w:val="false"/>
                <w:color w:val="000000"/>
                <w:sz w:val="20"/>
              </w:rPr>
              <w:t>
студента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занятия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w:t>
            </w:r>
          </w:p>
          <w:p>
            <w:pPr>
              <w:spacing w:after="20"/>
              <w:ind w:left="20"/>
              <w:jc w:val="both"/>
            </w:pPr>
            <w:r>
              <w:rPr>
                <w:rFonts w:ascii="Times New Roman"/>
                <w:b w:val="false"/>
                <w:i w:val="false"/>
                <w:color w:val="000000"/>
                <w:sz w:val="20"/>
              </w:rPr>
              <w:t>
ляции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клинике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21"/>
          <w:p>
            <w:pPr>
              <w:spacing w:after="20"/>
              <w:ind w:left="20"/>
              <w:jc w:val="both"/>
            </w:pPr>
            <w:r>
              <w:rPr>
                <w:rFonts w:ascii="Times New Roman"/>
                <w:b w:val="false"/>
                <w:i w:val="false"/>
                <w:color w:val="000000"/>
                <w:sz w:val="20"/>
              </w:rPr>
              <w:t>
1</w:t>
            </w:r>
          </w:p>
          <w:bookmarkEnd w:id="5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22"/>
          <w:p>
            <w:pPr>
              <w:spacing w:after="20"/>
              <w:ind w:left="20"/>
              <w:jc w:val="both"/>
            </w:pPr>
            <w:r>
              <w:rPr>
                <w:rFonts w:ascii="Times New Roman"/>
                <w:b w:val="false"/>
                <w:i w:val="false"/>
                <w:color w:val="000000"/>
                <w:sz w:val="20"/>
              </w:rPr>
              <w:t>
ОГД</w:t>
            </w:r>
          </w:p>
          <w:bookmarkEnd w:id="5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23"/>
          <w:p>
            <w:pPr>
              <w:spacing w:after="20"/>
              <w:ind w:left="20"/>
              <w:jc w:val="both"/>
            </w:pPr>
            <w:r>
              <w:rPr>
                <w:rFonts w:ascii="Times New Roman"/>
                <w:b w:val="false"/>
                <w:i w:val="false"/>
                <w:color w:val="000000"/>
                <w:sz w:val="20"/>
              </w:rPr>
              <w:t>
ОГД</w:t>
            </w:r>
          </w:p>
          <w:bookmarkEnd w:id="523"/>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24"/>
          <w:p>
            <w:pPr>
              <w:spacing w:after="20"/>
              <w:ind w:left="20"/>
              <w:jc w:val="both"/>
            </w:pPr>
            <w:r>
              <w:rPr>
                <w:rFonts w:ascii="Times New Roman"/>
                <w:b w:val="false"/>
                <w:i w:val="false"/>
                <w:color w:val="000000"/>
                <w:sz w:val="20"/>
              </w:rPr>
              <w:t>
ОГД</w:t>
            </w:r>
          </w:p>
          <w:bookmarkEnd w:id="524"/>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25"/>
          <w:p>
            <w:pPr>
              <w:spacing w:after="20"/>
              <w:ind w:left="20"/>
              <w:jc w:val="both"/>
            </w:pPr>
            <w:r>
              <w:rPr>
                <w:rFonts w:ascii="Times New Roman"/>
                <w:b w:val="false"/>
                <w:i w:val="false"/>
                <w:color w:val="000000"/>
                <w:sz w:val="20"/>
              </w:rPr>
              <w:t>
ОГД</w:t>
            </w:r>
          </w:p>
          <w:bookmarkEnd w:id="525"/>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госэкзамен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26"/>
          <w:p>
            <w:pPr>
              <w:spacing w:after="20"/>
              <w:ind w:left="20"/>
              <w:jc w:val="both"/>
            </w:pPr>
            <w:r>
              <w:rPr>
                <w:rFonts w:ascii="Times New Roman"/>
                <w:b w:val="false"/>
                <w:i w:val="false"/>
                <w:color w:val="000000"/>
                <w:sz w:val="20"/>
              </w:rPr>
              <w:t>
90/2</w:t>
            </w:r>
          </w:p>
          <w:bookmarkEnd w:id="526"/>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27"/>
          <w:p>
            <w:pPr>
              <w:spacing w:after="20"/>
              <w:ind w:left="20"/>
              <w:jc w:val="both"/>
            </w:pPr>
            <w:r>
              <w:rPr>
                <w:rFonts w:ascii="Times New Roman"/>
                <w:b w:val="false"/>
                <w:i w:val="false"/>
                <w:color w:val="000000"/>
                <w:sz w:val="20"/>
              </w:rPr>
              <w:t>
ОГД</w:t>
            </w:r>
          </w:p>
          <w:bookmarkEnd w:id="527"/>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28"/>
          <w:p>
            <w:pPr>
              <w:spacing w:after="20"/>
              <w:ind w:left="20"/>
              <w:jc w:val="both"/>
            </w:pPr>
            <w:r>
              <w:rPr>
                <w:rFonts w:ascii="Times New Roman"/>
                <w:b w:val="false"/>
                <w:i w:val="false"/>
                <w:color w:val="000000"/>
                <w:sz w:val="20"/>
              </w:rPr>
              <w:t>
ОПД</w:t>
            </w:r>
          </w:p>
          <w:bookmarkEnd w:id="5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29"/>
          <w:p>
            <w:pPr>
              <w:spacing w:after="20"/>
              <w:ind w:left="20"/>
              <w:jc w:val="both"/>
            </w:pPr>
            <w:r>
              <w:rPr>
                <w:rFonts w:ascii="Times New Roman"/>
                <w:b w:val="false"/>
                <w:i w:val="false"/>
                <w:color w:val="000000"/>
                <w:sz w:val="20"/>
              </w:rPr>
              <w:t>
ОПД</w:t>
            </w:r>
          </w:p>
          <w:bookmarkEnd w:id="529"/>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фармакотерапия и медицинские калькуляции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30"/>
          <w:p>
            <w:pPr>
              <w:spacing w:after="20"/>
              <w:ind w:left="20"/>
              <w:jc w:val="both"/>
            </w:pPr>
            <w:r>
              <w:rPr>
                <w:rFonts w:ascii="Times New Roman"/>
                <w:b w:val="false"/>
                <w:i w:val="false"/>
                <w:color w:val="000000"/>
                <w:sz w:val="20"/>
              </w:rPr>
              <w:t>
ОПД</w:t>
            </w:r>
          </w:p>
          <w:bookmarkEnd w:id="530"/>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и патология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31"/>
          <w:p>
            <w:pPr>
              <w:spacing w:after="20"/>
              <w:ind w:left="20"/>
              <w:jc w:val="both"/>
            </w:pPr>
            <w:r>
              <w:rPr>
                <w:rFonts w:ascii="Times New Roman"/>
                <w:b w:val="false"/>
                <w:i w:val="false"/>
                <w:color w:val="000000"/>
                <w:sz w:val="20"/>
              </w:rPr>
              <w:t>
СЭД</w:t>
            </w:r>
          </w:p>
          <w:bookmarkEnd w:id="5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32"/>
          <w:p>
            <w:pPr>
              <w:spacing w:after="20"/>
              <w:ind w:left="20"/>
              <w:jc w:val="both"/>
            </w:pPr>
            <w:r>
              <w:rPr>
                <w:rFonts w:ascii="Times New Roman"/>
                <w:b w:val="false"/>
                <w:i w:val="false"/>
                <w:color w:val="000000"/>
                <w:sz w:val="20"/>
              </w:rPr>
              <w:t>
СЭД</w:t>
            </w:r>
          </w:p>
          <w:bookmarkEnd w:id="532"/>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 и культурологии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33"/>
          <w:p>
            <w:pPr>
              <w:spacing w:after="20"/>
              <w:ind w:left="20"/>
              <w:jc w:val="both"/>
            </w:pPr>
            <w:r>
              <w:rPr>
                <w:rFonts w:ascii="Times New Roman"/>
                <w:b w:val="false"/>
                <w:i w:val="false"/>
                <w:color w:val="000000"/>
                <w:sz w:val="20"/>
              </w:rPr>
              <w:t>
СД</w:t>
            </w:r>
          </w:p>
          <w:bookmarkEnd w:id="5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p>
            <w:pPr>
              <w:spacing w:after="20"/>
              <w:ind w:left="20"/>
              <w:jc w:val="both"/>
            </w:pPr>
            <w:r>
              <w:rPr>
                <w:rFonts w:ascii="Times New Roman"/>
                <w:b w:val="false"/>
                <w:i w:val="false"/>
                <w:color w:val="000000"/>
                <w:sz w:val="20"/>
              </w:rPr>
              <w:t>
/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34"/>
          <w:p>
            <w:pPr>
              <w:spacing w:after="20"/>
              <w:ind w:left="20"/>
              <w:jc w:val="both"/>
            </w:pPr>
            <w:r>
              <w:rPr>
                <w:rFonts w:ascii="Times New Roman"/>
                <w:b w:val="false"/>
                <w:i w:val="false"/>
                <w:color w:val="000000"/>
                <w:sz w:val="20"/>
              </w:rPr>
              <w:t>
СД 01</w:t>
            </w:r>
          </w:p>
          <w:bookmarkEnd w:id="53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Сестринская профессия в системе здравоохранения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35"/>
          <w:p>
            <w:pPr>
              <w:spacing w:after="20"/>
              <w:ind w:left="20"/>
              <w:jc w:val="both"/>
            </w:pPr>
            <w:r>
              <w:rPr>
                <w:rFonts w:ascii="Times New Roman"/>
                <w:b w:val="false"/>
                <w:i w:val="false"/>
                <w:color w:val="000000"/>
                <w:sz w:val="20"/>
              </w:rPr>
              <w:t>
СД 02</w:t>
            </w:r>
          </w:p>
          <w:bookmarkEnd w:id="53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 сестринском деле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36"/>
          <w:p>
            <w:pPr>
              <w:spacing w:after="20"/>
              <w:ind w:left="20"/>
              <w:jc w:val="both"/>
            </w:pPr>
            <w:r>
              <w:rPr>
                <w:rFonts w:ascii="Times New Roman"/>
                <w:b w:val="false"/>
                <w:i w:val="false"/>
                <w:color w:val="000000"/>
                <w:sz w:val="20"/>
              </w:rPr>
              <w:t>
СД 03</w:t>
            </w:r>
          </w:p>
          <w:bookmarkEnd w:id="53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сестринский уход для безопасности пациента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37"/>
          <w:p>
            <w:pPr>
              <w:spacing w:after="20"/>
              <w:ind w:left="20"/>
              <w:jc w:val="both"/>
            </w:pPr>
            <w:r>
              <w:rPr>
                <w:rFonts w:ascii="Times New Roman"/>
                <w:b w:val="false"/>
                <w:i w:val="false"/>
                <w:color w:val="000000"/>
                <w:sz w:val="20"/>
              </w:rPr>
              <w:t>
СД 04</w:t>
            </w:r>
          </w:p>
          <w:bookmarkEnd w:id="53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оценка состояния пациента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38"/>
          <w:p>
            <w:pPr>
              <w:spacing w:after="20"/>
              <w:ind w:left="20"/>
              <w:jc w:val="both"/>
            </w:pPr>
            <w:r>
              <w:rPr>
                <w:rFonts w:ascii="Times New Roman"/>
                <w:b w:val="false"/>
                <w:i w:val="false"/>
                <w:color w:val="000000"/>
                <w:sz w:val="20"/>
              </w:rPr>
              <w:t>
СД 05</w:t>
            </w:r>
          </w:p>
          <w:bookmarkEnd w:id="53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уход при хронических заболеваниях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39"/>
          <w:p>
            <w:pPr>
              <w:spacing w:after="20"/>
              <w:ind w:left="20"/>
              <w:jc w:val="both"/>
            </w:pPr>
            <w:r>
              <w:rPr>
                <w:rFonts w:ascii="Times New Roman"/>
                <w:b w:val="false"/>
                <w:i w:val="false"/>
                <w:color w:val="000000"/>
                <w:sz w:val="20"/>
              </w:rPr>
              <w:t>
СД 06</w:t>
            </w:r>
          </w:p>
          <w:bookmarkEnd w:id="53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уход при острых заболеваниях (хирургическое и периоперативное сестринство)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40"/>
          <w:p>
            <w:pPr>
              <w:spacing w:after="20"/>
              <w:ind w:left="20"/>
              <w:jc w:val="both"/>
            </w:pPr>
            <w:r>
              <w:rPr>
                <w:rFonts w:ascii="Times New Roman"/>
                <w:b w:val="false"/>
                <w:i w:val="false"/>
                <w:color w:val="000000"/>
                <w:sz w:val="20"/>
              </w:rPr>
              <w:t>
СД 07</w:t>
            </w:r>
          </w:p>
          <w:bookmarkEnd w:id="54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аспект репродуктивного здоровья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41"/>
          <w:p>
            <w:pPr>
              <w:spacing w:after="20"/>
              <w:ind w:left="20"/>
              <w:jc w:val="both"/>
            </w:pPr>
            <w:r>
              <w:rPr>
                <w:rFonts w:ascii="Times New Roman"/>
                <w:b w:val="false"/>
                <w:i w:val="false"/>
                <w:color w:val="000000"/>
                <w:sz w:val="20"/>
              </w:rPr>
              <w:t>
СД 08</w:t>
            </w:r>
          </w:p>
          <w:bookmarkEnd w:id="54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педиатрии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42"/>
          <w:p>
            <w:pPr>
              <w:spacing w:after="20"/>
              <w:ind w:left="20"/>
              <w:jc w:val="both"/>
            </w:pPr>
            <w:r>
              <w:rPr>
                <w:rFonts w:ascii="Times New Roman"/>
                <w:b w:val="false"/>
                <w:i w:val="false"/>
                <w:color w:val="000000"/>
                <w:sz w:val="20"/>
              </w:rPr>
              <w:t>
СД 09</w:t>
            </w:r>
          </w:p>
          <w:bookmarkEnd w:id="54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Геронтологическое сестринское дело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43"/>
          <w:p>
            <w:pPr>
              <w:spacing w:after="20"/>
              <w:ind w:left="20"/>
              <w:jc w:val="both"/>
            </w:pPr>
            <w:r>
              <w:rPr>
                <w:rFonts w:ascii="Times New Roman"/>
                <w:b w:val="false"/>
                <w:i w:val="false"/>
                <w:color w:val="000000"/>
                <w:sz w:val="20"/>
              </w:rPr>
              <w:t>
СД 10</w:t>
            </w:r>
          </w:p>
          <w:bookmarkEnd w:id="54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акушерстве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44"/>
          <w:p>
            <w:pPr>
              <w:spacing w:after="20"/>
              <w:ind w:left="20"/>
              <w:jc w:val="both"/>
            </w:pPr>
            <w:r>
              <w:rPr>
                <w:rFonts w:ascii="Times New Roman"/>
                <w:b w:val="false"/>
                <w:i w:val="false"/>
                <w:color w:val="000000"/>
                <w:sz w:val="20"/>
              </w:rPr>
              <w:t>
СД 11</w:t>
            </w:r>
          </w:p>
          <w:bookmarkEnd w:id="54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 -значимые заболевания (ЗППП, ВИЧ/СПИД, туберкулез)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45"/>
          <w:p>
            <w:pPr>
              <w:spacing w:after="20"/>
              <w:ind w:left="20"/>
              <w:jc w:val="both"/>
            </w:pPr>
            <w:r>
              <w:rPr>
                <w:rFonts w:ascii="Times New Roman"/>
                <w:b w:val="false"/>
                <w:i w:val="false"/>
                <w:color w:val="000000"/>
                <w:sz w:val="20"/>
              </w:rPr>
              <w:t>
СД 12</w:t>
            </w:r>
          </w:p>
          <w:bookmarkEnd w:id="54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Психическое здоровье и аддикция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46"/>
          <w:p>
            <w:pPr>
              <w:spacing w:after="20"/>
              <w:ind w:left="20"/>
              <w:jc w:val="both"/>
            </w:pPr>
            <w:r>
              <w:rPr>
                <w:rFonts w:ascii="Times New Roman"/>
                <w:b w:val="false"/>
                <w:i w:val="false"/>
                <w:color w:val="000000"/>
                <w:sz w:val="20"/>
              </w:rPr>
              <w:t>
СД 13</w:t>
            </w:r>
          </w:p>
          <w:bookmarkEnd w:id="54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помощь и уход за пациентами онкологического профиля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47"/>
          <w:p>
            <w:pPr>
              <w:spacing w:after="20"/>
              <w:ind w:left="20"/>
              <w:jc w:val="both"/>
            </w:pPr>
            <w:r>
              <w:rPr>
                <w:rFonts w:ascii="Times New Roman"/>
                <w:b w:val="false"/>
                <w:i w:val="false"/>
                <w:color w:val="000000"/>
                <w:sz w:val="20"/>
              </w:rPr>
              <w:t>
СД 14</w:t>
            </w:r>
          </w:p>
          <w:bookmarkEnd w:id="54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уход на дому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48"/>
          <w:p>
            <w:pPr>
              <w:spacing w:after="20"/>
              <w:ind w:left="20"/>
              <w:jc w:val="both"/>
            </w:pPr>
            <w:r>
              <w:rPr>
                <w:rFonts w:ascii="Times New Roman"/>
                <w:b w:val="false"/>
                <w:i w:val="false"/>
                <w:color w:val="000000"/>
                <w:sz w:val="20"/>
              </w:rPr>
              <w:t>
СД 15</w:t>
            </w:r>
          </w:p>
          <w:bookmarkEnd w:id="54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49"/>
          <w:p>
            <w:pPr>
              <w:spacing w:after="20"/>
              <w:ind w:left="20"/>
              <w:jc w:val="both"/>
            </w:pPr>
            <w:r>
              <w:rPr>
                <w:rFonts w:ascii="Times New Roman"/>
                <w:b w:val="false"/>
                <w:i w:val="false"/>
                <w:color w:val="000000"/>
                <w:sz w:val="20"/>
              </w:rPr>
              <w:t>
СД 16</w:t>
            </w:r>
          </w:p>
          <w:bookmarkEnd w:id="54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50"/>
          <w:p>
            <w:pPr>
              <w:spacing w:after="20"/>
              <w:ind w:left="20"/>
              <w:jc w:val="both"/>
            </w:pPr>
            <w:r>
              <w:rPr>
                <w:rFonts w:ascii="Times New Roman"/>
                <w:b w:val="false"/>
                <w:i w:val="false"/>
                <w:color w:val="000000"/>
                <w:sz w:val="20"/>
              </w:rPr>
              <w:t>
СД 17</w:t>
            </w:r>
          </w:p>
          <w:bookmarkEnd w:id="55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51"/>
          <w:p>
            <w:pPr>
              <w:spacing w:after="20"/>
              <w:ind w:left="20"/>
              <w:jc w:val="both"/>
            </w:pPr>
            <w:r>
              <w:rPr>
                <w:rFonts w:ascii="Times New Roman"/>
                <w:b w:val="false"/>
                <w:i w:val="false"/>
                <w:color w:val="000000"/>
                <w:sz w:val="20"/>
              </w:rPr>
              <w:t>
СД 18</w:t>
            </w:r>
          </w:p>
          <w:bookmarkEnd w:id="55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 в сестринском деле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52"/>
          <w:p>
            <w:pPr>
              <w:spacing w:after="20"/>
              <w:ind w:left="20"/>
              <w:jc w:val="both"/>
            </w:pPr>
            <w:r>
              <w:rPr>
                <w:rFonts w:ascii="Times New Roman"/>
                <w:b w:val="false"/>
                <w:i w:val="false"/>
                <w:color w:val="000000"/>
                <w:sz w:val="20"/>
              </w:rPr>
              <w:t>
СД 19</w:t>
            </w:r>
          </w:p>
          <w:bookmarkEnd w:id="55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планирования и проведения исследований в сестринском деле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53"/>
          <w:p>
            <w:pPr>
              <w:spacing w:after="20"/>
              <w:ind w:left="20"/>
              <w:jc w:val="both"/>
            </w:pPr>
            <w:r>
              <w:rPr>
                <w:rFonts w:ascii="Times New Roman"/>
                <w:b w:val="false"/>
                <w:i w:val="false"/>
                <w:color w:val="000000"/>
                <w:sz w:val="20"/>
              </w:rPr>
              <w:t>
СД 20</w:t>
            </w:r>
          </w:p>
          <w:bookmarkEnd w:id="55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функциональных возможностей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54"/>
          <w:p>
            <w:pPr>
              <w:spacing w:after="20"/>
              <w:ind w:left="20"/>
              <w:jc w:val="both"/>
            </w:pPr>
            <w:r>
              <w:rPr>
                <w:rFonts w:ascii="Times New Roman"/>
                <w:b w:val="false"/>
                <w:i w:val="false"/>
                <w:color w:val="000000"/>
                <w:sz w:val="20"/>
              </w:rPr>
              <w:t>
СД 21</w:t>
            </w:r>
          </w:p>
          <w:bookmarkEnd w:id="55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Специализированный сестринский уход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55"/>
          <w:p>
            <w:pPr>
              <w:spacing w:after="20"/>
              <w:ind w:left="20"/>
              <w:jc w:val="both"/>
            </w:pPr>
            <w:r>
              <w:rPr>
                <w:rFonts w:ascii="Times New Roman"/>
                <w:b w:val="false"/>
                <w:i w:val="false"/>
                <w:color w:val="000000"/>
                <w:sz w:val="20"/>
              </w:rPr>
              <w:t>
СД 22</w:t>
            </w:r>
          </w:p>
          <w:bookmarkEnd w:id="55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 и оформление результатов исследовательской работы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56"/>
          <w:p>
            <w:pPr>
              <w:spacing w:after="20"/>
              <w:ind w:left="20"/>
              <w:jc w:val="both"/>
            </w:pPr>
            <w:r>
              <w:rPr>
                <w:rFonts w:ascii="Times New Roman"/>
                <w:b w:val="false"/>
                <w:i w:val="false"/>
                <w:color w:val="000000"/>
                <w:sz w:val="20"/>
              </w:rPr>
              <w:t>
СД23</w:t>
            </w:r>
          </w:p>
          <w:bookmarkEnd w:id="55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система здравоохранения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57"/>
          <w:p>
            <w:pPr>
              <w:spacing w:after="20"/>
              <w:ind w:left="20"/>
              <w:jc w:val="both"/>
            </w:pPr>
            <w:r>
              <w:rPr>
                <w:rFonts w:ascii="Times New Roman"/>
                <w:b w:val="false"/>
                <w:i w:val="false"/>
                <w:color w:val="000000"/>
                <w:sz w:val="20"/>
              </w:rPr>
              <w:t>
СД 24</w:t>
            </w:r>
          </w:p>
          <w:bookmarkEnd w:id="55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в сестринском деле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58"/>
          <w:p>
            <w:pPr>
              <w:spacing w:after="20"/>
              <w:ind w:left="20"/>
              <w:jc w:val="both"/>
            </w:pPr>
            <w:r>
              <w:rPr>
                <w:rFonts w:ascii="Times New Roman"/>
                <w:b w:val="false"/>
                <w:i w:val="false"/>
                <w:color w:val="000000"/>
                <w:sz w:val="20"/>
              </w:rPr>
              <w:t>
СД 25</w:t>
            </w:r>
          </w:p>
          <w:bookmarkEnd w:id="55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Доказательная сестринская практика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59"/>
          <w:p>
            <w:pPr>
              <w:spacing w:after="20"/>
              <w:ind w:left="20"/>
              <w:jc w:val="both"/>
            </w:pPr>
            <w:r>
              <w:rPr>
                <w:rFonts w:ascii="Times New Roman"/>
                <w:b w:val="false"/>
                <w:i w:val="false"/>
                <w:color w:val="000000"/>
                <w:sz w:val="20"/>
              </w:rPr>
              <w:t>
СД 26</w:t>
            </w:r>
          </w:p>
          <w:bookmarkEnd w:id="55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дипломной работы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60"/>
          <w:p>
            <w:pPr>
              <w:spacing w:after="20"/>
              <w:ind w:left="20"/>
              <w:jc w:val="both"/>
            </w:pPr>
            <w:r>
              <w:rPr>
                <w:rFonts w:ascii="Times New Roman"/>
                <w:b w:val="false"/>
                <w:i w:val="false"/>
                <w:color w:val="000000"/>
                <w:sz w:val="20"/>
              </w:rPr>
              <w:t>
СД 27</w:t>
            </w:r>
          </w:p>
          <w:bookmarkEnd w:id="56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предзащита дипломной работы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предзащита дипломной работы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61"/>
          <w:p>
            <w:pPr>
              <w:spacing w:after="20"/>
              <w:ind w:left="20"/>
              <w:jc w:val="both"/>
            </w:pPr>
            <w:r>
              <w:rPr>
                <w:rFonts w:ascii="Times New Roman"/>
                <w:b w:val="false"/>
                <w:i w:val="false"/>
                <w:color w:val="000000"/>
                <w:sz w:val="20"/>
              </w:rPr>
              <w:t>
КП</w:t>
            </w:r>
          </w:p>
          <w:bookmarkEnd w:id="56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p>
            <w:pPr>
              <w:spacing w:after="20"/>
              <w:ind w:left="20"/>
              <w:jc w:val="both"/>
            </w:pPr>
            <w:r>
              <w:rPr>
                <w:rFonts w:ascii="Times New Roman"/>
                <w:b w:val="false"/>
                <w:i w:val="false"/>
                <w:color w:val="000000"/>
                <w:sz w:val="20"/>
              </w:rPr>
              <w:t>
/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62"/>
          <w:p>
            <w:pPr>
              <w:spacing w:after="20"/>
              <w:ind w:left="20"/>
              <w:jc w:val="both"/>
            </w:pPr>
            <w:r>
              <w:rPr>
                <w:rFonts w:ascii="Times New Roman"/>
                <w:b w:val="false"/>
                <w:i w:val="false"/>
                <w:color w:val="000000"/>
                <w:sz w:val="20"/>
              </w:rPr>
              <w:t>
КП 01</w:t>
            </w:r>
          </w:p>
          <w:bookmarkEnd w:id="56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"Безопасный уход и инфекционный контроль"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63"/>
          <w:p>
            <w:pPr>
              <w:spacing w:after="20"/>
              <w:ind w:left="20"/>
              <w:jc w:val="both"/>
            </w:pPr>
            <w:r>
              <w:rPr>
                <w:rFonts w:ascii="Times New Roman"/>
                <w:b w:val="false"/>
                <w:i w:val="false"/>
                <w:color w:val="000000"/>
                <w:sz w:val="20"/>
              </w:rPr>
              <w:t>
КП 02</w:t>
            </w:r>
          </w:p>
          <w:bookmarkEnd w:id="56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"Сестринское дело в терапии и хирургии"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64"/>
          <w:p>
            <w:pPr>
              <w:spacing w:after="20"/>
              <w:ind w:left="20"/>
              <w:jc w:val="both"/>
            </w:pPr>
            <w:r>
              <w:rPr>
                <w:rFonts w:ascii="Times New Roman"/>
                <w:b w:val="false"/>
                <w:i w:val="false"/>
                <w:color w:val="000000"/>
                <w:sz w:val="20"/>
              </w:rPr>
              <w:t>
КП 03</w:t>
            </w:r>
          </w:p>
          <w:bookmarkEnd w:id="56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"Сестринский уход за пациентами\клиентами разных возрастных категорий"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65"/>
          <w:p>
            <w:pPr>
              <w:spacing w:after="20"/>
              <w:ind w:left="20"/>
              <w:jc w:val="both"/>
            </w:pPr>
            <w:r>
              <w:rPr>
                <w:rFonts w:ascii="Times New Roman"/>
                <w:b w:val="false"/>
                <w:i w:val="false"/>
                <w:color w:val="000000"/>
                <w:sz w:val="20"/>
              </w:rPr>
              <w:t>
КП 04</w:t>
            </w:r>
          </w:p>
          <w:bookmarkEnd w:id="56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"Сестринский уход на дому"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66"/>
          <w:p>
            <w:pPr>
              <w:spacing w:after="20"/>
              <w:ind w:left="20"/>
              <w:jc w:val="both"/>
            </w:pPr>
            <w:r>
              <w:rPr>
                <w:rFonts w:ascii="Times New Roman"/>
                <w:b w:val="false"/>
                <w:i w:val="false"/>
                <w:color w:val="000000"/>
                <w:sz w:val="20"/>
              </w:rPr>
              <w:t>
КП 05</w:t>
            </w:r>
          </w:p>
          <w:bookmarkEnd w:id="56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"Сестринское дело в ПМСП"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67"/>
          <w:p>
            <w:pPr>
              <w:spacing w:after="20"/>
              <w:ind w:left="20"/>
              <w:jc w:val="both"/>
            </w:pPr>
            <w:r>
              <w:rPr>
                <w:rFonts w:ascii="Times New Roman"/>
                <w:b w:val="false"/>
                <w:i w:val="false"/>
                <w:color w:val="000000"/>
                <w:sz w:val="20"/>
              </w:rPr>
              <w:t>
КП 06</w:t>
            </w:r>
          </w:p>
          <w:bookmarkEnd w:id="56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"Специализированный сестринский уход"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68"/>
          <w:p>
            <w:pPr>
              <w:spacing w:after="20"/>
              <w:ind w:left="20"/>
              <w:jc w:val="both"/>
            </w:pPr>
            <w:r>
              <w:rPr>
                <w:rFonts w:ascii="Times New Roman"/>
                <w:b w:val="false"/>
                <w:i w:val="false"/>
                <w:color w:val="000000"/>
                <w:sz w:val="20"/>
              </w:rPr>
              <w:t>
ПП</w:t>
            </w:r>
          </w:p>
          <w:bookmarkEnd w:id="56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69"/>
          <w:p>
            <w:pPr>
              <w:spacing w:after="20"/>
              <w:ind w:left="20"/>
              <w:jc w:val="both"/>
            </w:pPr>
            <w:r>
              <w:rPr>
                <w:rFonts w:ascii="Times New Roman"/>
                <w:b w:val="false"/>
                <w:i w:val="false"/>
                <w:color w:val="000000"/>
                <w:sz w:val="20"/>
              </w:rPr>
              <w:t xml:space="preserve">
ПП </w:t>
            </w:r>
          </w:p>
          <w:bookmarkEnd w:id="56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 "Развитие навыков сестринского дела по элективным специальностям"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70"/>
          <w:p>
            <w:pPr>
              <w:spacing w:after="20"/>
              <w:ind w:left="20"/>
              <w:jc w:val="both"/>
            </w:pPr>
            <w:r>
              <w:rPr>
                <w:rFonts w:ascii="Times New Roman"/>
                <w:b w:val="false"/>
                <w:i w:val="false"/>
                <w:color w:val="000000"/>
                <w:sz w:val="20"/>
              </w:rPr>
              <w:t>
Э</w:t>
            </w:r>
          </w:p>
          <w:bookmarkEnd w:id="57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71"/>
          <w:p>
            <w:pPr>
              <w:spacing w:after="20"/>
              <w:ind w:left="20"/>
              <w:jc w:val="both"/>
            </w:pPr>
            <w:r>
              <w:rPr>
                <w:rFonts w:ascii="Times New Roman"/>
                <w:b w:val="false"/>
                <w:i w:val="false"/>
                <w:color w:val="000000"/>
                <w:sz w:val="20"/>
              </w:rPr>
              <w:t>
Э 01</w:t>
            </w:r>
          </w:p>
          <w:bookmarkEnd w:id="57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72"/>
          <w:p>
            <w:pPr>
              <w:spacing w:after="20"/>
              <w:ind w:left="20"/>
              <w:jc w:val="both"/>
            </w:pPr>
            <w:r>
              <w:rPr>
                <w:rFonts w:ascii="Times New Roman"/>
                <w:b w:val="false"/>
                <w:i w:val="false"/>
                <w:color w:val="000000"/>
                <w:sz w:val="20"/>
              </w:rPr>
              <w:t>
Э 02</w:t>
            </w:r>
          </w:p>
          <w:bookmarkEnd w:id="57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73"/>
          <w:p>
            <w:pPr>
              <w:spacing w:after="20"/>
              <w:ind w:left="20"/>
              <w:jc w:val="both"/>
            </w:pPr>
            <w:r>
              <w:rPr>
                <w:rFonts w:ascii="Times New Roman"/>
                <w:b w:val="false"/>
                <w:i w:val="false"/>
                <w:color w:val="000000"/>
                <w:sz w:val="20"/>
              </w:rPr>
              <w:t>
Э 03</w:t>
            </w:r>
          </w:p>
          <w:bookmarkEnd w:id="57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74"/>
          <w:p>
            <w:pPr>
              <w:spacing w:after="20"/>
              <w:ind w:left="20"/>
              <w:jc w:val="both"/>
            </w:pPr>
            <w:r>
              <w:rPr>
                <w:rFonts w:ascii="Times New Roman"/>
                <w:b w:val="false"/>
                <w:i w:val="false"/>
                <w:color w:val="000000"/>
                <w:sz w:val="20"/>
              </w:rPr>
              <w:t>
ИА</w:t>
            </w:r>
          </w:p>
          <w:bookmarkEnd w:id="57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75"/>
          <w:p>
            <w:pPr>
              <w:spacing w:after="20"/>
              <w:ind w:left="20"/>
              <w:jc w:val="both"/>
            </w:pPr>
            <w:r>
              <w:rPr>
                <w:rFonts w:ascii="Times New Roman"/>
                <w:b w:val="false"/>
                <w:i w:val="false"/>
                <w:color w:val="000000"/>
                <w:sz w:val="20"/>
              </w:rPr>
              <w:t>
ИА</w:t>
            </w:r>
          </w:p>
          <w:bookmarkEnd w:id="57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дипломной работы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дипломной работы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p>
            <w:pPr>
              <w:spacing w:after="20"/>
              <w:ind w:left="20"/>
              <w:jc w:val="both"/>
            </w:pPr>
            <w:r>
              <w:rPr>
                <w:rFonts w:ascii="Times New Roman"/>
                <w:b w:val="false"/>
                <w:i w:val="false"/>
                <w:color w:val="000000"/>
                <w:sz w:val="20"/>
              </w:rPr>
              <w:t>
/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8" w:id="576"/>
    <w:p>
      <w:pPr>
        <w:spacing w:after="0"/>
        <w:ind w:left="0"/>
        <w:jc w:val="both"/>
      </w:pPr>
      <w:r>
        <w:rPr>
          <w:rFonts w:ascii="Times New Roman"/>
          <w:b w:val="false"/>
          <w:i w:val="false"/>
          <w:color w:val="000000"/>
          <w:sz w:val="28"/>
        </w:rPr>
        <w:t>
      Используемые сокращения:</w:t>
      </w:r>
    </w:p>
    <w:bookmarkEnd w:id="576"/>
    <w:bookmarkStart w:name="z619" w:id="577"/>
    <w:p>
      <w:pPr>
        <w:spacing w:after="0"/>
        <w:ind w:left="0"/>
        <w:jc w:val="both"/>
      </w:pPr>
      <w:r>
        <w:rPr>
          <w:rFonts w:ascii="Times New Roman"/>
          <w:b w:val="false"/>
          <w:i w:val="false"/>
          <w:color w:val="000000"/>
          <w:sz w:val="28"/>
        </w:rPr>
        <w:t xml:space="preserve">
      ОГД – общегуманитарные дисциплины </w:t>
      </w:r>
    </w:p>
    <w:bookmarkEnd w:id="577"/>
    <w:bookmarkStart w:name="z620" w:id="578"/>
    <w:p>
      <w:pPr>
        <w:spacing w:after="0"/>
        <w:ind w:left="0"/>
        <w:jc w:val="both"/>
      </w:pPr>
      <w:r>
        <w:rPr>
          <w:rFonts w:ascii="Times New Roman"/>
          <w:b w:val="false"/>
          <w:i w:val="false"/>
          <w:color w:val="000000"/>
          <w:sz w:val="28"/>
        </w:rPr>
        <w:t xml:space="preserve">
      СЭД – социально-экономические дисциплины </w:t>
      </w:r>
    </w:p>
    <w:bookmarkEnd w:id="578"/>
    <w:bookmarkStart w:name="z621" w:id="579"/>
    <w:p>
      <w:pPr>
        <w:spacing w:after="0"/>
        <w:ind w:left="0"/>
        <w:jc w:val="both"/>
      </w:pPr>
      <w:r>
        <w:rPr>
          <w:rFonts w:ascii="Times New Roman"/>
          <w:b w:val="false"/>
          <w:i w:val="false"/>
          <w:color w:val="000000"/>
          <w:sz w:val="28"/>
        </w:rPr>
        <w:t>
      КП – клиническая практика</w:t>
      </w:r>
    </w:p>
    <w:bookmarkEnd w:id="579"/>
    <w:bookmarkStart w:name="z622" w:id="580"/>
    <w:p>
      <w:pPr>
        <w:spacing w:after="0"/>
        <w:ind w:left="0"/>
        <w:jc w:val="both"/>
      </w:pPr>
      <w:r>
        <w:rPr>
          <w:rFonts w:ascii="Times New Roman"/>
          <w:b w:val="false"/>
          <w:i w:val="false"/>
          <w:color w:val="000000"/>
          <w:sz w:val="28"/>
        </w:rPr>
        <w:t>
      ИА – итоговая аттестация</w:t>
      </w:r>
    </w:p>
    <w:bookmarkEnd w:id="580"/>
    <w:bookmarkStart w:name="z623" w:id="581"/>
    <w:p>
      <w:pPr>
        <w:spacing w:after="0"/>
        <w:ind w:left="0"/>
        <w:jc w:val="both"/>
      </w:pPr>
      <w:r>
        <w:rPr>
          <w:rFonts w:ascii="Times New Roman"/>
          <w:b w:val="false"/>
          <w:i w:val="false"/>
          <w:color w:val="000000"/>
          <w:sz w:val="28"/>
        </w:rPr>
        <w:t xml:space="preserve">
      ОПД – общепрофессиональные дисциплины </w:t>
      </w:r>
    </w:p>
    <w:bookmarkEnd w:id="581"/>
    <w:bookmarkStart w:name="z624" w:id="582"/>
    <w:p>
      <w:pPr>
        <w:spacing w:after="0"/>
        <w:ind w:left="0"/>
        <w:jc w:val="both"/>
      </w:pPr>
      <w:r>
        <w:rPr>
          <w:rFonts w:ascii="Times New Roman"/>
          <w:b w:val="false"/>
          <w:i w:val="false"/>
          <w:color w:val="000000"/>
          <w:sz w:val="28"/>
        </w:rPr>
        <w:t xml:space="preserve">
      СД – специальные дисциплины </w:t>
      </w:r>
    </w:p>
    <w:bookmarkEnd w:id="582"/>
    <w:bookmarkStart w:name="z625" w:id="583"/>
    <w:p>
      <w:pPr>
        <w:spacing w:after="0"/>
        <w:ind w:left="0"/>
        <w:jc w:val="both"/>
      </w:pPr>
      <w:r>
        <w:rPr>
          <w:rFonts w:ascii="Times New Roman"/>
          <w:b w:val="false"/>
          <w:i w:val="false"/>
          <w:color w:val="000000"/>
          <w:sz w:val="28"/>
        </w:rPr>
        <w:t xml:space="preserve">
      ПП – профессиональная практика </w:t>
      </w:r>
    </w:p>
    <w:bookmarkEnd w:id="583"/>
    <w:bookmarkStart w:name="z626" w:id="584"/>
    <w:p>
      <w:pPr>
        <w:spacing w:after="0"/>
        <w:ind w:left="0"/>
        <w:jc w:val="both"/>
      </w:pPr>
      <w:r>
        <w:rPr>
          <w:rFonts w:ascii="Times New Roman"/>
          <w:b w:val="false"/>
          <w:i w:val="false"/>
          <w:color w:val="000000"/>
          <w:sz w:val="28"/>
        </w:rPr>
        <w:t>
      ПА – промежуточная аттестация</w:t>
      </w:r>
    </w:p>
    <w:bookmarkEnd w:id="584"/>
    <w:bookmarkStart w:name="z627" w:id="585"/>
    <w:p>
      <w:pPr>
        <w:spacing w:after="0"/>
        <w:ind w:left="0"/>
        <w:jc w:val="both"/>
      </w:pPr>
      <w:r>
        <w:rPr>
          <w:rFonts w:ascii="Times New Roman"/>
          <w:b w:val="false"/>
          <w:i w:val="false"/>
          <w:color w:val="000000"/>
          <w:sz w:val="28"/>
        </w:rPr>
        <w:t>
      Э – элективы</w:t>
      </w:r>
    </w:p>
    <w:bookmarkEnd w:id="5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послесреднего образования</w:t>
            </w:r>
            <w:r>
              <w:br/>
            </w:r>
            <w:r>
              <w:rPr>
                <w:rFonts w:ascii="Times New Roman"/>
                <w:b w:val="false"/>
                <w:i w:val="false"/>
                <w:color w:val="000000"/>
                <w:sz w:val="20"/>
              </w:rPr>
              <w:t>по специальности</w:t>
            </w:r>
            <w:r>
              <w:br/>
            </w:r>
            <w:r>
              <w:rPr>
                <w:rFonts w:ascii="Times New Roman"/>
                <w:b w:val="false"/>
                <w:i w:val="false"/>
                <w:color w:val="000000"/>
                <w:sz w:val="20"/>
              </w:rPr>
              <w:t>"Сестринское дело"</w:t>
            </w:r>
            <w:r>
              <w:br/>
            </w:r>
            <w:r>
              <w:rPr>
                <w:rFonts w:ascii="Times New Roman"/>
                <w:b w:val="false"/>
                <w:i w:val="false"/>
                <w:color w:val="000000"/>
                <w:sz w:val="20"/>
              </w:rPr>
              <w:t>Типовой учебный план</w:t>
            </w:r>
            <w:r>
              <w:br/>
            </w:r>
            <w:r>
              <w:rPr>
                <w:rFonts w:ascii="Times New Roman"/>
                <w:b w:val="false"/>
                <w:i w:val="false"/>
                <w:color w:val="000000"/>
                <w:sz w:val="20"/>
              </w:rPr>
              <w:t>по специальности</w:t>
            </w:r>
            <w:r>
              <w:br/>
            </w:r>
            <w:r>
              <w:rPr>
                <w:rFonts w:ascii="Times New Roman"/>
                <w:b w:val="false"/>
                <w:i w:val="false"/>
                <w:color w:val="000000"/>
                <w:sz w:val="20"/>
              </w:rPr>
              <w:t>030200 0 – "Сестринское дело"</w:t>
            </w:r>
          </w:p>
        </w:tc>
      </w:tr>
    </w:tbl>
    <w:p>
      <w:pPr>
        <w:spacing w:after="0"/>
        <w:ind w:left="0"/>
        <w:jc w:val="both"/>
      </w:pPr>
      <w:bookmarkStart w:name="z629" w:id="586"/>
      <w:r>
        <w:rPr>
          <w:rFonts w:ascii="Times New Roman"/>
          <w:b w:val="false"/>
          <w:i w:val="false"/>
          <w:color w:val="000000"/>
          <w:sz w:val="28"/>
        </w:rPr>
        <w:t>
                                     Квалификация: "Прикладной бакалавр"</w:t>
      </w:r>
    </w:p>
    <w:bookmarkEnd w:id="586"/>
    <w:p>
      <w:pPr>
        <w:spacing w:after="0"/>
        <w:ind w:left="0"/>
        <w:jc w:val="both"/>
      </w:pPr>
      <w:r>
        <w:rPr>
          <w:rFonts w:ascii="Times New Roman"/>
          <w:b w:val="false"/>
          <w:i w:val="false"/>
          <w:color w:val="000000"/>
          <w:sz w:val="28"/>
        </w:rPr>
        <w:t xml:space="preserve">                               Форма обучения: очная</w:t>
      </w:r>
    </w:p>
    <w:p>
      <w:pPr>
        <w:spacing w:after="0"/>
        <w:ind w:left="0"/>
        <w:jc w:val="both"/>
      </w:pPr>
      <w:r>
        <w:rPr>
          <w:rFonts w:ascii="Times New Roman"/>
          <w:b w:val="false"/>
          <w:i w:val="false"/>
          <w:color w:val="000000"/>
          <w:sz w:val="28"/>
        </w:rPr>
        <w:t xml:space="preserve">                               Нормативный срок обучения: 1 год 6 месяцев</w:t>
      </w:r>
    </w:p>
    <w:bookmarkStart w:name="z630" w:id="587"/>
    <w:p>
      <w:pPr>
        <w:spacing w:after="0"/>
        <w:ind w:left="0"/>
        <w:jc w:val="both"/>
      </w:pPr>
      <w:r>
        <w:rPr>
          <w:rFonts w:ascii="Times New Roman"/>
          <w:b w:val="false"/>
          <w:i w:val="false"/>
          <w:color w:val="000000"/>
          <w:sz w:val="28"/>
        </w:rPr>
        <w:t>
                                     (на базе технического и профессионального образования)</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88"/>
          <w:p>
            <w:pPr>
              <w:spacing w:after="20"/>
              <w:ind w:left="20"/>
              <w:jc w:val="both"/>
            </w:pPr>
            <w:r>
              <w:rPr>
                <w:rFonts w:ascii="Times New Roman"/>
                <w:b w:val="false"/>
                <w:i w:val="false"/>
                <w:color w:val="000000"/>
                <w:sz w:val="20"/>
              </w:rPr>
              <w:t>
Индекс циклов и дисциплин</w:t>
            </w:r>
          </w:p>
          <w:bookmarkEnd w:id="588"/>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(час/</w:t>
            </w:r>
          </w:p>
          <w:p>
            <w:pPr>
              <w:spacing w:after="20"/>
              <w:ind w:left="20"/>
              <w:jc w:val="both"/>
            </w:pPr>
            <w:r>
              <w:rPr>
                <w:rFonts w:ascii="Times New Roman"/>
                <w:b w:val="false"/>
                <w:i w:val="false"/>
                <w:color w:val="000000"/>
                <w:sz w:val="20"/>
              </w:rPr>
              <w:t>
кредиты KZ*)</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самостоятельная работа</w:t>
            </w:r>
          </w:p>
          <w:p>
            <w:pPr>
              <w:spacing w:after="20"/>
              <w:ind w:left="20"/>
              <w:jc w:val="both"/>
            </w:pPr>
            <w:r>
              <w:rPr>
                <w:rFonts w:ascii="Times New Roman"/>
                <w:b w:val="false"/>
                <w:i w:val="false"/>
                <w:color w:val="000000"/>
                <w:sz w:val="20"/>
              </w:rPr>
              <w:t>
студента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занятия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w:t>
            </w:r>
          </w:p>
          <w:p>
            <w:pPr>
              <w:spacing w:after="20"/>
              <w:ind w:left="20"/>
              <w:jc w:val="both"/>
            </w:pPr>
            <w:r>
              <w:rPr>
                <w:rFonts w:ascii="Times New Roman"/>
                <w:b w:val="false"/>
                <w:i w:val="false"/>
                <w:color w:val="000000"/>
                <w:sz w:val="20"/>
              </w:rPr>
              <w:t>
ляции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клинике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89"/>
          <w:p>
            <w:pPr>
              <w:spacing w:after="20"/>
              <w:ind w:left="20"/>
              <w:jc w:val="both"/>
            </w:pPr>
            <w:r>
              <w:rPr>
                <w:rFonts w:ascii="Times New Roman"/>
                <w:b w:val="false"/>
                <w:i w:val="false"/>
                <w:color w:val="000000"/>
                <w:sz w:val="20"/>
              </w:rPr>
              <w:t>
1</w:t>
            </w:r>
          </w:p>
          <w:bookmarkEnd w:id="58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90"/>
          <w:p>
            <w:pPr>
              <w:spacing w:after="20"/>
              <w:ind w:left="20"/>
              <w:jc w:val="both"/>
            </w:pPr>
            <w:r>
              <w:rPr>
                <w:rFonts w:ascii="Times New Roman"/>
                <w:b w:val="false"/>
                <w:i w:val="false"/>
                <w:color w:val="000000"/>
                <w:sz w:val="20"/>
              </w:rPr>
              <w:t>
ОГД</w:t>
            </w:r>
          </w:p>
          <w:bookmarkEnd w:id="59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91"/>
          <w:p>
            <w:pPr>
              <w:spacing w:after="20"/>
              <w:ind w:left="20"/>
              <w:jc w:val="both"/>
            </w:pPr>
            <w:r>
              <w:rPr>
                <w:rFonts w:ascii="Times New Roman"/>
                <w:b w:val="false"/>
                <w:i w:val="false"/>
                <w:color w:val="000000"/>
                <w:sz w:val="20"/>
              </w:rPr>
              <w:t>
ОГД 01</w:t>
            </w:r>
          </w:p>
          <w:bookmarkEnd w:id="59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92"/>
          <w:p>
            <w:pPr>
              <w:spacing w:after="20"/>
              <w:ind w:left="20"/>
              <w:jc w:val="both"/>
            </w:pPr>
            <w:r>
              <w:rPr>
                <w:rFonts w:ascii="Times New Roman"/>
                <w:b w:val="false"/>
                <w:i w:val="false"/>
                <w:color w:val="000000"/>
                <w:sz w:val="20"/>
              </w:rPr>
              <w:t>
СД</w:t>
            </w:r>
          </w:p>
          <w:bookmarkEnd w:id="59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93"/>
          <w:p>
            <w:pPr>
              <w:spacing w:after="20"/>
              <w:ind w:left="20"/>
              <w:jc w:val="both"/>
            </w:pPr>
            <w:r>
              <w:rPr>
                <w:rFonts w:ascii="Times New Roman"/>
                <w:b w:val="false"/>
                <w:i w:val="false"/>
                <w:color w:val="000000"/>
                <w:sz w:val="20"/>
              </w:rPr>
              <w:t>
СД 01</w:t>
            </w:r>
          </w:p>
          <w:bookmarkEnd w:id="59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Сестринская профессия в системе здравоохранения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94"/>
          <w:p>
            <w:pPr>
              <w:spacing w:after="20"/>
              <w:ind w:left="20"/>
              <w:jc w:val="both"/>
            </w:pPr>
            <w:r>
              <w:rPr>
                <w:rFonts w:ascii="Times New Roman"/>
                <w:b w:val="false"/>
                <w:i w:val="false"/>
                <w:color w:val="000000"/>
                <w:sz w:val="20"/>
              </w:rPr>
              <w:t>
СД 02</w:t>
            </w:r>
          </w:p>
          <w:bookmarkEnd w:id="59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уход и безопасность пациента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95"/>
          <w:p>
            <w:pPr>
              <w:spacing w:after="20"/>
              <w:ind w:left="20"/>
              <w:jc w:val="both"/>
            </w:pPr>
            <w:r>
              <w:rPr>
                <w:rFonts w:ascii="Times New Roman"/>
                <w:b w:val="false"/>
                <w:i w:val="false"/>
                <w:color w:val="000000"/>
                <w:sz w:val="20"/>
              </w:rPr>
              <w:t>
СД 03</w:t>
            </w:r>
          </w:p>
          <w:bookmarkEnd w:id="59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Неотложный сестринский уход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96"/>
          <w:p>
            <w:pPr>
              <w:spacing w:after="20"/>
              <w:ind w:left="20"/>
              <w:jc w:val="both"/>
            </w:pPr>
            <w:r>
              <w:rPr>
                <w:rFonts w:ascii="Times New Roman"/>
                <w:b w:val="false"/>
                <w:i w:val="false"/>
                <w:color w:val="000000"/>
                <w:sz w:val="20"/>
              </w:rPr>
              <w:t>
СД 04</w:t>
            </w:r>
          </w:p>
          <w:bookmarkEnd w:id="59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97"/>
          <w:p>
            <w:pPr>
              <w:spacing w:after="20"/>
              <w:ind w:left="20"/>
              <w:jc w:val="both"/>
            </w:pPr>
            <w:r>
              <w:rPr>
                <w:rFonts w:ascii="Times New Roman"/>
                <w:b w:val="false"/>
                <w:i w:val="false"/>
                <w:color w:val="000000"/>
                <w:sz w:val="20"/>
              </w:rPr>
              <w:t>
СД 05</w:t>
            </w:r>
          </w:p>
          <w:bookmarkEnd w:id="59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Семейный уход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ОСКЭ</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98"/>
          <w:p>
            <w:pPr>
              <w:spacing w:after="20"/>
              <w:ind w:left="20"/>
              <w:jc w:val="both"/>
            </w:pPr>
            <w:r>
              <w:rPr>
                <w:rFonts w:ascii="Times New Roman"/>
                <w:b w:val="false"/>
                <w:i w:val="false"/>
                <w:color w:val="000000"/>
                <w:sz w:val="20"/>
              </w:rPr>
              <w:t>
СД 06</w:t>
            </w:r>
          </w:p>
          <w:bookmarkEnd w:id="59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планирования и проведения исследований в сестринском деле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99"/>
          <w:p>
            <w:pPr>
              <w:spacing w:after="20"/>
              <w:ind w:left="20"/>
              <w:jc w:val="both"/>
            </w:pPr>
            <w:r>
              <w:rPr>
                <w:rFonts w:ascii="Times New Roman"/>
                <w:b w:val="false"/>
                <w:i w:val="false"/>
                <w:color w:val="000000"/>
                <w:sz w:val="20"/>
              </w:rPr>
              <w:t>
СД 07</w:t>
            </w:r>
          </w:p>
          <w:bookmarkEnd w:id="59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Ментальное здоровье в сестринском деле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00"/>
          <w:p>
            <w:pPr>
              <w:spacing w:after="20"/>
              <w:ind w:left="20"/>
              <w:jc w:val="both"/>
            </w:pPr>
            <w:r>
              <w:rPr>
                <w:rFonts w:ascii="Times New Roman"/>
                <w:b w:val="false"/>
                <w:i w:val="false"/>
                <w:color w:val="000000"/>
                <w:sz w:val="20"/>
              </w:rPr>
              <w:t>
СД 08</w:t>
            </w:r>
          </w:p>
          <w:bookmarkEnd w:id="60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и сестринский уход за пожилыми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ОСКЭ</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01"/>
          <w:p>
            <w:pPr>
              <w:spacing w:after="20"/>
              <w:ind w:left="20"/>
              <w:jc w:val="both"/>
            </w:pPr>
            <w:r>
              <w:rPr>
                <w:rFonts w:ascii="Times New Roman"/>
                <w:b w:val="false"/>
                <w:i w:val="false"/>
                <w:color w:val="000000"/>
                <w:sz w:val="20"/>
              </w:rPr>
              <w:t>
СД 09</w:t>
            </w:r>
          </w:p>
          <w:bookmarkEnd w:id="60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 и оформление результатов исследовательской работы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02"/>
          <w:p>
            <w:pPr>
              <w:spacing w:after="20"/>
              <w:ind w:left="20"/>
              <w:jc w:val="both"/>
            </w:pPr>
            <w:r>
              <w:rPr>
                <w:rFonts w:ascii="Times New Roman"/>
                <w:b w:val="false"/>
                <w:i w:val="false"/>
                <w:color w:val="000000"/>
                <w:sz w:val="20"/>
              </w:rPr>
              <w:t xml:space="preserve">
СД </w:t>
            </w:r>
          </w:p>
          <w:bookmarkEnd w:id="602"/>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система здравоохранения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03"/>
          <w:p>
            <w:pPr>
              <w:spacing w:after="20"/>
              <w:ind w:left="20"/>
              <w:jc w:val="both"/>
            </w:pPr>
            <w:r>
              <w:rPr>
                <w:rFonts w:ascii="Times New Roman"/>
                <w:b w:val="false"/>
                <w:i w:val="false"/>
                <w:color w:val="000000"/>
                <w:sz w:val="20"/>
              </w:rPr>
              <w:t>
СД 11</w:t>
            </w:r>
          </w:p>
          <w:bookmarkEnd w:id="60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Специализированный сестринский уход и доказательная практика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04"/>
          <w:p>
            <w:pPr>
              <w:spacing w:after="20"/>
              <w:ind w:left="20"/>
              <w:jc w:val="both"/>
            </w:pPr>
            <w:r>
              <w:rPr>
                <w:rFonts w:ascii="Times New Roman"/>
                <w:b w:val="false"/>
                <w:i w:val="false"/>
                <w:color w:val="000000"/>
                <w:sz w:val="20"/>
              </w:rPr>
              <w:t>
СД 12</w:t>
            </w:r>
          </w:p>
          <w:bookmarkEnd w:id="60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персоналом в сестринском деле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05"/>
          <w:p>
            <w:pPr>
              <w:spacing w:after="20"/>
              <w:ind w:left="20"/>
              <w:jc w:val="both"/>
            </w:pPr>
            <w:r>
              <w:rPr>
                <w:rFonts w:ascii="Times New Roman"/>
                <w:b w:val="false"/>
                <w:i w:val="false"/>
                <w:color w:val="000000"/>
                <w:sz w:val="20"/>
              </w:rPr>
              <w:t>
СД 13</w:t>
            </w:r>
          </w:p>
          <w:bookmarkEnd w:id="60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дипломной работы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06"/>
          <w:p>
            <w:pPr>
              <w:spacing w:after="20"/>
              <w:ind w:left="20"/>
              <w:jc w:val="both"/>
            </w:pPr>
            <w:r>
              <w:rPr>
                <w:rFonts w:ascii="Times New Roman"/>
                <w:b w:val="false"/>
                <w:i w:val="false"/>
                <w:color w:val="000000"/>
                <w:sz w:val="20"/>
              </w:rPr>
              <w:t>
СД 14</w:t>
            </w:r>
          </w:p>
          <w:bookmarkEnd w:id="60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предзащита дипломной работы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предзащита дипломной работы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07"/>
          <w:p>
            <w:pPr>
              <w:spacing w:after="20"/>
              <w:ind w:left="20"/>
              <w:jc w:val="both"/>
            </w:pPr>
            <w:r>
              <w:rPr>
                <w:rFonts w:ascii="Times New Roman"/>
                <w:b w:val="false"/>
                <w:i w:val="false"/>
                <w:color w:val="000000"/>
                <w:sz w:val="20"/>
              </w:rPr>
              <w:t>
КП</w:t>
            </w:r>
          </w:p>
          <w:bookmarkEnd w:id="60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08"/>
          <w:p>
            <w:pPr>
              <w:spacing w:after="20"/>
              <w:ind w:left="20"/>
              <w:jc w:val="both"/>
            </w:pPr>
            <w:r>
              <w:rPr>
                <w:rFonts w:ascii="Times New Roman"/>
                <w:b w:val="false"/>
                <w:i w:val="false"/>
                <w:color w:val="000000"/>
                <w:sz w:val="20"/>
              </w:rPr>
              <w:t>
КП 01</w:t>
            </w:r>
          </w:p>
          <w:bookmarkEnd w:id="60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"Первичная медико-санитарная помощь"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09"/>
          <w:p>
            <w:pPr>
              <w:spacing w:after="20"/>
              <w:ind w:left="20"/>
              <w:jc w:val="both"/>
            </w:pPr>
            <w:r>
              <w:rPr>
                <w:rFonts w:ascii="Times New Roman"/>
                <w:b w:val="false"/>
                <w:i w:val="false"/>
                <w:color w:val="000000"/>
                <w:sz w:val="20"/>
              </w:rPr>
              <w:t>
КП 02</w:t>
            </w:r>
          </w:p>
          <w:bookmarkEnd w:id="60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"Сестринский уход за пациентами с нарушениями психического здоровья"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10"/>
          <w:p>
            <w:pPr>
              <w:spacing w:after="20"/>
              <w:ind w:left="20"/>
              <w:jc w:val="both"/>
            </w:pPr>
            <w:r>
              <w:rPr>
                <w:rFonts w:ascii="Times New Roman"/>
                <w:b w:val="false"/>
                <w:i w:val="false"/>
                <w:color w:val="000000"/>
                <w:sz w:val="20"/>
              </w:rPr>
              <w:t>
КП 03</w:t>
            </w:r>
          </w:p>
          <w:bookmarkEnd w:id="61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"Сестринский уход за пожилыми пациентами"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11"/>
          <w:p>
            <w:pPr>
              <w:spacing w:after="20"/>
              <w:ind w:left="20"/>
              <w:jc w:val="both"/>
            </w:pPr>
            <w:r>
              <w:rPr>
                <w:rFonts w:ascii="Times New Roman"/>
                <w:b w:val="false"/>
                <w:i w:val="false"/>
                <w:color w:val="000000"/>
                <w:sz w:val="20"/>
              </w:rPr>
              <w:t>
ПП</w:t>
            </w:r>
          </w:p>
          <w:bookmarkEnd w:id="61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w:t>
            </w:r>
          </w:p>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12"/>
          <w:p>
            <w:pPr>
              <w:spacing w:after="20"/>
              <w:ind w:left="20"/>
              <w:jc w:val="both"/>
            </w:pPr>
            <w:r>
              <w:rPr>
                <w:rFonts w:ascii="Times New Roman"/>
                <w:b w:val="false"/>
                <w:i w:val="false"/>
                <w:color w:val="000000"/>
                <w:sz w:val="20"/>
              </w:rPr>
              <w:t xml:space="preserve">
ПП </w:t>
            </w:r>
          </w:p>
          <w:bookmarkEnd w:id="61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 "Развитие навыков сестринского дела по элективным специальностям"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13"/>
          <w:p>
            <w:pPr>
              <w:spacing w:after="20"/>
              <w:ind w:left="20"/>
              <w:jc w:val="both"/>
            </w:pPr>
            <w:r>
              <w:rPr>
                <w:rFonts w:ascii="Times New Roman"/>
                <w:b w:val="false"/>
                <w:i w:val="false"/>
                <w:color w:val="000000"/>
                <w:sz w:val="20"/>
              </w:rPr>
              <w:t>
ИА</w:t>
            </w:r>
          </w:p>
          <w:bookmarkEnd w:id="61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14"/>
          <w:p>
            <w:pPr>
              <w:spacing w:after="20"/>
              <w:ind w:left="20"/>
              <w:jc w:val="both"/>
            </w:pPr>
            <w:r>
              <w:rPr>
                <w:rFonts w:ascii="Times New Roman"/>
                <w:b w:val="false"/>
                <w:i w:val="false"/>
                <w:color w:val="000000"/>
                <w:sz w:val="20"/>
              </w:rPr>
              <w:t>
ИА</w:t>
            </w:r>
          </w:p>
          <w:bookmarkEnd w:id="61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дипломной работы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дипломной работы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2" w:id="615"/>
    <w:p>
      <w:pPr>
        <w:spacing w:after="0"/>
        <w:ind w:left="0"/>
        <w:jc w:val="both"/>
      </w:pPr>
      <w:r>
        <w:rPr>
          <w:rFonts w:ascii="Times New Roman"/>
          <w:b w:val="false"/>
          <w:i w:val="false"/>
          <w:color w:val="000000"/>
          <w:sz w:val="28"/>
        </w:rPr>
        <w:t>
      *</w:t>
      </w:r>
    </w:p>
    <w:bookmarkEnd w:id="615"/>
    <w:bookmarkStart w:name="z663" w:id="616"/>
    <w:p>
      <w:pPr>
        <w:spacing w:after="0"/>
        <w:ind w:left="0"/>
        <w:jc w:val="both"/>
      </w:pPr>
      <w:r>
        <w:rPr>
          <w:rFonts w:ascii="Times New Roman"/>
          <w:b w:val="false"/>
          <w:i w:val="false"/>
          <w:color w:val="000000"/>
          <w:sz w:val="28"/>
        </w:rPr>
        <w:t>
      Используемые сокращения:</w:t>
      </w:r>
    </w:p>
    <w:bookmarkEnd w:id="616"/>
    <w:bookmarkStart w:name="z664" w:id="617"/>
    <w:p>
      <w:pPr>
        <w:spacing w:after="0"/>
        <w:ind w:left="0"/>
        <w:jc w:val="both"/>
      </w:pPr>
      <w:r>
        <w:rPr>
          <w:rFonts w:ascii="Times New Roman"/>
          <w:b w:val="false"/>
          <w:i w:val="false"/>
          <w:color w:val="000000"/>
          <w:sz w:val="28"/>
        </w:rPr>
        <w:t>
      ОГД – общегуманитарные дисциплины</w:t>
      </w:r>
    </w:p>
    <w:bookmarkEnd w:id="617"/>
    <w:bookmarkStart w:name="z665" w:id="618"/>
    <w:p>
      <w:pPr>
        <w:spacing w:after="0"/>
        <w:ind w:left="0"/>
        <w:jc w:val="both"/>
      </w:pPr>
      <w:r>
        <w:rPr>
          <w:rFonts w:ascii="Times New Roman"/>
          <w:b w:val="false"/>
          <w:i w:val="false"/>
          <w:color w:val="000000"/>
          <w:sz w:val="28"/>
        </w:rPr>
        <w:t>
      КП – клиническая практика</w:t>
      </w:r>
    </w:p>
    <w:bookmarkEnd w:id="618"/>
    <w:bookmarkStart w:name="z666" w:id="619"/>
    <w:p>
      <w:pPr>
        <w:spacing w:after="0"/>
        <w:ind w:left="0"/>
        <w:jc w:val="both"/>
      </w:pPr>
      <w:r>
        <w:rPr>
          <w:rFonts w:ascii="Times New Roman"/>
          <w:b w:val="false"/>
          <w:i w:val="false"/>
          <w:color w:val="000000"/>
          <w:sz w:val="28"/>
        </w:rPr>
        <w:t>
      ИА – итоговая аттестация</w:t>
      </w:r>
    </w:p>
    <w:bookmarkEnd w:id="619"/>
    <w:bookmarkStart w:name="z667" w:id="620"/>
    <w:p>
      <w:pPr>
        <w:spacing w:after="0"/>
        <w:ind w:left="0"/>
        <w:jc w:val="both"/>
      </w:pPr>
      <w:r>
        <w:rPr>
          <w:rFonts w:ascii="Times New Roman"/>
          <w:b w:val="false"/>
          <w:i w:val="false"/>
          <w:color w:val="000000"/>
          <w:sz w:val="28"/>
        </w:rPr>
        <w:t>
      СД – специальные дисциплины</w:t>
      </w:r>
    </w:p>
    <w:bookmarkEnd w:id="620"/>
    <w:bookmarkStart w:name="z668" w:id="621"/>
    <w:p>
      <w:pPr>
        <w:spacing w:after="0"/>
        <w:ind w:left="0"/>
        <w:jc w:val="both"/>
      </w:pPr>
      <w:r>
        <w:rPr>
          <w:rFonts w:ascii="Times New Roman"/>
          <w:b w:val="false"/>
          <w:i w:val="false"/>
          <w:color w:val="000000"/>
          <w:sz w:val="28"/>
        </w:rPr>
        <w:t>
      ПП – профессиональная практика</w:t>
      </w:r>
    </w:p>
    <w:bookmarkEnd w:id="621"/>
    <w:bookmarkStart w:name="z669" w:id="622"/>
    <w:p>
      <w:pPr>
        <w:spacing w:after="0"/>
        <w:ind w:left="0"/>
        <w:jc w:val="both"/>
      </w:pPr>
      <w:r>
        <w:rPr>
          <w:rFonts w:ascii="Times New Roman"/>
          <w:b w:val="false"/>
          <w:i w:val="false"/>
          <w:color w:val="000000"/>
          <w:sz w:val="28"/>
        </w:rPr>
        <w:t>
      ПА – промежуточная аттестация</w:t>
      </w:r>
    </w:p>
    <w:bookmarkEnd w:id="622"/>
    <w:bookmarkStart w:name="z670" w:id="623"/>
    <w:p>
      <w:pPr>
        <w:spacing w:after="0"/>
        <w:ind w:left="0"/>
        <w:jc w:val="both"/>
      </w:pPr>
      <w:r>
        <w:rPr>
          <w:rFonts w:ascii="Times New Roman"/>
          <w:b w:val="false"/>
          <w:i w:val="false"/>
          <w:color w:val="000000"/>
          <w:sz w:val="28"/>
        </w:rPr>
        <w:t>
      Э – элективы</w:t>
      </w:r>
    </w:p>
    <w:bookmarkEnd w:id="6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июня 2017 года № 471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8-4</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2015 года № 647</w:t>
            </w:r>
          </w:p>
        </w:tc>
      </w:tr>
    </w:tbl>
    <w:bookmarkStart w:name="z673" w:id="624"/>
    <w:p>
      <w:pPr>
        <w:spacing w:after="0"/>
        <w:ind w:left="0"/>
        <w:jc w:val="left"/>
      </w:pPr>
      <w:r>
        <w:rPr>
          <w:rFonts w:ascii="Times New Roman"/>
          <w:b/>
          <w:i w:val="false"/>
          <w:color w:val="000000"/>
        </w:rPr>
        <w:t xml:space="preserve"> Типовая профессиональная учебная программа</w:t>
      </w:r>
      <w:r>
        <w:rPr>
          <w:rFonts w:ascii="Times New Roman"/>
          <w:b/>
          <w:i w:val="false"/>
          <w:color w:val="000000"/>
        </w:rPr>
        <w:t xml:space="preserve"> по специальности бакалавриата 5В110100 - "Сестринское дело"</w:t>
      </w:r>
    </w:p>
    <w:bookmarkEnd w:id="624"/>
    <w:bookmarkStart w:name="z675" w:id="625"/>
    <w:p>
      <w:pPr>
        <w:spacing w:after="0"/>
        <w:ind w:left="0"/>
        <w:jc w:val="left"/>
      </w:pPr>
      <w:r>
        <w:rPr>
          <w:rFonts w:ascii="Times New Roman"/>
          <w:b/>
          <w:i w:val="false"/>
          <w:color w:val="000000"/>
        </w:rPr>
        <w:t xml:space="preserve"> Глава 1. Паспорт образовательной программы</w:t>
      </w:r>
    </w:p>
    <w:bookmarkEnd w:id="625"/>
    <w:bookmarkStart w:name="z676" w:id="626"/>
    <w:p>
      <w:pPr>
        <w:spacing w:after="0"/>
        <w:ind w:left="0"/>
        <w:jc w:val="both"/>
      </w:pPr>
      <w:r>
        <w:rPr>
          <w:rFonts w:ascii="Times New Roman"/>
          <w:b w:val="false"/>
          <w:i w:val="false"/>
          <w:color w:val="000000"/>
          <w:sz w:val="28"/>
        </w:rPr>
        <w:t xml:space="preserve">
      1. Типовая профессиональная учебная программа по специальности бакалавриата 5В110100 – "Сестринское дело" (далее – Программа)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175 Кодекса Республики Казахстан "О здоровье народа и системе здравоохранения" от 18 сентября 2009 года, </w:t>
      </w:r>
      <w:r>
        <w:rPr>
          <w:rFonts w:ascii="Times New Roman"/>
          <w:b w:val="false"/>
          <w:i w:val="false"/>
          <w:color w:val="000000"/>
          <w:sz w:val="28"/>
        </w:rPr>
        <w:t>статьей 36</w:t>
      </w:r>
      <w:r>
        <w:rPr>
          <w:rFonts w:ascii="Times New Roman"/>
          <w:b w:val="false"/>
          <w:i w:val="false"/>
          <w:color w:val="000000"/>
          <w:sz w:val="28"/>
        </w:rPr>
        <w:t xml:space="preserve"> Закона Республики Казахстан "Об образовании" от 27 июля 2007 года и определяет порядок подготовки медицинских кадров в бакалавриате в организациях медицинского образования Республики Казахстан (далее – Организация).</w:t>
      </w:r>
    </w:p>
    <w:bookmarkEnd w:id="626"/>
    <w:bookmarkStart w:name="z677" w:id="627"/>
    <w:p>
      <w:pPr>
        <w:spacing w:after="0"/>
        <w:ind w:left="0"/>
        <w:jc w:val="both"/>
      </w:pPr>
      <w:r>
        <w:rPr>
          <w:rFonts w:ascii="Times New Roman"/>
          <w:b w:val="false"/>
          <w:i w:val="false"/>
          <w:color w:val="000000"/>
          <w:sz w:val="28"/>
        </w:rPr>
        <w:t>
      2. Подготовка специалистов в бакалавриате осуществляется с целью обеспечения отрасли квалифицированными специалистами сестринского дела.</w:t>
      </w:r>
    </w:p>
    <w:bookmarkEnd w:id="627"/>
    <w:bookmarkStart w:name="z678" w:id="628"/>
    <w:p>
      <w:pPr>
        <w:spacing w:after="0"/>
        <w:ind w:left="0"/>
        <w:jc w:val="both"/>
      </w:pPr>
      <w:r>
        <w:rPr>
          <w:rFonts w:ascii="Times New Roman"/>
          <w:b w:val="false"/>
          <w:i w:val="false"/>
          <w:color w:val="000000"/>
          <w:sz w:val="28"/>
        </w:rPr>
        <w:t>
      3. Предшествующим уровнем образования, для лиц, желающих освоить образовательные программы бакалавриата – общее среднее образование, техническое и профессиональное образование (все специальности); с ускоренным сроком обучения- техническое и профессиональное образование по специальности "Сестринское дело" со стажем работы не менее трех лет, послесреднее образование по специальности "Сестринское дело" с квалификацией "Прикладной бакалавр"</w:t>
      </w:r>
    </w:p>
    <w:bookmarkEnd w:id="628"/>
    <w:bookmarkStart w:name="z679" w:id="629"/>
    <w:p>
      <w:pPr>
        <w:spacing w:after="0"/>
        <w:ind w:left="0"/>
        <w:jc w:val="both"/>
      </w:pPr>
      <w:r>
        <w:rPr>
          <w:rFonts w:ascii="Times New Roman"/>
          <w:b w:val="false"/>
          <w:i w:val="false"/>
          <w:color w:val="000000"/>
          <w:sz w:val="28"/>
        </w:rPr>
        <w:t>
      4. Образовательная программа бакалавриата содержит:</w:t>
      </w:r>
    </w:p>
    <w:bookmarkEnd w:id="629"/>
    <w:bookmarkStart w:name="z680" w:id="630"/>
    <w:p>
      <w:pPr>
        <w:spacing w:after="0"/>
        <w:ind w:left="0"/>
        <w:jc w:val="both"/>
      </w:pPr>
      <w:r>
        <w:rPr>
          <w:rFonts w:ascii="Times New Roman"/>
          <w:b w:val="false"/>
          <w:i w:val="false"/>
          <w:color w:val="000000"/>
          <w:sz w:val="28"/>
        </w:rPr>
        <w:t>
      1) теоретическое обучение, включающее изучение циклов обязательного компонента общеобразовательных, базовых и профилирующих дисциплин и компонента по выбору</w:t>
      </w:r>
    </w:p>
    <w:bookmarkEnd w:id="630"/>
    <w:bookmarkStart w:name="z681" w:id="631"/>
    <w:p>
      <w:pPr>
        <w:spacing w:after="0"/>
        <w:ind w:left="0"/>
        <w:jc w:val="both"/>
      </w:pPr>
      <w:r>
        <w:rPr>
          <w:rFonts w:ascii="Times New Roman"/>
          <w:b w:val="false"/>
          <w:i w:val="false"/>
          <w:color w:val="000000"/>
          <w:sz w:val="28"/>
        </w:rPr>
        <w:t>
      2) промежуточные и итоговую аттестации.</w:t>
      </w:r>
    </w:p>
    <w:bookmarkEnd w:id="631"/>
    <w:bookmarkStart w:name="z682" w:id="632"/>
    <w:p>
      <w:pPr>
        <w:spacing w:after="0"/>
        <w:ind w:left="0"/>
        <w:jc w:val="both"/>
      </w:pPr>
      <w:r>
        <w:rPr>
          <w:rFonts w:ascii="Times New Roman"/>
          <w:b w:val="false"/>
          <w:i w:val="false"/>
          <w:color w:val="000000"/>
          <w:sz w:val="28"/>
        </w:rPr>
        <w:t>
      Планирование и организация образовательной деятельности осуществляются на основе типовых учебных планов по специальности.</w:t>
      </w:r>
    </w:p>
    <w:bookmarkEnd w:id="632"/>
    <w:bookmarkStart w:name="z683" w:id="633"/>
    <w:p>
      <w:pPr>
        <w:spacing w:after="0"/>
        <w:ind w:left="0"/>
        <w:jc w:val="both"/>
      </w:pPr>
      <w:r>
        <w:rPr>
          <w:rFonts w:ascii="Times New Roman"/>
          <w:b w:val="false"/>
          <w:i w:val="false"/>
          <w:color w:val="000000"/>
          <w:sz w:val="28"/>
        </w:rPr>
        <w:t>
      5. Оценка учебных достижений, обучающихся осуществляется различными формами контроля, которые определяются Организацией самостоятельно и включают обязательный контроль сформированности ключевых компетенций выпускника.</w:t>
      </w:r>
    </w:p>
    <w:bookmarkEnd w:id="633"/>
    <w:bookmarkStart w:name="z684" w:id="634"/>
    <w:p>
      <w:pPr>
        <w:spacing w:after="0"/>
        <w:ind w:left="0"/>
        <w:jc w:val="both"/>
      </w:pPr>
      <w:r>
        <w:rPr>
          <w:rFonts w:ascii="Times New Roman"/>
          <w:b w:val="false"/>
          <w:i w:val="false"/>
          <w:color w:val="000000"/>
          <w:sz w:val="28"/>
        </w:rPr>
        <w:t>
      6. Промежуточная аттестация обучающихcя осуществляется в соответствии с рабочим учебным планом и академическим календарем в форме, утвержденной ученым (методическим) советом Организации.</w:t>
      </w:r>
    </w:p>
    <w:bookmarkEnd w:id="634"/>
    <w:bookmarkStart w:name="z685" w:id="635"/>
    <w:p>
      <w:pPr>
        <w:spacing w:after="0"/>
        <w:ind w:left="0"/>
        <w:jc w:val="both"/>
      </w:pPr>
      <w:r>
        <w:rPr>
          <w:rFonts w:ascii="Times New Roman"/>
          <w:b w:val="false"/>
          <w:i w:val="false"/>
          <w:color w:val="000000"/>
          <w:sz w:val="28"/>
        </w:rPr>
        <w:t>
      7. По завершении учебного года на основании итогов промежуточной аттестации приказом руководителя организации осуществляется перевод обучающихся с курса на курс. С этой целью определяется переводной балл.</w:t>
      </w:r>
    </w:p>
    <w:bookmarkEnd w:id="635"/>
    <w:bookmarkStart w:name="z686" w:id="636"/>
    <w:p>
      <w:pPr>
        <w:spacing w:after="0"/>
        <w:ind w:left="0"/>
        <w:jc w:val="both"/>
      </w:pPr>
      <w:r>
        <w:rPr>
          <w:rFonts w:ascii="Times New Roman"/>
          <w:b w:val="false"/>
          <w:i w:val="false"/>
          <w:color w:val="000000"/>
          <w:sz w:val="28"/>
        </w:rPr>
        <w:t>
      8. Обучающемуся, выполнившему программу курса в полном объеме, но не набравшему минимальный переводной балл, с целью повышения своего среднего балла успеваемости предоставляется возможность повторно изучить отдельные дисциплины на платной основе в летнем семестре и повторно сдать по ним экзамены.</w:t>
      </w:r>
    </w:p>
    <w:bookmarkEnd w:id="636"/>
    <w:bookmarkStart w:name="z687" w:id="637"/>
    <w:p>
      <w:pPr>
        <w:spacing w:after="0"/>
        <w:ind w:left="0"/>
        <w:jc w:val="both"/>
      </w:pPr>
      <w:r>
        <w:rPr>
          <w:rFonts w:ascii="Times New Roman"/>
          <w:b w:val="false"/>
          <w:i w:val="false"/>
          <w:color w:val="000000"/>
          <w:sz w:val="28"/>
        </w:rPr>
        <w:t>
      9. Итоговая аттестация обучающихся проводится в сроки, предусмотренные рабочим учебным планом и академическим календарем в форме, утвержденной ученым (методическим) советом организации.</w:t>
      </w:r>
    </w:p>
    <w:bookmarkEnd w:id="637"/>
    <w:bookmarkStart w:name="z688" w:id="638"/>
    <w:p>
      <w:pPr>
        <w:spacing w:after="0"/>
        <w:ind w:left="0"/>
        <w:jc w:val="both"/>
      </w:pPr>
      <w:r>
        <w:rPr>
          <w:rFonts w:ascii="Times New Roman"/>
          <w:b w:val="false"/>
          <w:i w:val="false"/>
          <w:color w:val="000000"/>
          <w:sz w:val="28"/>
        </w:rPr>
        <w:t>
      К итоговой аттестации допускаются обучающиеся, завершившие образовательный процесс в соответствии с требованиями индивидуального учебного плана.</w:t>
      </w:r>
    </w:p>
    <w:bookmarkEnd w:id="638"/>
    <w:bookmarkStart w:name="z689" w:id="639"/>
    <w:p>
      <w:pPr>
        <w:spacing w:after="0"/>
        <w:ind w:left="0"/>
        <w:jc w:val="both"/>
      </w:pPr>
      <w:r>
        <w:rPr>
          <w:rFonts w:ascii="Times New Roman"/>
          <w:b w:val="false"/>
          <w:i w:val="false"/>
          <w:color w:val="000000"/>
          <w:sz w:val="28"/>
        </w:rPr>
        <w:t>
      10. Обучающиеся выпускного курса, не выполнившие требования индивидуального учебного плана, остаются на повторный год обучения без прохождения летнего семестра.</w:t>
      </w:r>
    </w:p>
    <w:bookmarkEnd w:id="639"/>
    <w:bookmarkStart w:name="z690" w:id="640"/>
    <w:p>
      <w:pPr>
        <w:spacing w:after="0"/>
        <w:ind w:left="0"/>
        <w:jc w:val="both"/>
      </w:pPr>
      <w:r>
        <w:rPr>
          <w:rFonts w:ascii="Times New Roman"/>
          <w:b w:val="false"/>
          <w:i w:val="false"/>
          <w:color w:val="000000"/>
          <w:sz w:val="28"/>
        </w:rPr>
        <w:t>
      11. Для проведения Итоговой аттестации у обучающихся Организация формирует Государственную аттестационную комиссию (ГАК).</w:t>
      </w:r>
    </w:p>
    <w:bookmarkEnd w:id="6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бакалавриата по специальности</w:t>
            </w:r>
            <w:r>
              <w:br/>
            </w:r>
            <w:r>
              <w:rPr>
                <w:rFonts w:ascii="Times New Roman"/>
                <w:b w:val="false"/>
                <w:i w:val="false"/>
                <w:color w:val="000000"/>
                <w:sz w:val="20"/>
              </w:rPr>
              <w:t>5В110100 – "Сестринское дело"</w:t>
            </w:r>
          </w:p>
        </w:tc>
      </w:tr>
    </w:tbl>
    <w:bookmarkStart w:name="z692" w:id="641"/>
    <w:p>
      <w:pPr>
        <w:spacing w:after="0"/>
        <w:ind w:left="0"/>
        <w:jc w:val="left"/>
      </w:pPr>
      <w:r>
        <w:rPr>
          <w:rFonts w:ascii="Times New Roman"/>
          <w:b/>
          <w:i w:val="false"/>
          <w:color w:val="000000"/>
        </w:rPr>
        <w:t xml:space="preserve"> Содержание типовой профессиональной учебной программы по циклам дисциплин и профессиональной практике по специальности5В110100 – "Сестринское дело"</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42"/>
          <w:p>
            <w:pPr>
              <w:spacing w:after="20"/>
              <w:ind w:left="20"/>
              <w:jc w:val="both"/>
            </w:pPr>
            <w:r>
              <w:rPr>
                <w:rFonts w:ascii="Times New Roman"/>
                <w:b w:val="false"/>
                <w:i w:val="false"/>
                <w:color w:val="000000"/>
                <w:sz w:val="20"/>
              </w:rPr>
              <w:t>
Индекс цикла (дисциплин)</w:t>
            </w:r>
          </w:p>
          <w:bookmarkEnd w:id="6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основные разделы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формир</w:t>
            </w:r>
          </w:p>
          <w:p>
            <w:pPr>
              <w:spacing w:after="20"/>
              <w:ind w:left="20"/>
              <w:jc w:val="both"/>
            </w:pPr>
            <w:r>
              <w:rPr>
                <w:rFonts w:ascii="Times New Roman"/>
                <w:b w:val="false"/>
                <w:i w:val="false"/>
                <w:color w:val="000000"/>
                <w:sz w:val="20"/>
              </w:rPr>
              <w:t>
уемой компетен</w:t>
            </w:r>
          </w:p>
          <w:p>
            <w:pPr>
              <w:spacing w:after="20"/>
              <w:ind w:left="20"/>
              <w:jc w:val="both"/>
            </w:pPr>
            <w:r>
              <w:rPr>
                <w:rFonts w:ascii="Times New Roman"/>
                <w:b w:val="false"/>
                <w:i w:val="false"/>
                <w:color w:val="000000"/>
                <w:sz w:val="20"/>
              </w:rPr>
              <w:t>
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43"/>
          <w:p>
            <w:pPr>
              <w:spacing w:after="20"/>
              <w:ind w:left="20"/>
              <w:jc w:val="both"/>
            </w:pPr>
            <w:r>
              <w:rPr>
                <w:rFonts w:ascii="Times New Roman"/>
                <w:b w:val="false"/>
                <w:i w:val="false"/>
                <w:color w:val="000000"/>
                <w:sz w:val="20"/>
              </w:rPr>
              <w:t>
ООД 01</w:t>
            </w:r>
          </w:p>
          <w:bookmarkEnd w:id="6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цели и задачи курса "Современная история Казахстана". Современное понимание учебной дисциплины "Современная история Казахстана". История, личность, государство. История и цивилизация. Функции и принципы Отечественной истории. История современного Казахстана в контексте всемирной истории. Приоритеты национальной истории. "Концепция становления исторического сознания в Республике Казахстан". Периодизация истории современного Казахстана. Основные методы изучения совремменной истории Казахстана. Новые концептуальные подходы в изучении истории Отечества.Источники и литература по дисциплине "Современная история Казахстана". Особенности изучения Отечественной истории. Актуализация проблем национальной истории современного Казахстана на современном этапе.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44"/>
          <w:p>
            <w:pPr>
              <w:spacing w:after="20"/>
              <w:ind w:left="20"/>
              <w:jc w:val="both"/>
            </w:pPr>
            <w:r>
              <w:rPr>
                <w:rFonts w:ascii="Times New Roman"/>
                <w:b w:val="false"/>
                <w:i w:val="false"/>
                <w:color w:val="000000"/>
                <w:sz w:val="20"/>
              </w:rPr>
              <w:t>
ООД 02</w:t>
            </w:r>
          </w:p>
          <w:bookmarkEnd w:id="6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Философия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философии. Предмет, назначение и функции философии. Философия Древнего мира. Предфилософия казахов. Философия Древнего Востока. Античная философия. Философия эпохи Возрождения. Философия Нового времени. Философия европейского Просвещения 18 века. Классическая немецкая философия. Философия конца 18 начала 19 века. Казахская философия. Основы философского понимания мира. Бытие как центральная категория онтологии. Принцип развития: диалектика и синергетика. Возможности и границы познания. Специфика научного познания. Философия в поиске и развитии. Философская антропология. Социальная философия. Философское осмысление глобальных вызовов современности.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45"/>
          <w:p>
            <w:pPr>
              <w:spacing w:after="20"/>
              <w:ind w:left="20"/>
              <w:jc w:val="both"/>
            </w:pPr>
            <w:r>
              <w:rPr>
                <w:rFonts w:ascii="Times New Roman"/>
                <w:b w:val="false"/>
                <w:i w:val="false"/>
                <w:color w:val="000000"/>
                <w:sz w:val="20"/>
              </w:rPr>
              <w:t>
ООД 03</w:t>
            </w:r>
          </w:p>
          <w:bookmarkEnd w:id="6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Иностранный язык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Фонетические, орфографические, лексические и грамматические нормы изучаемого иностранного языка. Фонетика: произносительные и ритмико-интонационные особенности иностранного языка, рецепция и репродукция звуковой системы речи. Орфография: звукобуквенная система языка, основные орфографические правила. Лексика: словообразовательные модели; лексический минимум объемом в 2500 единиц базового языка, а также терминов, соответствующих профилю специальности; дифференциация лексики по сферам применения. Грамматика: основные части речи – имя существительное, имя прилагательное, имя числительное, наречие, глагол, местоимение, предлог; структура простого и сложного предложения; основные модели словообразования. Чтение: формирование навыков ознакомительного, поискового, изучающего и просмотрового чтения. Говорение: навыки диалогической и монологической речи в пределах, изучаемых тем. Письмо: развитие навыков последовательного изложения информации при написании сочинений и писем личного и делового характера. Перевод текстов по специальности с иностранного языка на казахский (русский) язык в соответствие с языковыми нормами. Аудирование: восприятие на слух сообщений бытового, информационного и профессионального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46"/>
          <w:p>
            <w:pPr>
              <w:spacing w:after="20"/>
              <w:ind w:left="20"/>
              <w:jc w:val="both"/>
            </w:pPr>
            <w:r>
              <w:rPr>
                <w:rFonts w:ascii="Times New Roman"/>
                <w:b w:val="false"/>
                <w:i w:val="false"/>
                <w:color w:val="000000"/>
                <w:sz w:val="20"/>
              </w:rPr>
              <w:t>
ООД 04</w:t>
            </w:r>
          </w:p>
          <w:bookmarkEnd w:id="6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Казахский (русский) язык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Фонетические, орфоэпические, орфографические, пунктуационные нормы современного казахского (русского) языка. Основные понятия лексикологии, фразеологии, морфологии, синтаксиса. На уровне предложения: субъектное предикатные отношения в структуре простого и сложного предложений, выражение объектных, определительных, обстоятельственных значений в простом, сложносочиненном, сложноподчиненном предложениях. Выражение сочинительных и подчинительных отношений в бессоюзном предложении. На уровне текста: структура и средства связи различных типов текстов, особенности различных стилей современного казахского языка (публицистического, художественного, официально-делового), особенности научного стиля речи: структура научного доклада, рецензии, аннотации, резюме. На уровне речевой деятельности: чтение, комментирование, компрессия, воспроизведение содержания текста. Составление и запись планов различного типа, рефератов, резюме, аннотация, рецензия. Построение различных типов монологов, диалогов, полилогов, речевой этикет.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47"/>
          <w:p>
            <w:pPr>
              <w:spacing w:after="20"/>
              <w:ind w:left="20"/>
              <w:jc w:val="both"/>
            </w:pPr>
            <w:r>
              <w:rPr>
                <w:rFonts w:ascii="Times New Roman"/>
                <w:b w:val="false"/>
                <w:i w:val="false"/>
                <w:color w:val="000000"/>
                <w:sz w:val="20"/>
              </w:rPr>
              <w:t>
ООД 05</w:t>
            </w:r>
          </w:p>
          <w:bookmarkEnd w:id="6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Информационно-коммуникационные технологии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информационно-коммуникационных технологий (далее – ИКТ) в ключевых секторах развития общества. Стандарты в области ИКТ. Введение в компьютерные системы. Архитектура компьютерных систем. Программное обеспечение. Операционные системы. Человеко-компьютерное взаимодействие.Системы баз данных. Анализ данных. Управление данными. Сети и телекоммуникации. Кибербезопасность. Интернет технологии. Облачные и мобильные технологии. Мультимедийные технологии. Smart технологии. E-технологии. Электронный бизнес. Электронное обучение. Электронное правительство. Информационные технологии в профессиональной сфере. Индустриальные ИКТ. Перспективы развития ИКТ.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48"/>
          <w:p>
            <w:pPr>
              <w:spacing w:after="20"/>
              <w:ind w:left="20"/>
              <w:jc w:val="both"/>
            </w:pPr>
            <w:r>
              <w:rPr>
                <w:rFonts w:ascii="Times New Roman"/>
                <w:b w:val="false"/>
                <w:i w:val="false"/>
                <w:color w:val="000000"/>
                <w:sz w:val="20"/>
              </w:rPr>
              <w:t>
БДО 01</w:t>
            </w:r>
          </w:p>
          <w:bookmarkEnd w:id="6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казахская (русская) терминология. Специальный профессионально-ориентированный материал и его использование в заданных профессиональных ситуациях. Характеристика содержания предметной области по специальности на казахском (русском) языках. Профессиональная компетенция: ориентация в текстах на казахском (русском) языках. Связь профессионально-ориентированного казахского (русского) языка с профилирующими дисциплинами.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49"/>
          <w:p>
            <w:pPr>
              <w:spacing w:after="20"/>
              <w:ind w:left="20"/>
              <w:jc w:val="both"/>
            </w:pPr>
            <w:r>
              <w:rPr>
                <w:rFonts w:ascii="Times New Roman"/>
                <w:b w:val="false"/>
                <w:i w:val="false"/>
                <w:color w:val="000000"/>
                <w:sz w:val="20"/>
              </w:rPr>
              <w:t>
БДО 02</w:t>
            </w:r>
          </w:p>
          <w:bookmarkEnd w:id="6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w:t>
            </w:r>
          </w:p>
          <w:p>
            <w:pPr>
              <w:spacing w:after="20"/>
              <w:ind w:left="20"/>
              <w:jc w:val="both"/>
            </w:pPr>
            <w:r>
              <w:rPr>
                <w:rFonts w:ascii="Times New Roman"/>
                <w:b w:val="false"/>
                <w:i w:val="false"/>
                <w:color w:val="000000"/>
                <w:sz w:val="20"/>
              </w:rPr>
              <w:t>
но-ориентированный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Профессионально-ориентированный иностранный язык как дисциплинарный феномен, обслуживающий определенную сферу человеческой деятельности (с учетом специфики специальности). Основы формирования овладения предметно-языковым материалом. Базовый категориально-понятийный аппарат в его иноязычном выражении. Профессиональная иностранная терминология. Специальный профессионально-ориентированный материал и его использование в заданных профессиональных ситуациях. Характеристика содержания предметной области по специальности на иностранном языке. Профессиональная компетенция: ориентация в текстах на иностранном языке, монологическое высказывание профессионального содержания. Связь профессионально-ориентированного иностранного языка с дисциплинами. Трансформацияидифференциацияпрофессионально-ориентированногоиностранногоязыка.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50"/>
          <w:p>
            <w:pPr>
              <w:spacing w:after="20"/>
              <w:ind w:left="20"/>
              <w:jc w:val="both"/>
            </w:pPr>
            <w:r>
              <w:rPr>
                <w:rFonts w:ascii="Times New Roman"/>
                <w:b w:val="false"/>
                <w:i w:val="false"/>
                <w:color w:val="000000"/>
                <w:sz w:val="20"/>
              </w:rPr>
              <w:t>
БДО 03</w:t>
            </w:r>
          </w:p>
          <w:bookmarkEnd w:id="6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Анатомия и физиология и патология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 человека. Функциональная система в разных возрастных категориях и при различных состояниях органов и систем. Регуляция сердечной деятельности. Основы гемодинамики. Основные этапы процесса дыхания. Принципы и механизмы регуляции пищеварения. Роль гипоталамо- гипофизарно-надпочечниковой системы в регуляции деятельности организма. Основные закономерности функционирования нервной системы. Общая нозология. Общая этиология и патогенез. Болезнетворное действие на организм внешних этиологических факторов. Роль реактивности организма и наследственности в патологии. Общая патология клетки. Морфология повреждения. Дистрофии, классификация. Морфологические проявления и исходы. Некроз. Нарушения кровообращения. Общее учение о воспалении. Аллергия. Нарушения обмена веществ. Патофизиология инфекционного процесса. Онкопатология.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51"/>
          <w:p>
            <w:pPr>
              <w:spacing w:after="20"/>
              <w:ind w:left="20"/>
              <w:jc w:val="both"/>
            </w:pPr>
            <w:r>
              <w:rPr>
                <w:rFonts w:ascii="Times New Roman"/>
                <w:b w:val="false"/>
                <w:i w:val="false"/>
                <w:color w:val="000000"/>
                <w:sz w:val="20"/>
              </w:rPr>
              <w:t>
БДО 04</w:t>
            </w:r>
          </w:p>
          <w:bookmarkEnd w:id="6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доказательного сестринского 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Определение и основные принципы доказательной медицины. Принципы и методы клинической эпидемиологии. История развития доказательной медицины. Мировой опыт развития доказательной медицины. Место доказательной медицины и доказательной сестринской практики в клинической практике в странах содружества независимых государств и дальнего зарубежья. Понятие о дизайне научных исследований в области сестринского дела. Классификация научных исследований в области сестринского дела. Традиционная иерархия доказательств. Уровни доказательности. Планирование исследований в сестринском деле. Оформление результатов исследований. Навыки написания медицинской статьи. Пять этапов доказательной медицины. Поиск информации в Интернете и электронных базах данных. Критический анализ медицинской информации. Оценка методологического качества клинических исследований в сестринском деле. Вопросы этики в доказательном сестринском деле и доказательной сестринской практике. Роль и права пациентов в научных исследованиях. Клинические руководства в сестринском деле. Оценка качества клинических руководств. Медицинский аудит. Роль медицинской сестры в улучшении качества медицинской помощи. Стратегии и методы продвижения доказательной сестринской практики. Интеграция данных исследований в сестринскую практику. Модели организационных изменений. Преодоление барьеров для внедрения изменений в практику.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52"/>
          <w:p>
            <w:pPr>
              <w:spacing w:after="20"/>
              <w:ind w:left="20"/>
              <w:jc w:val="both"/>
            </w:pPr>
            <w:r>
              <w:rPr>
                <w:rFonts w:ascii="Times New Roman"/>
                <w:b w:val="false"/>
                <w:i w:val="false"/>
                <w:color w:val="000000"/>
                <w:sz w:val="20"/>
              </w:rPr>
              <w:t>
БДО 05</w:t>
            </w:r>
          </w:p>
          <w:bookmarkEnd w:id="6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хирургии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организации хирургической, онкологической помощи. Асептика и антисептика. Инфекционная безопасность пациента и персонала. Общие вопросы анестезиологии. Десмургия. Кровотечения и гемостаз, острая кровопотеря. Основные вопросы трансфузиологии. Уход при хирургических заболеваниях, онкологических заболеваниях. Основы травматологии, реаниматологии. Хирургические операции. Острая и хроническая хирургическая инфекция. Ожоги, отморожения, их лечение. Острые заболевания живота, заболевания сосудов, мочевыделительной системы. Паразитарные заболевания. Пластическая хирургия. Частная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53"/>
          <w:p>
            <w:pPr>
              <w:spacing w:after="20"/>
              <w:ind w:left="20"/>
              <w:jc w:val="both"/>
            </w:pPr>
            <w:r>
              <w:rPr>
                <w:rFonts w:ascii="Times New Roman"/>
                <w:b w:val="false"/>
                <w:i w:val="false"/>
                <w:color w:val="000000"/>
                <w:sz w:val="20"/>
              </w:rPr>
              <w:t>
БДО 06</w:t>
            </w:r>
          </w:p>
          <w:bookmarkEnd w:id="6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уход при острых и неотложных состояниях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оказания сестринского ухода при неотложных состояниях. Этика и деонтология медицинской сестры при оказании неотложной помощи. Острый коронарный синдром. Нарушения сердечного ритма. Гипертонический криз. Сердечно-сосудистая недостаточность. Дыхательная недостаточность. Бронхиальная астма. Хронические обструктивные болезни легких. Пневмония. Острые нарушения мозгового кровообращения. Эпилепсия. Комы. Метаболические комы. Острые инфекционные заболевания, требующие неотложной помощи. Пищевая токсикоинфекция. Терминальные состояния в педиатрии. Особенности неотложной помощи и ухода. Гипертермический синдром. Особенности неотложной помощи и ухода в педиатрии. Острый живот в хирургии и гинекологии. Кровотечения различной этиологии. Шок.Черепно-мозговая травма. Травмы и ранения грудной клетки и брюшной полости. Ожоги. Холодовая травма.Преэклампсия. Эклампсия. Неотложные состояния в стоматологии. Анафилактический шок. Крапивница. Отек Квинке. Синдром Лайелла. Внезапная и кратковременная потеря сознания. Нарушения психической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54"/>
          <w:p>
            <w:pPr>
              <w:spacing w:after="20"/>
              <w:ind w:left="20"/>
              <w:jc w:val="both"/>
            </w:pPr>
            <w:r>
              <w:rPr>
                <w:rFonts w:ascii="Times New Roman"/>
                <w:b w:val="false"/>
                <w:i w:val="false"/>
                <w:color w:val="000000"/>
                <w:sz w:val="20"/>
              </w:rPr>
              <w:t>
БДО 07</w:t>
            </w:r>
          </w:p>
          <w:bookmarkEnd w:id="6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детских болезней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санитарно-противоэпидемического режима в отделении. Основные методы клинического обследования детей. Общий план обследования детей. Схема истории болезни. Субъективное обследование детей. Организация сестринского ухода в период новорожденности. Скрининговое обследование новорожденных. Скрининг детского населения. Организация сестринского ухода при болезнях органов дыхания у детей. Организация сестринского уходапри заболеваниях желудочно-кишечного тракта. Организация сестринского ухода при заболеваниях органов кровообращения. Интегрированное ведение болезней детского возраста. Проведение легочно-сердечной реанимаций: искусственное дыхание методом "рот в рот" и "рот в нос", непрямой массаж сердца. Оказание помощи при неотложных состояниях у детей (анафилактический шок, бронхиальная астма,гипертермия, судороги, ларингоспазм)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55"/>
          <w:p>
            <w:pPr>
              <w:spacing w:after="20"/>
              <w:ind w:left="20"/>
              <w:jc w:val="both"/>
            </w:pPr>
            <w:r>
              <w:rPr>
                <w:rFonts w:ascii="Times New Roman"/>
                <w:b w:val="false"/>
                <w:i w:val="false"/>
                <w:color w:val="000000"/>
                <w:sz w:val="20"/>
              </w:rPr>
              <w:t>
БДО 08</w:t>
            </w:r>
          </w:p>
          <w:bookmarkEnd w:id="6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акушерства и гинекологии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Доказательные знания об основных проявлениях наиболее распространенных акушерских состояний и гинекологических патологий; Осуществление сестринского ухода при наиболее часто встречающихся акушерских состояниях и гинекологических заболеваниях. Особенности фармакотерапии для беременных и кормящих женщин Консультирование лиц, пациентов и семей по проблемам планирования семьи; Доказательные знания об основных проявлениях наиболее распространенных патологий периодов детства; Осуществление сестринского ухода при наиболее часто встречающихся заболеваниях детского возраста. Интегрированное ведение болезни детского возраста как наиболее часто встречающихся заболеваниях детского возраста. Особенности фармакотерапии для детей разного возраста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56"/>
          <w:p>
            <w:pPr>
              <w:spacing w:after="20"/>
              <w:ind w:left="20"/>
              <w:jc w:val="both"/>
            </w:pPr>
            <w:r>
              <w:rPr>
                <w:rFonts w:ascii="Times New Roman"/>
                <w:b w:val="false"/>
                <w:i w:val="false"/>
                <w:color w:val="000000"/>
                <w:sz w:val="20"/>
              </w:rPr>
              <w:t>
БДО 09</w:t>
            </w:r>
          </w:p>
          <w:bookmarkEnd w:id="6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Пропедевтика внутренних болезней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методы клинического обследования пациента. Обследование пациентов с заболеваниями органов дыхания. Обследование пациентов с заболеваниями системы кровообращения</w:t>
            </w:r>
          </w:p>
          <w:p>
            <w:pPr>
              <w:spacing w:after="20"/>
              <w:ind w:left="20"/>
              <w:jc w:val="both"/>
            </w:pPr>
            <w:r>
              <w:rPr>
                <w:rFonts w:ascii="Times New Roman"/>
                <w:b w:val="false"/>
                <w:i w:val="false"/>
                <w:color w:val="000000"/>
                <w:sz w:val="20"/>
              </w:rPr>
              <w:t>
Обследование пациентов с заболеваниями органов пищеварения и гепатобилиарной системы. Обследование пациентов с заболеваниями органов мочевыделения</w:t>
            </w:r>
          </w:p>
          <w:p>
            <w:pPr>
              <w:spacing w:after="20"/>
              <w:ind w:left="20"/>
              <w:jc w:val="both"/>
            </w:pPr>
            <w:r>
              <w:rPr>
                <w:rFonts w:ascii="Times New Roman"/>
                <w:b w:val="false"/>
                <w:i w:val="false"/>
                <w:color w:val="000000"/>
                <w:sz w:val="20"/>
              </w:rPr>
              <w:t>
Обследование пациентов с заболеваниями крови. Обследование пациентов с заболеваниями эндокринной системы. Обследование пациентов с заболеваниями суставов и аллергозами. Понятие о ВИЧ-инфекции. Курация пациентов с различной патологией внутренних органов. Учебная история болезни.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57"/>
          <w:p>
            <w:pPr>
              <w:spacing w:after="20"/>
              <w:ind w:left="20"/>
              <w:jc w:val="both"/>
            </w:pPr>
            <w:r>
              <w:rPr>
                <w:rFonts w:ascii="Times New Roman"/>
                <w:b w:val="false"/>
                <w:i w:val="false"/>
                <w:color w:val="000000"/>
                <w:sz w:val="20"/>
              </w:rPr>
              <w:t>
БДО 10</w:t>
            </w:r>
          </w:p>
          <w:bookmarkEnd w:id="65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Сестринский уход на дому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и возможности осуществления сестринского ухода на дому в различных клинических ситуациях (пациенты, требующие лечения ран, пациенты-инвалиды, пациенты с неврологическими заболеваниями,хроническая сердечная недостаточность). Основные принципы ухода на дому. Планирование и осуществление сестринского ухода на дому на основании диагноза и общего состояния пациента. Оценка результатов деятельности и дальнейшее ведение пациента. Сестринский уход на дому в сотрудничестве с врачом, междисциплинарной командой, семьей пациента, социальным работником или опекуном. Корректное ведение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58"/>
          <w:p>
            <w:pPr>
              <w:spacing w:after="20"/>
              <w:ind w:left="20"/>
              <w:jc w:val="both"/>
            </w:pPr>
            <w:r>
              <w:rPr>
                <w:rFonts w:ascii="Times New Roman"/>
                <w:b w:val="false"/>
                <w:i w:val="false"/>
                <w:color w:val="000000"/>
                <w:sz w:val="20"/>
              </w:rPr>
              <w:t>
ПК-1.</w:t>
            </w:r>
          </w:p>
          <w:bookmarkEnd w:id="658"/>
          <w:p>
            <w:pPr>
              <w:spacing w:after="20"/>
              <w:ind w:left="20"/>
              <w:jc w:val="both"/>
            </w:pPr>
            <w:r>
              <w:rPr>
                <w:rFonts w:ascii="Times New Roman"/>
                <w:b w:val="false"/>
                <w:i w:val="false"/>
                <w:color w:val="000000"/>
                <w:sz w:val="20"/>
              </w:rPr>
              <w:t>
</w:t>
            </w:r>
            <w:r>
              <w:rPr>
                <w:rFonts w:ascii="Times New Roman"/>
                <w:b w:val="false"/>
                <w:i w:val="false"/>
                <w:color w:val="000000"/>
                <w:sz w:val="20"/>
              </w:rPr>
              <w:t>ПК-3.</w:t>
            </w:r>
          </w:p>
          <w:p>
            <w:pPr>
              <w:spacing w:after="20"/>
              <w:ind w:left="20"/>
              <w:jc w:val="both"/>
            </w:pPr>
            <w:r>
              <w:rPr>
                <w:rFonts w:ascii="Times New Roman"/>
                <w:b w:val="false"/>
                <w:i w:val="false"/>
                <w:color w:val="000000"/>
                <w:sz w:val="20"/>
              </w:rPr>
              <w:t>
ПК-5.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59"/>
          <w:p>
            <w:pPr>
              <w:spacing w:after="20"/>
              <w:ind w:left="20"/>
              <w:jc w:val="both"/>
            </w:pPr>
            <w:r>
              <w:rPr>
                <w:rFonts w:ascii="Times New Roman"/>
                <w:b w:val="false"/>
                <w:i w:val="false"/>
                <w:color w:val="000000"/>
                <w:sz w:val="20"/>
              </w:rPr>
              <w:t>
БДО 11</w:t>
            </w:r>
          </w:p>
          <w:bookmarkEnd w:id="6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Социально значимые заболевания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"социально-значимые заболевания" и факторы риска возникновения социально-значимых заболеваний. Нормативно-правовые документы, определяющие перечень социально-значимых заболеваний, определение видов и объемов медико-социальной помощи, перечней и видов льгот. Проведение диспансерного наблюдения за пациентами/ клиентами в том числе с нетрудоспособностью. Организация медицинской помощи и уход за пациентами с туберкулезом. Организация медицинской помощи и уход за пациентами с онкозаболеваниями. Организация медицинской помощи и уход за пациентами с вирус иммунодефицита человека. Организация медицинской помощи и уход за пациентами с сахарным диабетом. Организация финансового обеспечения соответствующих лечебно-диагностических мероприятий. Защита прав и интересов пациентов при социально-значимых заболеваниях. Профилактические мероприятия на индивидуальном, семейном и популяционном уровнях при социально-значимых заболеваниях; эффективное использование средств массовой информации и коммуникационных технологий.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60"/>
          <w:p>
            <w:pPr>
              <w:spacing w:after="20"/>
              <w:ind w:left="20"/>
              <w:jc w:val="both"/>
            </w:pPr>
            <w:r>
              <w:rPr>
                <w:rFonts w:ascii="Times New Roman"/>
                <w:b w:val="false"/>
                <w:i w:val="false"/>
                <w:color w:val="000000"/>
                <w:sz w:val="20"/>
              </w:rPr>
              <w:t xml:space="preserve">
БДО 12 </w:t>
            </w:r>
          </w:p>
          <w:bookmarkEnd w:id="6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Психические здоровье и аддикция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Психическое здоровье и индивидуальное развитие, критерии и факторы риска. Типы нервно-психических расстройств. Аддикции, биологические механизмы аддиктивного поведения, виды аддикций. Факторы возникновения аддиктивного поведения (биологические, социальные и психологические). Психогигиена, психопрофилактика и психотерапия. Консультирование и сестринский уход. Доврачебная медицинская помощь при интоксикациях, острых и хронических психозах, вызванных употреблением психоактивных веществ. Особенности сестринского процесса при уходе за пациентами с наркологическими расстройствами.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ПК-3.</w:t>
            </w:r>
          </w:p>
          <w:p>
            <w:pPr>
              <w:spacing w:after="20"/>
              <w:ind w:left="20"/>
              <w:jc w:val="both"/>
            </w:pPr>
            <w:r>
              <w:rPr>
                <w:rFonts w:ascii="Times New Roman"/>
                <w:b w:val="false"/>
                <w:i w:val="false"/>
                <w:color w:val="000000"/>
                <w:sz w:val="20"/>
              </w:rPr>
              <w:t>
ПК-4.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61"/>
          <w:p>
            <w:pPr>
              <w:spacing w:after="20"/>
              <w:ind w:left="20"/>
              <w:jc w:val="both"/>
            </w:pPr>
            <w:r>
              <w:rPr>
                <w:rFonts w:ascii="Times New Roman"/>
                <w:b w:val="false"/>
                <w:i w:val="false"/>
                <w:color w:val="000000"/>
                <w:sz w:val="20"/>
              </w:rPr>
              <w:t>
БДО 13</w:t>
            </w:r>
          </w:p>
          <w:bookmarkEnd w:id="6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Сестринский уход в геронтологии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Понятие о геронтологии. История развития геронтологии как науки. Возрастные классификации. Теории старения. Анатомо-физиологические особенности стареющего организма. Принципы организации медико-социальной помощи в Казахстане. Основные законодательно-правовые документы о медико-социальной помощи лицам пожилого и старческого возраста. Роль и задачи сестринской службы в организации, обеспечении и соблюдении всех этапов оказания медико-социальной помощи лицам старших возрастных групп. Оценка общего состояния у престарелых пациентов. Группы высокого риска по ухудшению состояния здоровья или экономического и социального благополучия. Безопасность пожилого пациента. Особенности сестринского ухода в пожилом и старческом возрасте. Особенности течения заболеваний и оказания сестринской помощи в пожилом и старческом возрасте. Доказательные руководства по уходу за пожилыми. Основные проблемы медикаментозной терапии в старческом и пожилом возрасте. Геронтопсихология. Психология нормального и патологического старения. Концепция активного долголетия. Особенности коммуникативных навыков при работе с геронтологическими пациентами. Участие семьи в поддержании здоровья и хорошего самочувствия престарелого. Роль медицинской сестры в построении эффективных коммуникаций и обучении пациента, семьи и общества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ПК-4.</w:t>
            </w:r>
          </w:p>
          <w:p>
            <w:pPr>
              <w:spacing w:after="20"/>
              <w:ind w:left="20"/>
              <w:jc w:val="both"/>
            </w:pPr>
            <w:r>
              <w:rPr>
                <w:rFonts w:ascii="Times New Roman"/>
                <w:b w:val="false"/>
                <w:i w:val="false"/>
                <w:color w:val="000000"/>
                <w:sz w:val="20"/>
              </w:rPr>
              <w:t>
ПК-5.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62"/>
          <w:p>
            <w:pPr>
              <w:spacing w:after="20"/>
              <w:ind w:left="20"/>
              <w:jc w:val="both"/>
            </w:pPr>
            <w:r>
              <w:rPr>
                <w:rFonts w:ascii="Times New Roman"/>
                <w:b w:val="false"/>
                <w:i w:val="false"/>
                <w:color w:val="000000"/>
                <w:sz w:val="20"/>
              </w:rPr>
              <w:t>
БДО 14</w:t>
            </w:r>
          </w:p>
          <w:bookmarkEnd w:id="6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Сестринский уход при хронических заболеваниях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и предпосылки осуществления сестринского ухода при хронических заболеваниях. Клинические навыки и технологии для осуществления безопасного пациент-центрированного сестринского ухода при хронических заболеваниях с учетом их возраста, включая многообразия индивидуальных особенностей. Планирование, организация сестринского ухода для продления активной жизни и улучшения функционального состояния пациента. Обучение и консультирование пациентов с хроническими заболеваниями. Организация работы школ здоровья. Интегрированная модель оказания медицинской помощи на основе взаимодействияпервичной медико-санитарной помощии службы социальной защиты. Услуги длительного медико-социального ухода, паллиативной помощи и домашнего ухода за больными различных категорий. Сестринский уход на дому в сотрудничестве с врачом и семей пациента, при необходимости с социальным работником.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63"/>
          <w:p>
            <w:pPr>
              <w:spacing w:after="20"/>
              <w:ind w:left="20"/>
              <w:jc w:val="both"/>
            </w:pPr>
            <w:r>
              <w:rPr>
                <w:rFonts w:ascii="Times New Roman"/>
                <w:b w:val="false"/>
                <w:i w:val="false"/>
                <w:color w:val="000000"/>
                <w:sz w:val="20"/>
              </w:rPr>
              <w:t>
БДО 15</w:t>
            </w:r>
          </w:p>
          <w:bookmarkEnd w:id="6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система здравоохранения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Развите е-здравоохранение РК. Существующие информационные системы и приложения в здравоохранении. Инфраструктура системы здравоохранения. Характеристика существующих информационных систем. Основные документы стратегического развития е-здравоохранения. Направления развития системы здравоохранения РК и содействие е-здравоохранения в их достижении. Задачи е-здравоохранения Республики Казахстан. Основные принципы и общие подходы развития ЭЗРК.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ПК-3.</w:t>
            </w:r>
          </w:p>
          <w:p>
            <w:pPr>
              <w:spacing w:after="20"/>
              <w:ind w:left="20"/>
              <w:jc w:val="both"/>
            </w:pPr>
            <w:r>
              <w:rPr>
                <w:rFonts w:ascii="Times New Roman"/>
                <w:b w:val="false"/>
                <w:i w:val="false"/>
                <w:color w:val="000000"/>
                <w:sz w:val="20"/>
              </w:rPr>
              <w:t>
ПК-4.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64"/>
          <w:p>
            <w:pPr>
              <w:spacing w:after="20"/>
              <w:ind w:left="20"/>
              <w:jc w:val="both"/>
            </w:pPr>
            <w:r>
              <w:rPr>
                <w:rFonts w:ascii="Times New Roman"/>
                <w:b w:val="false"/>
                <w:i w:val="false"/>
                <w:color w:val="000000"/>
                <w:sz w:val="20"/>
              </w:rPr>
              <w:t>
БДО 16</w:t>
            </w:r>
          </w:p>
          <w:bookmarkEnd w:id="6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Медицинское страхование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Современное здравоохранение Республики Казахстан. Медицинские услуги как неотъемлемая часть менеджмента в здравоохранении. Обучение и наставничество Медицинское страхование в Казахстане. Дифференцированная оплата труда медицинских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ПК-3.</w:t>
            </w:r>
          </w:p>
          <w:p>
            <w:pPr>
              <w:spacing w:after="20"/>
              <w:ind w:left="20"/>
              <w:jc w:val="both"/>
            </w:pPr>
            <w:r>
              <w:rPr>
                <w:rFonts w:ascii="Times New Roman"/>
                <w:b w:val="false"/>
                <w:i w:val="false"/>
                <w:color w:val="000000"/>
                <w:sz w:val="20"/>
              </w:rPr>
              <w:t>
ПК-4.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65"/>
          <w:p>
            <w:pPr>
              <w:spacing w:after="20"/>
              <w:ind w:left="20"/>
              <w:jc w:val="both"/>
            </w:pPr>
            <w:r>
              <w:rPr>
                <w:rFonts w:ascii="Times New Roman"/>
                <w:b w:val="false"/>
                <w:i w:val="false"/>
                <w:color w:val="000000"/>
                <w:sz w:val="20"/>
              </w:rPr>
              <w:t>
ПДО 01</w:t>
            </w:r>
          </w:p>
          <w:bookmarkEnd w:id="6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и факторы возникновения патологических процессов, профилактика основных заболеваний внутренних органов. Причины и факторы возникновения патологических процессов, профилактика основных заболеваний внутренних органов Организация и осуществление сестринского процесса для обеспечения квалифицированного ухода за пациентом с учетом индивидуальных потребностей и проблем. Организация сестринского процесса при заболеваниях органов кровообращения. Организация сестринского процесса при заболеваниях органов пищеварения. Организация сестринского процесса при заболеваниях органов мочевыделения. Организация сестринского процесса при заболеваниях органов опорно-двигательного аппарата, эндокринной системы и крови. Планирование сестринских вмешательств при терапевтических заболеваниях. Планирование сестринских вмешательств по уходу при заболеваниях органов дыхания. Планирование сестринских вмешательств по уходу при заболеваниях органов кровообращения. Планирование сестринских вмешательств по уходу при заболеваниях органов пищеварения Планирование сестринских вмешательств по уходу при заболеваниях органов мочевыделения. Планирование сестринских вмешательств по уходу при заболеваниях органов опорно-двигательного аппарата, эндокринной системы и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66"/>
          <w:p>
            <w:pPr>
              <w:spacing w:after="20"/>
              <w:ind w:left="20"/>
              <w:jc w:val="both"/>
            </w:pPr>
            <w:r>
              <w:rPr>
                <w:rFonts w:ascii="Times New Roman"/>
                <w:b w:val="false"/>
                <w:i w:val="false"/>
                <w:color w:val="000000"/>
                <w:sz w:val="20"/>
              </w:rPr>
              <w:t>
ПДО 02</w:t>
            </w:r>
          </w:p>
          <w:bookmarkEnd w:id="6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Сестринское дело в первичной медико-санитарной помощи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цели и задачи первичной медико-санитарной помощи (далее – ПМСП). Мероприятия по сохранению и укреплению здоровья населения. Основные принципы политики ПМСП в Республике Казахстан. Нормативно-правовые и финансовые основы развития ПМСП. Роль медицинской сестры в профилактике инфекционных и неинфекционных заболеваний. Ведение медицинской документации в амбулаторно-поликлинических условиях. Организация работы детской поликлиники. Определение групп здоровья и групп риска. Дородовой патронаж. Организация патронажного наблюдения в период новорожденности и до года. Прививочный кабинет поликлиники, обязанности медицинской сестры, прививочный календарь, хранение вакцин. Диспансеризация. Роль медицинской сестры в проведении диспансеризации. Работа в прививочном кабинете. Знакомство с основными требованиями к медицинской сестре участвующей в иммунизации. Взаимодействие с лечебно-профилактические учреждение, службой санитарного надзора, органами соц. защиты и страховыми медицинскими организациями. Планирование профилактических мероприятий по предупреждению и снижению заболеваемости. Подготовка пациентов к лабораторным и инструментальным исследованиям. Квалификационные требования к семейной медицинской сестре. Виды скрининговых обследований в амбулаторно-поликлинических условиях. Принципы организации ПМСП населению при заболеваниях органов дыхания, сердечно - сосудистая система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p>
            <w:pPr>
              <w:spacing w:after="20"/>
              <w:ind w:left="20"/>
              <w:jc w:val="both"/>
            </w:pPr>
            <w:r>
              <w:rPr>
                <w:rFonts w:ascii="Times New Roman"/>
                <w:b w:val="false"/>
                <w:i w:val="false"/>
                <w:color w:val="000000"/>
                <w:sz w:val="20"/>
              </w:rPr>
              <w:t>
ПК-4.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67"/>
          <w:p>
            <w:pPr>
              <w:spacing w:after="20"/>
              <w:ind w:left="20"/>
              <w:jc w:val="both"/>
            </w:pPr>
            <w:r>
              <w:rPr>
                <w:rFonts w:ascii="Times New Roman"/>
                <w:b w:val="false"/>
                <w:i w:val="false"/>
                <w:color w:val="000000"/>
                <w:sz w:val="20"/>
              </w:rPr>
              <w:t>
ПДО 03</w:t>
            </w:r>
          </w:p>
          <w:bookmarkEnd w:id="6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в сестринском деле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понятия: менеджмент, менеджер, администратор. Определение и цель менеджмента в здравоохранении. Инструменты управления. Законы и принципы менеджмента. Понятие организации как объекта управления в здравоохранении. Характер труда и роли руководителя в организации. Коллектив и его структура. Функции управления. Функция планирования, функция организации, функция мотивации, функция контороля. Стратегическое управление. Эффективность качества. Понятие мотивации и ее роли в управлении. Теории трудовой мотивации. Оказание поддержки и помощи исполнителям решений. Знание об отношении к труду у работников. Управленческие задачи в системе здравоохранения, их специфика и особенности решения. Стратегии и тактики решения управленческих задач в медицине и здравоохранения в целом. Особенности стратегий и тактик решения задач управления в системе здравоохранения. Стратегии поведения руководителей в условиях конфликтной деятельности медицинских организации. Основные категории теории управления. Методы решения управленческих задач в лечебно-профилактических учреждениях.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p>
            <w:pPr>
              <w:spacing w:after="20"/>
              <w:ind w:left="20"/>
              <w:jc w:val="both"/>
            </w:pPr>
            <w:r>
              <w:rPr>
                <w:rFonts w:ascii="Times New Roman"/>
                <w:b w:val="false"/>
                <w:i w:val="false"/>
                <w:color w:val="000000"/>
                <w:sz w:val="20"/>
              </w:rPr>
              <w:t>
ПК-4.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68"/>
          <w:p>
            <w:pPr>
              <w:spacing w:after="20"/>
              <w:ind w:left="20"/>
              <w:jc w:val="both"/>
            </w:pPr>
            <w:r>
              <w:rPr>
                <w:rFonts w:ascii="Times New Roman"/>
                <w:b w:val="false"/>
                <w:i w:val="false"/>
                <w:color w:val="000000"/>
                <w:sz w:val="20"/>
              </w:rPr>
              <w:t>
ПДО 04</w:t>
            </w:r>
          </w:p>
          <w:bookmarkEnd w:id="6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Специализированная сестринская помощь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сестринская помощь: цели, задачи. Современные сестринские технологии. Специализированная сестринская помощь в кардиологии и кардиохирургии. Специализированная сестринская помощь в онкологии. Специализированная сестринская помощь во фтизиатрии. Специализированная сестринская помощь в дерматовенерологии. Специализированная сестринская помощь в психоневрологии. Специализированная сестринская помощь в эндокринологии. Специализированная сестринская помощь в наркологии. Специализированная сестринская помощь в отделении реанимации и интенсивной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ПК-3.</w:t>
            </w:r>
          </w:p>
          <w:p>
            <w:pPr>
              <w:spacing w:after="20"/>
              <w:ind w:left="20"/>
              <w:jc w:val="both"/>
            </w:pPr>
            <w:r>
              <w:rPr>
                <w:rFonts w:ascii="Times New Roman"/>
                <w:b w:val="false"/>
                <w:i w:val="false"/>
                <w:color w:val="000000"/>
                <w:sz w:val="20"/>
              </w:rPr>
              <w:t xml:space="preserve">
ПК-4.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69"/>
          <w:p>
            <w:pPr>
              <w:spacing w:after="20"/>
              <w:ind w:left="20"/>
              <w:jc w:val="both"/>
            </w:pPr>
            <w:r>
              <w:rPr>
                <w:rFonts w:ascii="Times New Roman"/>
                <w:b w:val="false"/>
                <w:i w:val="false"/>
                <w:color w:val="000000"/>
                <w:sz w:val="20"/>
              </w:rPr>
              <w:t>
ПДО 05</w:t>
            </w:r>
          </w:p>
          <w:bookmarkEnd w:id="6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Лидерство в сестринском деле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Понятия "лидер", "лидерство". Основные факторы, определяющие стиль руководства, Понятие и типология стилей руководства. Типы руководителей. Авторитет руководителя: определение, его составляющие. Концепция успешного руководителя. Основные теории лидерства: ситуационные, бихевиористские , мотивационные. Власть, виды и формы власти, источники и средства власти. Влияние, убеждение. Социально- психологический климат в коллективе. Творчество в управленческой деятельности. Работа в команде: основные черты в команды, преимущества командной формы работы. Понятие организационной культуры. Роль менеджера в организационной культуре. Формирование лидерских качеств у лидера. Корпоративная культура: нормы и ценности корпоративных культур. Мотивация в сестринском деле. Основные теории мотивации. Работа в команде. Атрибуты успешной команды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70"/>
          <w:p>
            <w:pPr>
              <w:spacing w:after="20"/>
              <w:ind w:left="20"/>
              <w:jc w:val="both"/>
            </w:pPr>
            <w:r>
              <w:rPr>
                <w:rFonts w:ascii="Times New Roman"/>
                <w:b w:val="false"/>
                <w:i w:val="false"/>
                <w:color w:val="000000"/>
                <w:sz w:val="20"/>
              </w:rPr>
              <w:t>
ПДО 06</w:t>
            </w:r>
          </w:p>
          <w:bookmarkEnd w:id="6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исследования в сестринском деле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Научная коммуникация (Основы международного права и этического регулирования в области научных исследований: Постановка проблемы, формирование гипотезы. Определение цели и задач научно-исследовательского проекта. Дизайн исследований –основные принципы. Анализ исследований и формулирование выводов и предложений. Общие требования и правила. Оформление исследовательской работы. Анализ теоретико-экспериментальных исследований и формулирование выводов и оформления отчетов по научно-исследовательской работе. Подготовка научных материалов к опубликованию в печати. Подготовка презентации и доклада по результатам научного исследования. Трансферт результатов научных исследований в практическое сестринское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71"/>
          <w:p>
            <w:pPr>
              <w:spacing w:after="20"/>
              <w:ind w:left="20"/>
              <w:jc w:val="both"/>
            </w:pPr>
            <w:r>
              <w:rPr>
                <w:rFonts w:ascii="Times New Roman"/>
                <w:b w:val="false"/>
                <w:i w:val="false"/>
                <w:color w:val="000000"/>
                <w:sz w:val="20"/>
              </w:rPr>
              <w:t>
ПДО 07</w:t>
            </w:r>
          </w:p>
          <w:bookmarkEnd w:id="6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Паллиативная помощь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паллиативной помощи. Содержание, предназначение, цели и задачи паллиативной помощи и ухода за пациентами. Определение "Инкурабельный пациент" и паллиативная помощь. Показания к паллиативной помощи. Порядок оказания паллиативной помощи, новаторский подход. Всесторонняя паллиативная помощь (медицинская, психосоциальная и духовная), с использованием мультидисциплинарного подхода (врачей, медицинских сестер, имеющих соответствующую подготовку, психолога/психотерапевта, специалиста по социальной работе/социального работника, священнослужителей, представителей различных религиозных конфессий). Принципы ведения пациентов, излеченных от злокачественного новообразования, но испытывающие последствия от химиотерапии, радиации, хирургического лечения. Обучение родственников и волонтеров оказанию паллиативной помощи в стационаре и на дому.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ПК-3.</w:t>
            </w:r>
          </w:p>
          <w:p>
            <w:pPr>
              <w:spacing w:after="20"/>
              <w:ind w:left="20"/>
              <w:jc w:val="both"/>
            </w:pPr>
            <w:r>
              <w:rPr>
                <w:rFonts w:ascii="Times New Roman"/>
                <w:b w:val="false"/>
                <w:i w:val="false"/>
                <w:color w:val="000000"/>
                <w:sz w:val="20"/>
              </w:rPr>
              <w:t>
ПК-5.</w:t>
            </w:r>
          </w:p>
        </w:tc>
      </w:tr>
    </w:tbl>
    <w:bookmarkStart w:name="z724" w:id="672"/>
    <w:p>
      <w:pPr>
        <w:spacing w:after="0"/>
        <w:ind w:left="0"/>
        <w:jc w:val="both"/>
      </w:pPr>
      <w:r>
        <w:rPr>
          <w:rFonts w:ascii="Times New Roman"/>
          <w:b w:val="false"/>
          <w:i w:val="false"/>
          <w:color w:val="000000"/>
          <w:sz w:val="28"/>
        </w:rPr>
        <w:t>
      Примечание:</w:t>
      </w:r>
    </w:p>
    <w:bookmarkEnd w:id="672"/>
    <w:bookmarkStart w:name="z725" w:id="673"/>
    <w:p>
      <w:pPr>
        <w:spacing w:after="0"/>
        <w:ind w:left="0"/>
        <w:jc w:val="both"/>
      </w:pPr>
      <w:r>
        <w:rPr>
          <w:rFonts w:ascii="Times New Roman"/>
          <w:b w:val="false"/>
          <w:i w:val="false"/>
          <w:color w:val="000000"/>
          <w:sz w:val="28"/>
        </w:rPr>
        <w:t>
      Образовательная учебная программа по специальности 5В110100 – "Сестринское дело" предусматривает овладение обучающимися следующими компетенциями:</w:t>
      </w:r>
    </w:p>
    <w:bookmarkEnd w:id="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74"/>
          <w:p>
            <w:pPr>
              <w:spacing w:after="20"/>
              <w:ind w:left="20"/>
              <w:jc w:val="both"/>
            </w:pPr>
            <w:r>
              <w:rPr>
                <w:rFonts w:ascii="Times New Roman"/>
                <w:b w:val="false"/>
                <w:i w:val="false"/>
                <w:color w:val="000000"/>
                <w:sz w:val="20"/>
              </w:rPr>
              <w:t>
БК-1.</w:t>
            </w:r>
          </w:p>
          <w:bookmarkEnd w:id="6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w:t>
            </w:r>
          </w:p>
          <w:p>
            <w:pPr>
              <w:spacing w:after="20"/>
              <w:ind w:left="20"/>
              <w:jc w:val="both"/>
            </w:pPr>
            <w:r>
              <w:rPr>
                <w:rFonts w:ascii="Times New Roman"/>
                <w:b w:val="false"/>
                <w:i w:val="false"/>
                <w:color w:val="000000"/>
                <w:sz w:val="20"/>
              </w:rPr>
              <w:t>
Берет на себя ответственность за самостоятельную, целенаправленную и всестороннюю учебную деятельность, организует свое непрерывное профессиональное развитие через критическое мышление и принятие решений, анализирует и оценивает информацию.</w:t>
            </w:r>
          </w:p>
          <w:p>
            <w:pPr>
              <w:spacing w:after="20"/>
              <w:ind w:left="20"/>
              <w:jc w:val="both"/>
            </w:pPr>
            <w:r>
              <w:rPr>
                <w:rFonts w:ascii="Times New Roman"/>
                <w:b w:val="false"/>
                <w:i w:val="false"/>
                <w:color w:val="000000"/>
                <w:sz w:val="20"/>
              </w:rPr>
              <w:t xml:space="preserve">
БK-1.1. Личностное развитие: берет на себя ответственность за непрерывное совершенствование своего профессионального развития, учитывая последние достижения науки и технологии, для оказания сестринских услуг лицам/пациентам, семьям и группам. </w:t>
            </w:r>
          </w:p>
          <w:p>
            <w:pPr>
              <w:spacing w:after="20"/>
              <w:ind w:left="20"/>
              <w:jc w:val="both"/>
            </w:pPr>
            <w:r>
              <w:rPr>
                <w:rFonts w:ascii="Times New Roman"/>
                <w:b w:val="false"/>
                <w:i w:val="false"/>
                <w:color w:val="000000"/>
                <w:sz w:val="20"/>
              </w:rPr>
              <w:t xml:space="preserve">
БK-1.2. Обучение в команде: демонстрирует способность устанавливать цели в команде и способен обмениваться и передавать информацию и знания о сестринском деле другим членам команды, учитывая разные мнения, верования, ценности и культуру, чтобы достичь целей, совместно поставленных разными профессионалами. </w:t>
            </w:r>
          </w:p>
          <w:p>
            <w:pPr>
              <w:spacing w:after="20"/>
              <w:ind w:left="20"/>
              <w:jc w:val="both"/>
            </w:pPr>
            <w:r>
              <w:rPr>
                <w:rFonts w:ascii="Times New Roman"/>
                <w:b w:val="false"/>
                <w:i w:val="false"/>
                <w:color w:val="000000"/>
                <w:sz w:val="20"/>
              </w:rPr>
              <w:t xml:space="preserve">
БK-1.3. Управление информацией: анализирует, критически и эффективно использует надежную, современную, научно-обоснованную информацию по разным дисциплинам, и способен использовать коммуникационные технологии и ресурсы, чтобы получать передовые знания для самообучения сестринскому делу, чтобы решать проблемы и оказывать помощь населению. </w:t>
            </w:r>
          </w:p>
          <w:p>
            <w:pPr>
              <w:spacing w:after="20"/>
              <w:ind w:left="20"/>
              <w:jc w:val="both"/>
            </w:pPr>
            <w:r>
              <w:rPr>
                <w:rFonts w:ascii="Times New Roman"/>
                <w:b w:val="false"/>
                <w:i w:val="false"/>
                <w:color w:val="000000"/>
                <w:sz w:val="20"/>
              </w:rPr>
              <w:t xml:space="preserve">
БK-1.4. Критическое мышление и принятие решений: способен применять навыки критического мышления при анализе и решении проблем и принятии научно-обоснованных решений для отдельных лиц, семей и общества, чтобы улучшать результаты сестринского ухода и качество работы.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75"/>
          <w:p>
            <w:pPr>
              <w:spacing w:after="20"/>
              <w:ind w:left="20"/>
              <w:jc w:val="both"/>
            </w:pPr>
            <w:r>
              <w:rPr>
                <w:rFonts w:ascii="Times New Roman"/>
                <w:b w:val="false"/>
                <w:i w:val="false"/>
                <w:color w:val="000000"/>
                <w:sz w:val="20"/>
              </w:rPr>
              <w:t>
БК-2.</w:t>
            </w:r>
          </w:p>
          <w:bookmarkEnd w:id="6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Профессионализм.</w:t>
            </w:r>
          </w:p>
          <w:p>
            <w:pPr>
              <w:spacing w:after="20"/>
              <w:ind w:left="20"/>
              <w:jc w:val="both"/>
            </w:pPr>
            <w:r>
              <w:rPr>
                <w:rFonts w:ascii="Times New Roman"/>
                <w:b w:val="false"/>
                <w:i w:val="false"/>
                <w:color w:val="000000"/>
                <w:sz w:val="20"/>
              </w:rPr>
              <w:t>
Демонстрирует критическое понимание теорий и принципов сестринского дела, привержен профессиональной этике и конфиденциальности в соответствии с правовыми стандартами и стандартами организации, несет ответственность за поддержание позитивной рабочей обстановки, концентрируется на повышении эффективности и ответственности за свои действия и результаты работы.</w:t>
            </w:r>
          </w:p>
          <w:p>
            <w:pPr>
              <w:spacing w:after="20"/>
              <w:ind w:left="20"/>
              <w:jc w:val="both"/>
            </w:pPr>
            <w:r>
              <w:rPr>
                <w:rFonts w:ascii="Times New Roman"/>
                <w:b w:val="false"/>
                <w:i w:val="false"/>
                <w:color w:val="000000"/>
                <w:sz w:val="20"/>
              </w:rPr>
              <w:t xml:space="preserve">
БK-2.1. Профессиональная этика: соблюдает принципы профессиональной этики с целью защиты прав и интересов пациентов/клиентов, семей и групп; соблюдает конфиденциальность и обеспечивает право на неприкосновенность частной жизни. </w:t>
            </w:r>
          </w:p>
          <w:p>
            <w:pPr>
              <w:spacing w:after="20"/>
              <w:ind w:left="20"/>
              <w:jc w:val="both"/>
            </w:pPr>
            <w:r>
              <w:rPr>
                <w:rFonts w:ascii="Times New Roman"/>
                <w:b w:val="false"/>
                <w:i w:val="false"/>
                <w:color w:val="000000"/>
                <w:sz w:val="20"/>
              </w:rPr>
              <w:t xml:space="preserve">
БK-2.2. Роли и ответственность: понимает значение теорий и принципов сестринского дела в своей деятельности, осознает свою роль, права и ограничения; признает подотчетность и принимает ответственность за свои действия или бездействия в соответствии с нормативно-правовыми актами и требованиями организации. </w:t>
            </w:r>
          </w:p>
          <w:p>
            <w:pPr>
              <w:spacing w:after="20"/>
              <w:ind w:left="20"/>
              <w:jc w:val="both"/>
            </w:pPr>
            <w:r>
              <w:rPr>
                <w:rFonts w:ascii="Times New Roman"/>
                <w:b w:val="false"/>
                <w:i w:val="false"/>
                <w:color w:val="000000"/>
                <w:sz w:val="20"/>
              </w:rPr>
              <w:t xml:space="preserve">
БK-2.3. Рефлективное поведение: способен самостоятельно и в команде анализировать эффективность своих действий, деятельности команды профессионалов и организации в целом, может проводить изменения в своей работе и брать на себя ответственность за окончательные результаты своей работы и работы команды. </w:t>
            </w:r>
          </w:p>
          <w:p>
            <w:pPr>
              <w:spacing w:after="20"/>
              <w:ind w:left="20"/>
              <w:jc w:val="both"/>
            </w:pPr>
            <w:r>
              <w:rPr>
                <w:rFonts w:ascii="Times New Roman"/>
                <w:b w:val="false"/>
                <w:i w:val="false"/>
                <w:color w:val="000000"/>
                <w:sz w:val="20"/>
              </w:rPr>
              <w:t xml:space="preserve">
БK-2.4. Положительная рабочая среда: ценит и поддерживает атмосферу рабочей обстановки, улучшает культуру организации, эффективно управляет временем, берет на себя ответственность за сохранение сильного командного духа и положительного психо-эмоционального климата.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76"/>
          <w:p>
            <w:pPr>
              <w:spacing w:after="20"/>
              <w:ind w:left="20"/>
              <w:jc w:val="both"/>
            </w:pPr>
            <w:r>
              <w:rPr>
                <w:rFonts w:ascii="Times New Roman"/>
                <w:b w:val="false"/>
                <w:i w:val="false"/>
                <w:color w:val="000000"/>
                <w:sz w:val="20"/>
              </w:rPr>
              <w:t>
БК-3.</w:t>
            </w:r>
          </w:p>
          <w:bookmarkEnd w:id="6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Коммуникация. </w:t>
            </w:r>
          </w:p>
          <w:p>
            <w:pPr>
              <w:spacing w:after="20"/>
              <w:ind w:left="20"/>
              <w:jc w:val="both"/>
            </w:pPr>
            <w:r>
              <w:rPr>
                <w:rFonts w:ascii="Times New Roman"/>
                <w:b w:val="false"/>
                <w:i w:val="false"/>
                <w:color w:val="000000"/>
                <w:sz w:val="20"/>
              </w:rPr>
              <w:t xml:space="preserve">
Имеет навыки в самостоятельной, всесторонней и эффективной коммуникации во взаимодействии с разными людьми в разных ситуациях, используя широкий диапазон методов и технологий. </w:t>
            </w:r>
          </w:p>
          <w:p>
            <w:pPr>
              <w:spacing w:after="20"/>
              <w:ind w:left="20"/>
              <w:jc w:val="both"/>
            </w:pPr>
            <w:r>
              <w:rPr>
                <w:rFonts w:ascii="Times New Roman"/>
                <w:b w:val="false"/>
                <w:i w:val="false"/>
                <w:color w:val="000000"/>
                <w:sz w:val="20"/>
              </w:rPr>
              <w:t xml:space="preserve">
БK-3.1. Коммуникативные навыки: демонстрирует четкую, эффективную и профессиональную коммуникацию и взаимодействие с отдельными лицами/пациентами, семьями и группами, коллегами и другими специалистами в разных ситуациях, может пользоваться государственным, русским и английским языками. </w:t>
            </w:r>
          </w:p>
          <w:p>
            <w:pPr>
              <w:spacing w:after="20"/>
              <w:ind w:left="20"/>
              <w:jc w:val="both"/>
            </w:pPr>
            <w:r>
              <w:rPr>
                <w:rFonts w:ascii="Times New Roman"/>
                <w:b w:val="false"/>
                <w:i w:val="false"/>
                <w:color w:val="000000"/>
                <w:sz w:val="20"/>
              </w:rPr>
              <w:t xml:space="preserve">
БK-3.2. Информационные и коммуникационные технологии: эффективно использует разнообразие информационных и коммуникационных технологий при выполнении профессиональных задач, используя единую сеть безопасной медицинской информации. </w:t>
            </w:r>
          </w:p>
          <w:p>
            <w:pPr>
              <w:spacing w:after="20"/>
              <w:ind w:left="20"/>
              <w:jc w:val="both"/>
            </w:pPr>
            <w:r>
              <w:rPr>
                <w:rFonts w:ascii="Times New Roman"/>
                <w:b w:val="false"/>
                <w:i w:val="false"/>
                <w:color w:val="000000"/>
                <w:sz w:val="20"/>
              </w:rPr>
              <w:t xml:space="preserve">
БK-3.3. Терпимость: проявляет уважение и сотрудничает с людьми разных культур, вер, традиций, национальности, образа жизни и точек зрения.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77"/>
          <w:p>
            <w:pPr>
              <w:spacing w:after="20"/>
              <w:ind w:left="20"/>
              <w:jc w:val="both"/>
            </w:pPr>
            <w:r>
              <w:rPr>
                <w:rFonts w:ascii="Times New Roman"/>
                <w:b w:val="false"/>
                <w:i w:val="false"/>
                <w:color w:val="000000"/>
                <w:sz w:val="20"/>
              </w:rPr>
              <w:t>
БК-4.</w:t>
            </w:r>
          </w:p>
          <w:bookmarkEnd w:id="6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Инновации. </w:t>
            </w:r>
          </w:p>
          <w:p>
            <w:pPr>
              <w:spacing w:after="20"/>
              <w:ind w:left="20"/>
              <w:jc w:val="both"/>
            </w:pPr>
            <w:r>
              <w:rPr>
                <w:rFonts w:ascii="Times New Roman"/>
                <w:b w:val="false"/>
                <w:i w:val="false"/>
                <w:color w:val="000000"/>
                <w:sz w:val="20"/>
              </w:rPr>
              <w:t>
Способен аналитически и творчески решать, и управлять комплексными, непредсказуемыми вызовами в контексте сестринской работы, эффективно использует инновационные технологии в процессе сестринского ухода.</w:t>
            </w:r>
          </w:p>
          <w:p>
            <w:pPr>
              <w:spacing w:after="20"/>
              <w:ind w:left="20"/>
              <w:jc w:val="both"/>
            </w:pPr>
            <w:r>
              <w:rPr>
                <w:rFonts w:ascii="Times New Roman"/>
                <w:b w:val="false"/>
                <w:i w:val="false"/>
                <w:color w:val="000000"/>
                <w:sz w:val="20"/>
              </w:rPr>
              <w:t xml:space="preserve">
БK-4.1. Творчество: демонстрирует творческий подход в решении разнообразных проблем и задач, внедряет и применяет новые и усовершенствованные профессиональные знания и решения для предоставления качественных услуг здравоохранения населению. </w:t>
            </w:r>
          </w:p>
          <w:p>
            <w:pPr>
              <w:spacing w:after="20"/>
              <w:ind w:left="20"/>
              <w:jc w:val="both"/>
            </w:pPr>
            <w:r>
              <w:rPr>
                <w:rFonts w:ascii="Times New Roman"/>
                <w:b w:val="false"/>
                <w:i w:val="false"/>
                <w:color w:val="000000"/>
                <w:sz w:val="20"/>
              </w:rPr>
              <w:t xml:space="preserve">
БK-4.2. Инновационное социальное взаимодействие: эффективно создает и интегрирует новые знания и идеи в многопрофильной команде для улучшения качества ухода. </w:t>
            </w:r>
          </w:p>
          <w:p>
            <w:pPr>
              <w:spacing w:after="20"/>
              <w:ind w:left="20"/>
              <w:jc w:val="both"/>
            </w:pPr>
            <w:r>
              <w:rPr>
                <w:rFonts w:ascii="Times New Roman"/>
                <w:b w:val="false"/>
                <w:i w:val="false"/>
                <w:color w:val="000000"/>
                <w:sz w:val="20"/>
              </w:rPr>
              <w:t>
БK-4.3. Совершенствование с помощью использования современной технологии: способен оптимально, в соответствии с существующими тенденциями и развитием сестринского дела, использовать инновационные технологии в сестринской практике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78"/>
          <w:p>
            <w:pPr>
              <w:spacing w:after="20"/>
              <w:ind w:left="20"/>
              <w:jc w:val="both"/>
            </w:pPr>
            <w:r>
              <w:rPr>
                <w:rFonts w:ascii="Times New Roman"/>
                <w:b w:val="false"/>
                <w:i w:val="false"/>
                <w:color w:val="000000"/>
                <w:sz w:val="20"/>
              </w:rPr>
              <w:t>
ПК-1.</w:t>
            </w:r>
          </w:p>
          <w:bookmarkEnd w:id="6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сестринский уход.</w:t>
            </w:r>
          </w:p>
          <w:p>
            <w:pPr>
              <w:spacing w:after="20"/>
              <w:ind w:left="20"/>
              <w:jc w:val="both"/>
            </w:pPr>
            <w:r>
              <w:rPr>
                <w:rFonts w:ascii="Times New Roman"/>
                <w:b w:val="false"/>
                <w:i w:val="false"/>
                <w:color w:val="000000"/>
                <w:sz w:val="20"/>
              </w:rPr>
              <w:t>
Демонстрирует передовые навыки безопасного пациент-центрированного сестринского ухода высокого качества, используя современные методы, основанные на принципах доказательной медицины, несет ответственность за самостоятельное принятие решений, действия и их документирование</w:t>
            </w:r>
          </w:p>
          <w:p>
            <w:pPr>
              <w:spacing w:after="20"/>
              <w:ind w:left="20"/>
              <w:jc w:val="both"/>
            </w:pPr>
            <w:r>
              <w:rPr>
                <w:rFonts w:ascii="Times New Roman"/>
                <w:b w:val="false"/>
                <w:i w:val="false"/>
                <w:color w:val="000000"/>
                <w:sz w:val="20"/>
              </w:rPr>
              <w:t xml:space="preserve">
ПК-1.1. Безопасность: эффективно применяет научные знания, технологические достижения и профессиональные навыки, чтобы обеспечить и содействовать безопасности отдельных лиц\пациентов, семей, групп, персонала и окружающей среды, используя современные, соответствующие методы, оценивая их критически и непрерывно как в стандартных условиях, так и в условиях быстро изменяющейся ситуации. </w:t>
            </w:r>
          </w:p>
          <w:p>
            <w:pPr>
              <w:spacing w:after="20"/>
              <w:ind w:left="20"/>
              <w:jc w:val="both"/>
            </w:pPr>
            <w:r>
              <w:rPr>
                <w:rFonts w:ascii="Times New Roman"/>
                <w:b w:val="false"/>
                <w:i w:val="false"/>
                <w:color w:val="000000"/>
                <w:sz w:val="20"/>
              </w:rPr>
              <w:t xml:space="preserve">
ПК-1.2. Клинические навыки и знания: способен самостоятельно ставить сестринский диагноз, используя современные теоретические и клинические знания, основанные на принципах доказательной медицины, обладает передовыми и разнообразными клиническими, теоретическими и технологическими навыками и знаниями для реализации сестринского процесса в различных ситуациях сестринского ухода. </w:t>
            </w:r>
          </w:p>
          <w:p>
            <w:pPr>
              <w:spacing w:after="20"/>
              <w:ind w:left="20"/>
              <w:jc w:val="both"/>
            </w:pPr>
            <w:r>
              <w:rPr>
                <w:rFonts w:ascii="Times New Roman"/>
                <w:b w:val="false"/>
                <w:i w:val="false"/>
                <w:color w:val="000000"/>
                <w:sz w:val="20"/>
              </w:rPr>
              <w:t xml:space="preserve">
ПК-1.3 Пациент-центрированный сестринский уход: способен оказывать пациент-центрированный интегрированный сестринский уход высокого качества, сконцентрированный на его результатах, включая сложные ситуации, способен думать критически, обдумывать и принимать клинические решения самостоятельно и в команде, чтобы улучшать и поддерживать здоровье отдельных лиц\пациентов, семей и групп, обеспечивая непрерывность ухода. </w:t>
            </w:r>
          </w:p>
          <w:p>
            <w:pPr>
              <w:spacing w:after="20"/>
              <w:ind w:left="20"/>
              <w:jc w:val="both"/>
            </w:pPr>
            <w:r>
              <w:rPr>
                <w:rFonts w:ascii="Times New Roman"/>
                <w:b w:val="false"/>
                <w:i w:val="false"/>
                <w:color w:val="000000"/>
                <w:sz w:val="20"/>
              </w:rPr>
              <w:t xml:space="preserve">
ПК-1.4. Документация по сестринскому уходу: самостоятельно, своевременно и правильно документирует сестринский процесс, включая оценку состояния здоровья пациента, диагноз, вмешательства и результаты на основании системы классификации и таксономии сестринских электронных амбулаторных карт, используя необходимую компьютерную технологию, способен вести, координировать, анализировать и разрабатывать сестринскую документацию в организации.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79"/>
          <w:p>
            <w:pPr>
              <w:spacing w:after="20"/>
              <w:ind w:left="20"/>
              <w:jc w:val="both"/>
            </w:pPr>
            <w:r>
              <w:rPr>
                <w:rFonts w:ascii="Times New Roman"/>
                <w:b w:val="false"/>
                <w:i w:val="false"/>
                <w:color w:val="000000"/>
                <w:sz w:val="20"/>
              </w:rPr>
              <w:t>
ПК-2.</w:t>
            </w:r>
          </w:p>
          <w:bookmarkEnd w:id="6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подход и доказательная сестринская практика.</w:t>
            </w:r>
          </w:p>
          <w:p>
            <w:pPr>
              <w:spacing w:after="20"/>
              <w:ind w:left="20"/>
              <w:jc w:val="both"/>
            </w:pPr>
            <w:r>
              <w:rPr>
                <w:rFonts w:ascii="Times New Roman"/>
                <w:b w:val="false"/>
                <w:i w:val="false"/>
                <w:color w:val="000000"/>
                <w:sz w:val="20"/>
              </w:rPr>
              <w:t>
Демонстрирует навыки управления и организации процесса научных исследований в области сестринского дела, способен искать, применять и критически оценивать научно-обоснованную информацию, разрабатывать стандарты и руководства для развития клинической практики, основанной на принципах доказательной медицины, для реализации и оценки результатов.</w:t>
            </w:r>
          </w:p>
          <w:p>
            <w:pPr>
              <w:spacing w:after="20"/>
              <w:ind w:left="20"/>
              <w:jc w:val="both"/>
            </w:pPr>
            <w:r>
              <w:rPr>
                <w:rFonts w:ascii="Times New Roman"/>
                <w:b w:val="false"/>
                <w:i w:val="false"/>
                <w:color w:val="000000"/>
                <w:sz w:val="20"/>
              </w:rPr>
              <w:t xml:space="preserve">
ПК-2.1. Интерпретация информации и принятие решений на основании доказательств: способен критически оценивать и интегрировать информацию и доказательства, принимать информированное решение, проводить клиническую оценку планирования, реализации решений, основанную на результатах социальных, биомедицинских и сестринских исследований для осуществления медсестринской практики, основанной на принципах доказательной медицины. </w:t>
            </w:r>
          </w:p>
          <w:p>
            <w:pPr>
              <w:spacing w:after="20"/>
              <w:ind w:left="20"/>
              <w:jc w:val="both"/>
            </w:pPr>
            <w:r>
              <w:rPr>
                <w:rFonts w:ascii="Times New Roman"/>
                <w:b w:val="false"/>
                <w:i w:val="false"/>
                <w:color w:val="000000"/>
                <w:sz w:val="20"/>
              </w:rPr>
              <w:t xml:space="preserve">
ПК-2.2. Планирование и реализация научно-исследовательских проектов в области сестринского дела: выявляет современные проблемы медсестринской практики, способен составлять план исследования и реализовывать научно-исследовательские проекты в области сестринского дела для усовершенствования оказания медсестринских услуг на разных уровнях, учитывая особые потребности здравоохранения. </w:t>
            </w:r>
          </w:p>
          <w:p>
            <w:pPr>
              <w:spacing w:after="20"/>
              <w:ind w:left="20"/>
              <w:jc w:val="both"/>
            </w:pPr>
            <w:r>
              <w:rPr>
                <w:rFonts w:ascii="Times New Roman"/>
                <w:b w:val="false"/>
                <w:i w:val="false"/>
                <w:color w:val="000000"/>
                <w:sz w:val="20"/>
              </w:rPr>
              <w:t xml:space="preserve">
ПК-2.3. Разработка руководств и стандартов для практики, основанной на принципах доказательной медицины: демонстрирует навыки обобщения и интеграции результатов научных исследований с клиническим опытом и ценностями пациента, демонстрирует применение результатов научных исследований в сестринском деле в клинической практике, способен разрабатывать клинические руководства для ухода за пациентами и передовые научно-обоснованные методы сестринского ухода.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80"/>
          <w:p>
            <w:pPr>
              <w:spacing w:after="20"/>
              <w:ind w:left="20"/>
              <w:jc w:val="both"/>
            </w:pPr>
            <w:r>
              <w:rPr>
                <w:rFonts w:ascii="Times New Roman"/>
                <w:b w:val="false"/>
                <w:i w:val="false"/>
                <w:color w:val="000000"/>
                <w:sz w:val="20"/>
              </w:rPr>
              <w:t>
ПК-3.</w:t>
            </w:r>
          </w:p>
          <w:bookmarkEnd w:id="6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в сестринском деле и качество сестринских услуг.</w:t>
            </w:r>
          </w:p>
          <w:p>
            <w:pPr>
              <w:spacing w:after="20"/>
              <w:ind w:left="20"/>
              <w:jc w:val="both"/>
            </w:pPr>
            <w:r>
              <w:rPr>
                <w:rFonts w:ascii="Times New Roman"/>
                <w:b w:val="false"/>
                <w:i w:val="false"/>
                <w:color w:val="000000"/>
                <w:sz w:val="20"/>
              </w:rPr>
              <w:t>
Способен управлять и улучшать качество сестринского ухода и руководить сестринским персоналом в медицинских организациях, чтобы обеспечить соответствие принципам качественной и эффективной межпрофессиональной деятельности и беспроблемное сотрудничество между разными экспертами\профессионалами на всех уровнях.</w:t>
            </w:r>
          </w:p>
          <w:p>
            <w:pPr>
              <w:spacing w:after="20"/>
              <w:ind w:left="20"/>
              <w:jc w:val="both"/>
            </w:pPr>
            <w:r>
              <w:rPr>
                <w:rFonts w:ascii="Times New Roman"/>
                <w:b w:val="false"/>
                <w:i w:val="false"/>
                <w:color w:val="000000"/>
                <w:sz w:val="20"/>
              </w:rPr>
              <w:t>
ПК-3.1. Менеджмент в сестринском деле: способен разрабатывать и реализовывать стратегические планы и самостоятельно находить эффективные решения проблем в области сестринского ухода в медицинских организациях, организует эффективный сестринский уход на основании результатов исследований, эффективно управляет сестринским персоналом и ресурсами. Развивает маркетинговые услуги, предоставляемые в области сестринского ухода в медицинских организациях, чтобы обеспечить результаты высокого качества.</w:t>
            </w:r>
          </w:p>
          <w:p>
            <w:pPr>
              <w:spacing w:after="20"/>
              <w:ind w:left="20"/>
              <w:jc w:val="both"/>
            </w:pPr>
            <w:r>
              <w:rPr>
                <w:rFonts w:ascii="Times New Roman"/>
                <w:b w:val="false"/>
                <w:i w:val="false"/>
                <w:color w:val="000000"/>
                <w:sz w:val="20"/>
              </w:rPr>
              <w:t xml:space="preserve">
ПК-3.2 Руководство и сотрудничество: признает высокую ценность профессионального развития, потенциал сотрудников и команды, ключевые принципы в руководстве, необходимые для координации командной работы, адаптирует различные стили руководства и эффективно использует методы управления конфликтами, критически оценивает и развивает сотрудничество между профессионалами для достижения целей группы. </w:t>
            </w:r>
          </w:p>
          <w:p>
            <w:pPr>
              <w:spacing w:after="20"/>
              <w:ind w:left="20"/>
              <w:jc w:val="both"/>
            </w:pPr>
            <w:r>
              <w:rPr>
                <w:rFonts w:ascii="Times New Roman"/>
                <w:b w:val="false"/>
                <w:i w:val="false"/>
                <w:color w:val="000000"/>
                <w:sz w:val="20"/>
              </w:rPr>
              <w:t xml:space="preserve">
ПК-3.3. Качество: самостоятельно обеспечивает и оценивает качество сестринского ухода и услуг, предоставляемых в соответствии с нормативно-правовыми актами. Способен принимать решения и несет ответственность за принятие управленческих решений, чтобы улучшить качество сестринских услуг. Признает и внедряет международные инновационные идеи в сестринский уход, чтобы добиться медсестринской практики высокого качества. Несет ответственность за управление документами в организации.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81"/>
          <w:p>
            <w:pPr>
              <w:spacing w:after="20"/>
              <w:ind w:left="20"/>
              <w:jc w:val="both"/>
            </w:pPr>
            <w:r>
              <w:rPr>
                <w:rFonts w:ascii="Times New Roman"/>
                <w:b w:val="false"/>
                <w:i w:val="false"/>
                <w:color w:val="000000"/>
                <w:sz w:val="20"/>
              </w:rPr>
              <w:t>
ПК-4.</w:t>
            </w:r>
          </w:p>
          <w:bookmarkEnd w:id="6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w:t>
            </w:r>
          </w:p>
          <w:p>
            <w:pPr>
              <w:spacing w:after="20"/>
              <w:ind w:left="20"/>
              <w:jc w:val="both"/>
            </w:pPr>
            <w:r>
              <w:rPr>
                <w:rFonts w:ascii="Times New Roman"/>
                <w:b w:val="false"/>
                <w:i w:val="false"/>
                <w:color w:val="000000"/>
                <w:sz w:val="20"/>
              </w:rPr>
              <w:t>
Способен активно работать в области укрепления здоровья отдельных лиц, семьи и общества на оперативном, тактическом и стратегическом уровнях.</w:t>
            </w:r>
          </w:p>
          <w:p>
            <w:pPr>
              <w:spacing w:after="20"/>
              <w:ind w:left="20"/>
              <w:jc w:val="both"/>
            </w:pPr>
            <w:r>
              <w:rPr>
                <w:rFonts w:ascii="Times New Roman"/>
                <w:b w:val="false"/>
                <w:i w:val="false"/>
                <w:color w:val="000000"/>
                <w:sz w:val="20"/>
              </w:rPr>
              <w:t xml:space="preserve">
ПК-4.1. Здоровый образ жизни и поведенческие стратегии: способен критически оценивать стратегии в области укрепления здоровья на индивидуальном уровне, уровнях семьи и сообщества для улучшения качества жизни. </w:t>
            </w:r>
          </w:p>
          <w:p>
            <w:pPr>
              <w:spacing w:after="20"/>
              <w:ind w:left="20"/>
              <w:jc w:val="both"/>
            </w:pPr>
            <w:r>
              <w:rPr>
                <w:rFonts w:ascii="Times New Roman"/>
                <w:b w:val="false"/>
                <w:i w:val="false"/>
                <w:color w:val="000000"/>
                <w:sz w:val="20"/>
              </w:rPr>
              <w:t xml:space="preserve">
ПК-4.2. Ведение социально-значимых заболеваний: способен анализировать состояние здоровья населения, разрабатывая программы укрепления здоровья при социально-значимых заболеваниях и оценивая их эффективность на индивидуальном уровне, уровне семьи и населения. </w:t>
            </w:r>
          </w:p>
          <w:p>
            <w:pPr>
              <w:spacing w:after="20"/>
              <w:ind w:left="20"/>
              <w:jc w:val="both"/>
            </w:pPr>
            <w:r>
              <w:rPr>
                <w:rFonts w:ascii="Times New Roman"/>
                <w:b w:val="false"/>
                <w:i w:val="false"/>
                <w:color w:val="000000"/>
                <w:sz w:val="20"/>
              </w:rPr>
              <w:t xml:space="preserve">
ПК-4.3. Политика в области укрепления здоровья: овладевает передовыми знаниями и навыками для участия в разработке стратегий укрепления здоровья на местном, региональном и национальном уровне.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82"/>
          <w:p>
            <w:pPr>
              <w:spacing w:after="20"/>
              <w:ind w:left="20"/>
              <w:jc w:val="both"/>
            </w:pPr>
            <w:r>
              <w:rPr>
                <w:rFonts w:ascii="Times New Roman"/>
                <w:b w:val="false"/>
                <w:i w:val="false"/>
                <w:color w:val="000000"/>
                <w:sz w:val="20"/>
              </w:rPr>
              <w:t>
ПК-5.</w:t>
            </w:r>
          </w:p>
          <w:bookmarkEnd w:id="6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наставничество.</w:t>
            </w:r>
          </w:p>
          <w:p>
            <w:pPr>
              <w:spacing w:after="20"/>
              <w:ind w:left="20"/>
              <w:jc w:val="both"/>
            </w:pPr>
            <w:r>
              <w:rPr>
                <w:rFonts w:ascii="Times New Roman"/>
                <w:b w:val="false"/>
                <w:i w:val="false"/>
                <w:color w:val="000000"/>
                <w:sz w:val="20"/>
              </w:rPr>
              <w:t>
Владеет различными видами научно-обоснованной деятельности в наставничестве, обучении и санитарном просвещении отдельных лиц/пациентов, семей, групп для закрепления поведенческих навыков, функциональности, автономности и здорового образа жизни, способен обучать и осуществлять наставничество специалистов сестринской практики</w:t>
            </w:r>
          </w:p>
          <w:p>
            <w:pPr>
              <w:spacing w:after="20"/>
              <w:ind w:left="20"/>
              <w:jc w:val="both"/>
            </w:pPr>
            <w:r>
              <w:rPr>
                <w:rFonts w:ascii="Times New Roman"/>
                <w:b w:val="false"/>
                <w:i w:val="false"/>
                <w:color w:val="000000"/>
                <w:sz w:val="20"/>
              </w:rPr>
              <w:t xml:space="preserve">
ПК-5.1. Обучение: способен обучать и готовить профессионалов по разным видам деятельности, направленной на улучшение качества, эффективности и безопасности сестринского ухода. </w:t>
            </w:r>
          </w:p>
          <w:p>
            <w:pPr>
              <w:spacing w:after="20"/>
              <w:ind w:left="20"/>
              <w:jc w:val="both"/>
            </w:pPr>
            <w:r>
              <w:rPr>
                <w:rFonts w:ascii="Times New Roman"/>
                <w:b w:val="false"/>
                <w:i w:val="false"/>
                <w:color w:val="000000"/>
                <w:sz w:val="20"/>
              </w:rPr>
              <w:t xml:space="preserve">
ПК-5.2. Обучение отдельных лиц\пациентов, семей и групп: самостоятельно способствует укреплению потенциальных возможностей отдельных лиц/пациентов, семьи и группы , обучает, мотивирует, консультирует и проводит инструктаж, используя пациент-центрированные методы обучения для содействия здоровому образу жизни, расширению функциональных возможностей , самостоятельности и уходу за собой в повседневной жизни. </w:t>
            </w:r>
          </w:p>
          <w:p>
            <w:pPr>
              <w:spacing w:after="20"/>
              <w:ind w:left="20"/>
              <w:jc w:val="both"/>
            </w:pPr>
            <w:r>
              <w:rPr>
                <w:rFonts w:ascii="Times New Roman"/>
                <w:b w:val="false"/>
                <w:i w:val="false"/>
                <w:color w:val="000000"/>
                <w:sz w:val="20"/>
              </w:rPr>
              <w:t>
ПК-5.3. Методы и материалы обучения: способен планировать, разрабатывать, реализовывать, анализировать и оценивать надежность и точность информации, обучающих методов и материалов для отдельных лиц\пациентов, семей и групп на основании научно-обоснованных достижений в области сестринского дела, учитывая индивидуальные характеристики и восприятие информации.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бакалавриата по специальности</w:t>
            </w:r>
            <w:r>
              <w:br/>
            </w:r>
            <w:r>
              <w:rPr>
                <w:rFonts w:ascii="Times New Roman"/>
                <w:b w:val="false"/>
                <w:i w:val="false"/>
                <w:color w:val="000000"/>
                <w:sz w:val="20"/>
              </w:rPr>
              <w:t>5В110100 – "Сестринское дело"</w:t>
            </w:r>
          </w:p>
        </w:tc>
      </w:tr>
    </w:tbl>
    <w:bookmarkStart w:name="z736" w:id="683"/>
    <w:p>
      <w:pPr>
        <w:spacing w:after="0"/>
        <w:ind w:left="0"/>
        <w:jc w:val="left"/>
      </w:pPr>
      <w:r>
        <w:rPr>
          <w:rFonts w:ascii="Times New Roman"/>
          <w:b/>
          <w:i w:val="false"/>
          <w:color w:val="000000"/>
        </w:rPr>
        <w:t xml:space="preserve"> Типовой учебный план </w:t>
      </w:r>
    </w:p>
    <w:bookmarkEnd w:id="683"/>
    <w:bookmarkStart w:name="z737" w:id="684"/>
    <w:p>
      <w:pPr>
        <w:spacing w:after="0"/>
        <w:ind w:left="0"/>
        <w:jc w:val="left"/>
      </w:pPr>
      <w:r>
        <w:rPr>
          <w:rFonts w:ascii="Times New Roman"/>
          <w:b/>
          <w:i w:val="false"/>
          <w:color w:val="000000"/>
        </w:rPr>
        <w:t xml:space="preserve"> по специальности 5В110100 "Сестринское дело" </w:t>
      </w:r>
    </w:p>
    <w:bookmarkEnd w:id="684"/>
    <w:p>
      <w:pPr>
        <w:spacing w:after="0"/>
        <w:ind w:left="0"/>
        <w:jc w:val="both"/>
      </w:pPr>
      <w:bookmarkStart w:name="z738" w:id="685"/>
      <w:r>
        <w:rPr>
          <w:rFonts w:ascii="Times New Roman"/>
          <w:b w:val="false"/>
          <w:i w:val="false"/>
          <w:color w:val="000000"/>
          <w:sz w:val="28"/>
        </w:rPr>
        <w:t>
                                     Срок обучения: 4 года</w:t>
      </w:r>
    </w:p>
    <w:bookmarkEnd w:id="685"/>
    <w:p>
      <w:pPr>
        <w:spacing w:after="0"/>
        <w:ind w:left="0"/>
        <w:jc w:val="both"/>
      </w:pPr>
      <w:r>
        <w:rPr>
          <w:rFonts w:ascii="Times New Roman"/>
          <w:b w:val="false"/>
          <w:i w:val="false"/>
          <w:color w:val="000000"/>
          <w:sz w:val="28"/>
        </w:rPr>
        <w:t xml:space="preserve">                               Академическая степень: бакалавр сестринского дела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86"/>
          <w:p>
            <w:pPr>
              <w:spacing w:after="20"/>
              <w:ind w:left="20"/>
              <w:jc w:val="both"/>
            </w:pPr>
            <w:r>
              <w:rPr>
                <w:rFonts w:ascii="Times New Roman"/>
                <w:b w:val="false"/>
                <w:i w:val="false"/>
                <w:color w:val="000000"/>
                <w:sz w:val="20"/>
              </w:rPr>
              <w:t>
Индекс циклов и дисциплин</w:t>
            </w:r>
          </w:p>
          <w:bookmarkEnd w:id="686"/>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(час/</w:t>
            </w:r>
          </w:p>
          <w:p>
            <w:pPr>
              <w:spacing w:after="20"/>
              <w:ind w:left="20"/>
              <w:jc w:val="both"/>
            </w:pPr>
            <w:r>
              <w:rPr>
                <w:rFonts w:ascii="Times New Roman"/>
                <w:b w:val="false"/>
                <w:i w:val="false"/>
                <w:color w:val="000000"/>
                <w:sz w:val="20"/>
              </w:rPr>
              <w:t>
кредиты 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самостоятельная работа</w:t>
            </w:r>
          </w:p>
          <w:p>
            <w:pPr>
              <w:spacing w:after="20"/>
              <w:ind w:left="20"/>
              <w:jc w:val="both"/>
            </w:pPr>
            <w:r>
              <w:rPr>
                <w:rFonts w:ascii="Times New Roman"/>
                <w:b w:val="false"/>
                <w:i w:val="false"/>
                <w:color w:val="000000"/>
                <w:sz w:val="20"/>
              </w:rPr>
              <w:t>
студента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занятия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w:t>
            </w:r>
          </w:p>
          <w:p>
            <w:pPr>
              <w:spacing w:after="20"/>
              <w:ind w:left="20"/>
              <w:jc w:val="both"/>
            </w:pPr>
            <w:r>
              <w:rPr>
                <w:rFonts w:ascii="Times New Roman"/>
                <w:b w:val="false"/>
                <w:i w:val="false"/>
                <w:color w:val="000000"/>
                <w:sz w:val="20"/>
              </w:rPr>
              <w:t>
ляции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клинике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87"/>
          <w:p>
            <w:pPr>
              <w:spacing w:after="20"/>
              <w:ind w:left="20"/>
              <w:jc w:val="both"/>
            </w:pPr>
            <w:r>
              <w:rPr>
                <w:rFonts w:ascii="Times New Roman"/>
                <w:b w:val="false"/>
                <w:i w:val="false"/>
                <w:color w:val="000000"/>
                <w:sz w:val="20"/>
              </w:rPr>
              <w:t>
1</w:t>
            </w:r>
          </w:p>
          <w:bookmarkEnd w:id="68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88"/>
          <w:p>
            <w:pPr>
              <w:spacing w:after="20"/>
              <w:ind w:left="20"/>
              <w:jc w:val="both"/>
            </w:pPr>
            <w:r>
              <w:rPr>
                <w:rFonts w:ascii="Times New Roman"/>
                <w:b w:val="false"/>
                <w:i w:val="false"/>
                <w:color w:val="000000"/>
                <w:sz w:val="20"/>
              </w:rPr>
              <w:t>
ООД</w:t>
            </w:r>
          </w:p>
          <w:bookmarkEnd w:id="688"/>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история Казахстана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экзамен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89"/>
          <w:p>
            <w:pPr>
              <w:spacing w:after="20"/>
              <w:ind w:left="20"/>
              <w:jc w:val="both"/>
            </w:pPr>
            <w:r>
              <w:rPr>
                <w:rFonts w:ascii="Times New Roman"/>
                <w:b w:val="false"/>
                <w:i w:val="false"/>
                <w:color w:val="000000"/>
                <w:sz w:val="20"/>
              </w:rPr>
              <w:t>
ООД</w:t>
            </w:r>
          </w:p>
          <w:bookmarkEnd w:id="689"/>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Философия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90"/>
          <w:p>
            <w:pPr>
              <w:spacing w:after="20"/>
              <w:ind w:left="20"/>
              <w:jc w:val="both"/>
            </w:pPr>
            <w:r>
              <w:rPr>
                <w:rFonts w:ascii="Times New Roman"/>
                <w:b w:val="false"/>
                <w:i w:val="false"/>
                <w:color w:val="000000"/>
                <w:sz w:val="20"/>
              </w:rPr>
              <w:t>
ООД</w:t>
            </w:r>
          </w:p>
          <w:bookmarkEnd w:id="690"/>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91"/>
          <w:p>
            <w:pPr>
              <w:spacing w:after="20"/>
              <w:ind w:left="20"/>
              <w:jc w:val="both"/>
            </w:pPr>
            <w:r>
              <w:rPr>
                <w:rFonts w:ascii="Times New Roman"/>
                <w:b w:val="false"/>
                <w:i w:val="false"/>
                <w:color w:val="000000"/>
                <w:sz w:val="20"/>
              </w:rPr>
              <w:t>
ООД</w:t>
            </w:r>
          </w:p>
          <w:bookmarkEnd w:id="691"/>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92"/>
          <w:p>
            <w:pPr>
              <w:spacing w:after="20"/>
              <w:ind w:left="20"/>
              <w:jc w:val="both"/>
            </w:pPr>
            <w:r>
              <w:rPr>
                <w:rFonts w:ascii="Times New Roman"/>
                <w:b w:val="false"/>
                <w:i w:val="false"/>
                <w:color w:val="000000"/>
                <w:sz w:val="20"/>
              </w:rPr>
              <w:t>
ООД</w:t>
            </w:r>
          </w:p>
          <w:bookmarkEnd w:id="692"/>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Информационно коммуникационные технологии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Компонент по выбору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по ООД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93"/>
          <w:p>
            <w:pPr>
              <w:spacing w:after="20"/>
              <w:ind w:left="20"/>
              <w:jc w:val="both"/>
            </w:pPr>
            <w:r>
              <w:rPr>
                <w:rFonts w:ascii="Times New Roman"/>
                <w:b w:val="false"/>
                <w:i w:val="false"/>
                <w:color w:val="000000"/>
                <w:sz w:val="20"/>
              </w:rPr>
              <w:t>
Базовые дисциплины</w:t>
            </w:r>
          </w:p>
          <w:bookmarkEnd w:id="693"/>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94"/>
          <w:p>
            <w:pPr>
              <w:spacing w:after="20"/>
              <w:ind w:left="20"/>
              <w:jc w:val="both"/>
            </w:pPr>
            <w:r>
              <w:rPr>
                <w:rFonts w:ascii="Times New Roman"/>
                <w:b w:val="false"/>
                <w:i w:val="false"/>
                <w:color w:val="000000"/>
                <w:sz w:val="20"/>
              </w:rPr>
              <w:t>
БД01</w:t>
            </w:r>
          </w:p>
          <w:bookmarkEnd w:id="69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95"/>
          <w:p>
            <w:pPr>
              <w:spacing w:after="20"/>
              <w:ind w:left="20"/>
              <w:jc w:val="both"/>
            </w:pPr>
            <w:r>
              <w:rPr>
                <w:rFonts w:ascii="Times New Roman"/>
                <w:b w:val="false"/>
                <w:i w:val="false"/>
                <w:color w:val="000000"/>
                <w:sz w:val="20"/>
              </w:rPr>
              <w:t>
БД02</w:t>
            </w:r>
          </w:p>
          <w:bookmarkEnd w:id="69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96"/>
          <w:p>
            <w:pPr>
              <w:spacing w:after="20"/>
              <w:ind w:left="20"/>
              <w:jc w:val="both"/>
            </w:pPr>
            <w:r>
              <w:rPr>
                <w:rFonts w:ascii="Times New Roman"/>
                <w:b w:val="false"/>
                <w:i w:val="false"/>
                <w:color w:val="000000"/>
                <w:sz w:val="20"/>
              </w:rPr>
              <w:t>
БД03</w:t>
            </w:r>
          </w:p>
          <w:bookmarkEnd w:id="69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и патология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97"/>
          <w:p>
            <w:pPr>
              <w:spacing w:after="20"/>
              <w:ind w:left="20"/>
              <w:jc w:val="both"/>
            </w:pPr>
            <w:r>
              <w:rPr>
                <w:rFonts w:ascii="Times New Roman"/>
                <w:b w:val="false"/>
                <w:i w:val="false"/>
                <w:color w:val="000000"/>
                <w:sz w:val="20"/>
              </w:rPr>
              <w:t>
БД04</w:t>
            </w:r>
          </w:p>
          <w:bookmarkEnd w:id="69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доказательного сестринского дела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98"/>
          <w:p>
            <w:pPr>
              <w:spacing w:after="20"/>
              <w:ind w:left="20"/>
              <w:jc w:val="both"/>
            </w:pPr>
            <w:r>
              <w:rPr>
                <w:rFonts w:ascii="Times New Roman"/>
                <w:b w:val="false"/>
                <w:i w:val="false"/>
                <w:color w:val="000000"/>
                <w:sz w:val="20"/>
              </w:rPr>
              <w:t>
БД05</w:t>
            </w:r>
          </w:p>
          <w:bookmarkEnd w:id="69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хирургии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99"/>
          <w:p>
            <w:pPr>
              <w:spacing w:after="20"/>
              <w:ind w:left="20"/>
              <w:jc w:val="both"/>
            </w:pPr>
            <w:r>
              <w:rPr>
                <w:rFonts w:ascii="Times New Roman"/>
                <w:b w:val="false"/>
                <w:i w:val="false"/>
                <w:color w:val="000000"/>
                <w:sz w:val="20"/>
              </w:rPr>
              <w:t>
БД06</w:t>
            </w:r>
          </w:p>
          <w:bookmarkEnd w:id="69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Сестринский уход при острых и неотложных состояниях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00"/>
          <w:p>
            <w:pPr>
              <w:spacing w:after="20"/>
              <w:ind w:left="20"/>
              <w:jc w:val="both"/>
            </w:pPr>
            <w:r>
              <w:rPr>
                <w:rFonts w:ascii="Times New Roman"/>
                <w:b w:val="false"/>
                <w:i w:val="false"/>
                <w:color w:val="000000"/>
                <w:sz w:val="20"/>
              </w:rPr>
              <w:t>
БД07</w:t>
            </w:r>
          </w:p>
          <w:bookmarkEnd w:id="70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детских болезней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01"/>
          <w:p>
            <w:pPr>
              <w:spacing w:after="20"/>
              <w:ind w:left="20"/>
              <w:jc w:val="both"/>
            </w:pPr>
            <w:r>
              <w:rPr>
                <w:rFonts w:ascii="Times New Roman"/>
                <w:b w:val="false"/>
                <w:i w:val="false"/>
                <w:color w:val="000000"/>
                <w:sz w:val="20"/>
              </w:rPr>
              <w:t>
БД08</w:t>
            </w:r>
          </w:p>
          <w:bookmarkEnd w:id="70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акушерства и гинекологии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02"/>
          <w:p>
            <w:pPr>
              <w:spacing w:after="20"/>
              <w:ind w:left="20"/>
              <w:jc w:val="both"/>
            </w:pPr>
            <w:r>
              <w:rPr>
                <w:rFonts w:ascii="Times New Roman"/>
                <w:b w:val="false"/>
                <w:i w:val="false"/>
                <w:color w:val="000000"/>
                <w:sz w:val="20"/>
              </w:rPr>
              <w:t>
БД09</w:t>
            </w:r>
          </w:p>
          <w:bookmarkEnd w:id="70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Пропедевтика внутренних болезней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03"/>
          <w:p>
            <w:pPr>
              <w:spacing w:after="20"/>
              <w:ind w:left="20"/>
              <w:jc w:val="both"/>
            </w:pPr>
            <w:r>
              <w:rPr>
                <w:rFonts w:ascii="Times New Roman"/>
                <w:b w:val="false"/>
                <w:i w:val="false"/>
                <w:color w:val="000000"/>
                <w:sz w:val="20"/>
              </w:rPr>
              <w:t>
БД10</w:t>
            </w:r>
          </w:p>
          <w:bookmarkEnd w:id="70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Сестринский уход на дому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04"/>
          <w:p>
            <w:pPr>
              <w:spacing w:after="20"/>
              <w:ind w:left="20"/>
              <w:jc w:val="both"/>
            </w:pPr>
            <w:r>
              <w:rPr>
                <w:rFonts w:ascii="Times New Roman"/>
                <w:b w:val="false"/>
                <w:i w:val="false"/>
                <w:color w:val="000000"/>
                <w:sz w:val="20"/>
              </w:rPr>
              <w:t>
БД11</w:t>
            </w:r>
          </w:p>
          <w:bookmarkEnd w:id="70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Социально значимые заболевания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05"/>
          <w:p>
            <w:pPr>
              <w:spacing w:after="20"/>
              <w:ind w:left="20"/>
              <w:jc w:val="both"/>
            </w:pPr>
            <w:r>
              <w:rPr>
                <w:rFonts w:ascii="Times New Roman"/>
                <w:b w:val="false"/>
                <w:i w:val="false"/>
                <w:color w:val="000000"/>
                <w:sz w:val="20"/>
              </w:rPr>
              <w:t>
БД12</w:t>
            </w:r>
          </w:p>
          <w:bookmarkEnd w:id="70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Психическое здоровье и адикция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06"/>
          <w:p>
            <w:pPr>
              <w:spacing w:after="20"/>
              <w:ind w:left="20"/>
              <w:jc w:val="both"/>
            </w:pPr>
            <w:r>
              <w:rPr>
                <w:rFonts w:ascii="Times New Roman"/>
                <w:b w:val="false"/>
                <w:i w:val="false"/>
                <w:color w:val="000000"/>
                <w:sz w:val="20"/>
              </w:rPr>
              <w:t>
БД13</w:t>
            </w:r>
          </w:p>
          <w:bookmarkEnd w:id="70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уход в геронтологии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07"/>
          <w:p>
            <w:pPr>
              <w:spacing w:after="20"/>
              <w:ind w:left="20"/>
              <w:jc w:val="both"/>
            </w:pPr>
            <w:r>
              <w:rPr>
                <w:rFonts w:ascii="Times New Roman"/>
                <w:b w:val="false"/>
                <w:i w:val="false"/>
                <w:color w:val="000000"/>
                <w:sz w:val="20"/>
              </w:rPr>
              <w:t>
БД14</w:t>
            </w:r>
          </w:p>
          <w:bookmarkEnd w:id="70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Сестринский уход при хронических заболеваниях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08"/>
          <w:p>
            <w:pPr>
              <w:spacing w:after="20"/>
              <w:ind w:left="20"/>
              <w:jc w:val="both"/>
            </w:pPr>
            <w:r>
              <w:rPr>
                <w:rFonts w:ascii="Times New Roman"/>
                <w:b w:val="false"/>
                <w:i w:val="false"/>
                <w:color w:val="000000"/>
                <w:sz w:val="20"/>
              </w:rPr>
              <w:t>
БД15</w:t>
            </w:r>
          </w:p>
          <w:bookmarkEnd w:id="70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система здравоохранения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09"/>
          <w:p>
            <w:pPr>
              <w:spacing w:after="20"/>
              <w:ind w:left="20"/>
              <w:jc w:val="both"/>
            </w:pPr>
            <w:r>
              <w:rPr>
                <w:rFonts w:ascii="Times New Roman"/>
                <w:b w:val="false"/>
                <w:i w:val="false"/>
                <w:color w:val="000000"/>
                <w:sz w:val="20"/>
              </w:rPr>
              <w:t>
БД16</w:t>
            </w:r>
          </w:p>
          <w:bookmarkEnd w:id="70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Медицинское страхование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БД 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10"/>
          <w:p>
            <w:pPr>
              <w:spacing w:after="20"/>
              <w:ind w:left="20"/>
              <w:jc w:val="both"/>
            </w:pPr>
            <w:r>
              <w:rPr>
                <w:rFonts w:ascii="Times New Roman"/>
                <w:b w:val="false"/>
                <w:i w:val="false"/>
                <w:color w:val="000000"/>
                <w:sz w:val="20"/>
              </w:rPr>
              <w:t>
БДКВ</w:t>
            </w:r>
          </w:p>
          <w:bookmarkEnd w:id="71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Компонент по выбору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11"/>
          <w:p>
            <w:pPr>
              <w:spacing w:after="20"/>
              <w:ind w:left="20"/>
              <w:jc w:val="both"/>
            </w:pPr>
            <w:r>
              <w:rPr>
                <w:rFonts w:ascii="Times New Roman"/>
                <w:b w:val="false"/>
                <w:i w:val="false"/>
                <w:color w:val="000000"/>
                <w:sz w:val="20"/>
              </w:rPr>
              <w:t>
Профилирующие дисциплины</w:t>
            </w:r>
          </w:p>
          <w:bookmarkEnd w:id="711"/>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12"/>
          <w:p>
            <w:pPr>
              <w:spacing w:after="20"/>
              <w:ind w:left="20"/>
              <w:jc w:val="both"/>
            </w:pPr>
            <w:r>
              <w:rPr>
                <w:rFonts w:ascii="Times New Roman"/>
                <w:b w:val="false"/>
                <w:i w:val="false"/>
                <w:color w:val="000000"/>
                <w:sz w:val="20"/>
              </w:rPr>
              <w:t>
ПД01</w:t>
            </w:r>
          </w:p>
          <w:bookmarkEnd w:id="71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Сестринское дело в терапии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13"/>
          <w:p>
            <w:pPr>
              <w:spacing w:after="20"/>
              <w:ind w:left="20"/>
              <w:jc w:val="both"/>
            </w:pPr>
            <w:r>
              <w:rPr>
                <w:rFonts w:ascii="Times New Roman"/>
                <w:b w:val="false"/>
                <w:i w:val="false"/>
                <w:color w:val="000000"/>
                <w:sz w:val="20"/>
              </w:rPr>
              <w:t>
ПД02</w:t>
            </w:r>
          </w:p>
          <w:bookmarkEnd w:id="71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Сестринское дело в первичной медико-санитарной помощи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14"/>
          <w:p>
            <w:pPr>
              <w:spacing w:after="20"/>
              <w:ind w:left="20"/>
              <w:jc w:val="both"/>
            </w:pPr>
            <w:r>
              <w:rPr>
                <w:rFonts w:ascii="Times New Roman"/>
                <w:b w:val="false"/>
                <w:i w:val="false"/>
                <w:color w:val="000000"/>
                <w:sz w:val="20"/>
              </w:rPr>
              <w:t>
ПД03</w:t>
            </w:r>
          </w:p>
          <w:bookmarkEnd w:id="71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качество в сестринском деле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15"/>
          <w:p>
            <w:pPr>
              <w:spacing w:after="20"/>
              <w:ind w:left="20"/>
              <w:jc w:val="both"/>
            </w:pPr>
            <w:r>
              <w:rPr>
                <w:rFonts w:ascii="Times New Roman"/>
                <w:b w:val="false"/>
                <w:i w:val="false"/>
                <w:color w:val="000000"/>
                <w:sz w:val="20"/>
              </w:rPr>
              <w:t>
ПД04</w:t>
            </w:r>
          </w:p>
          <w:bookmarkEnd w:id="71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Специализированная сестринская помощь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16"/>
          <w:p>
            <w:pPr>
              <w:spacing w:after="20"/>
              <w:ind w:left="20"/>
              <w:jc w:val="both"/>
            </w:pPr>
            <w:r>
              <w:rPr>
                <w:rFonts w:ascii="Times New Roman"/>
                <w:b w:val="false"/>
                <w:i w:val="false"/>
                <w:color w:val="000000"/>
                <w:sz w:val="20"/>
              </w:rPr>
              <w:t>
ПД05</w:t>
            </w:r>
          </w:p>
          <w:bookmarkEnd w:id="71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Лидерство в сестринском деле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17"/>
          <w:p>
            <w:pPr>
              <w:spacing w:after="20"/>
              <w:ind w:left="20"/>
              <w:jc w:val="both"/>
            </w:pPr>
            <w:r>
              <w:rPr>
                <w:rFonts w:ascii="Times New Roman"/>
                <w:b w:val="false"/>
                <w:i w:val="false"/>
                <w:color w:val="000000"/>
                <w:sz w:val="20"/>
              </w:rPr>
              <w:t>
ПД06</w:t>
            </w:r>
          </w:p>
          <w:bookmarkEnd w:id="71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исследования в сестринском деле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18"/>
          <w:p>
            <w:pPr>
              <w:spacing w:after="20"/>
              <w:ind w:left="20"/>
              <w:jc w:val="both"/>
            </w:pPr>
            <w:r>
              <w:rPr>
                <w:rFonts w:ascii="Times New Roman"/>
                <w:b w:val="false"/>
                <w:i w:val="false"/>
                <w:color w:val="000000"/>
                <w:sz w:val="20"/>
              </w:rPr>
              <w:t>
ПД07</w:t>
            </w:r>
          </w:p>
          <w:bookmarkEnd w:id="71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Паллиативная помощь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по ПД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19"/>
          <w:p>
            <w:pPr>
              <w:spacing w:after="20"/>
              <w:ind w:left="20"/>
              <w:jc w:val="both"/>
            </w:pPr>
            <w:r>
              <w:rPr>
                <w:rFonts w:ascii="Times New Roman"/>
                <w:b w:val="false"/>
                <w:i w:val="false"/>
                <w:color w:val="000000"/>
                <w:sz w:val="20"/>
              </w:rPr>
              <w:t>
ПДКВ</w:t>
            </w:r>
          </w:p>
          <w:bookmarkEnd w:id="71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Компонент по выбору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20"/>
          <w:p>
            <w:pPr>
              <w:spacing w:after="20"/>
              <w:ind w:left="20"/>
              <w:jc w:val="both"/>
            </w:pPr>
            <w:r>
              <w:rPr>
                <w:rFonts w:ascii="Times New Roman"/>
                <w:b w:val="false"/>
                <w:i w:val="false"/>
                <w:color w:val="000000"/>
                <w:sz w:val="20"/>
              </w:rPr>
              <w:t>
УП</w:t>
            </w:r>
          </w:p>
          <w:bookmarkEnd w:id="72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Учебная практика: Безопасный сестринский уход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21"/>
          <w:p>
            <w:pPr>
              <w:spacing w:after="20"/>
              <w:ind w:left="20"/>
              <w:jc w:val="both"/>
            </w:pPr>
            <w:r>
              <w:rPr>
                <w:rFonts w:ascii="Times New Roman"/>
                <w:b w:val="false"/>
                <w:i w:val="false"/>
                <w:color w:val="000000"/>
                <w:sz w:val="20"/>
              </w:rPr>
              <w:t>
УП</w:t>
            </w:r>
          </w:p>
          <w:bookmarkEnd w:id="72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 Сестринский уход в педиатрии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22"/>
          <w:p>
            <w:pPr>
              <w:spacing w:after="20"/>
              <w:ind w:left="20"/>
              <w:jc w:val="both"/>
            </w:pPr>
            <w:r>
              <w:rPr>
                <w:rFonts w:ascii="Times New Roman"/>
                <w:b w:val="false"/>
                <w:i w:val="false"/>
                <w:color w:val="000000"/>
                <w:sz w:val="20"/>
              </w:rPr>
              <w:t>
ПП</w:t>
            </w:r>
          </w:p>
          <w:bookmarkEnd w:id="72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Сестринский уход в хирургии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23"/>
          <w:p>
            <w:pPr>
              <w:spacing w:after="20"/>
              <w:ind w:left="20"/>
              <w:jc w:val="both"/>
            </w:pPr>
            <w:r>
              <w:rPr>
                <w:rFonts w:ascii="Times New Roman"/>
                <w:b w:val="false"/>
                <w:i w:val="false"/>
                <w:color w:val="000000"/>
                <w:sz w:val="20"/>
              </w:rPr>
              <w:t>
ПП</w:t>
            </w:r>
          </w:p>
          <w:bookmarkEnd w:id="72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Производственная практика: Сестринский уход в акушерстве и гинекологии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24"/>
          <w:p>
            <w:pPr>
              <w:spacing w:after="20"/>
              <w:ind w:left="20"/>
              <w:jc w:val="both"/>
            </w:pPr>
            <w:r>
              <w:rPr>
                <w:rFonts w:ascii="Times New Roman"/>
                <w:b w:val="false"/>
                <w:i w:val="false"/>
                <w:color w:val="000000"/>
                <w:sz w:val="20"/>
              </w:rPr>
              <w:t>
ПП</w:t>
            </w:r>
          </w:p>
          <w:bookmarkEnd w:id="72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Производственная практика по профилю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за ПП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25"/>
          <w:p>
            <w:pPr>
              <w:spacing w:after="20"/>
              <w:ind w:left="20"/>
              <w:jc w:val="both"/>
            </w:pPr>
            <w:r>
              <w:rPr>
                <w:rFonts w:ascii="Times New Roman"/>
                <w:b w:val="false"/>
                <w:i w:val="false"/>
                <w:color w:val="000000"/>
                <w:sz w:val="20"/>
              </w:rPr>
              <w:t>
 ИА</w:t>
            </w:r>
          </w:p>
          <w:bookmarkEnd w:id="72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государственная аттестация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экзамен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Дипломная работа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дипломной работы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бакалавриата по специальности</w:t>
            </w:r>
            <w:r>
              <w:br/>
            </w:r>
            <w:r>
              <w:rPr>
                <w:rFonts w:ascii="Times New Roman"/>
                <w:b w:val="false"/>
                <w:i w:val="false"/>
                <w:color w:val="000000"/>
                <w:sz w:val="20"/>
              </w:rPr>
              <w:t>5В110100 – "Сестринское дело"</w:t>
            </w:r>
          </w:p>
        </w:tc>
      </w:tr>
    </w:tbl>
    <w:bookmarkStart w:name="z793" w:id="726"/>
    <w:p>
      <w:pPr>
        <w:spacing w:after="0"/>
        <w:ind w:left="0"/>
        <w:jc w:val="left"/>
      </w:pPr>
      <w:r>
        <w:rPr>
          <w:rFonts w:ascii="Times New Roman"/>
          <w:b/>
          <w:i w:val="false"/>
          <w:color w:val="000000"/>
        </w:rPr>
        <w:t xml:space="preserve"> Типовой учебный план</w:t>
      </w:r>
      <w:r>
        <w:br/>
      </w:r>
      <w:r>
        <w:rPr>
          <w:rFonts w:ascii="Times New Roman"/>
          <w:b/>
          <w:i w:val="false"/>
          <w:color w:val="000000"/>
        </w:rPr>
        <w:t>по специальности 5В110100 - "Сестринское дело" (сокращенная образовательная программа с ускоренным сроком обучения)</w:t>
      </w:r>
    </w:p>
    <w:bookmarkEnd w:id="726"/>
    <w:p>
      <w:pPr>
        <w:spacing w:after="0"/>
        <w:ind w:left="0"/>
        <w:jc w:val="both"/>
      </w:pPr>
      <w:bookmarkStart w:name="z795" w:id="727"/>
      <w:r>
        <w:rPr>
          <w:rFonts w:ascii="Times New Roman"/>
          <w:b w:val="false"/>
          <w:i w:val="false"/>
          <w:color w:val="000000"/>
          <w:sz w:val="28"/>
        </w:rPr>
        <w:t>
                                     Срок обучения: 2,5 года</w:t>
      </w:r>
    </w:p>
    <w:bookmarkEnd w:id="727"/>
    <w:p>
      <w:pPr>
        <w:spacing w:after="0"/>
        <w:ind w:left="0"/>
        <w:jc w:val="both"/>
      </w:pPr>
      <w:r>
        <w:rPr>
          <w:rFonts w:ascii="Times New Roman"/>
          <w:b w:val="false"/>
          <w:i w:val="false"/>
          <w:color w:val="000000"/>
          <w:sz w:val="28"/>
        </w:rPr>
        <w:t xml:space="preserve">                               Академическая степень: бакалавр сестринского дела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28"/>
          <w:p>
            <w:pPr>
              <w:spacing w:after="20"/>
              <w:ind w:left="20"/>
              <w:jc w:val="both"/>
            </w:pPr>
            <w:r>
              <w:rPr>
                <w:rFonts w:ascii="Times New Roman"/>
                <w:b w:val="false"/>
                <w:i w:val="false"/>
                <w:color w:val="000000"/>
                <w:sz w:val="20"/>
              </w:rPr>
              <w:t>
Индекс циклов и дисциплин</w:t>
            </w:r>
          </w:p>
          <w:bookmarkEnd w:id="728"/>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(час/</w:t>
            </w:r>
          </w:p>
          <w:p>
            <w:pPr>
              <w:spacing w:after="20"/>
              <w:ind w:left="20"/>
              <w:jc w:val="both"/>
            </w:pPr>
            <w:r>
              <w:rPr>
                <w:rFonts w:ascii="Times New Roman"/>
                <w:b w:val="false"/>
                <w:i w:val="false"/>
                <w:color w:val="000000"/>
                <w:sz w:val="20"/>
              </w:rPr>
              <w:t>
кредиты 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самостоятельная работа</w:t>
            </w:r>
          </w:p>
          <w:p>
            <w:pPr>
              <w:spacing w:after="20"/>
              <w:ind w:left="20"/>
              <w:jc w:val="both"/>
            </w:pPr>
            <w:r>
              <w:rPr>
                <w:rFonts w:ascii="Times New Roman"/>
                <w:b w:val="false"/>
                <w:i w:val="false"/>
                <w:color w:val="000000"/>
                <w:sz w:val="20"/>
              </w:rPr>
              <w:t>
студента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занятия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w:t>
            </w:r>
          </w:p>
          <w:p>
            <w:pPr>
              <w:spacing w:after="20"/>
              <w:ind w:left="20"/>
              <w:jc w:val="both"/>
            </w:pPr>
            <w:r>
              <w:rPr>
                <w:rFonts w:ascii="Times New Roman"/>
                <w:b w:val="false"/>
                <w:i w:val="false"/>
                <w:color w:val="000000"/>
                <w:sz w:val="20"/>
              </w:rPr>
              <w:t>
ляции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клинике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29"/>
          <w:p>
            <w:pPr>
              <w:spacing w:after="20"/>
              <w:ind w:left="20"/>
              <w:jc w:val="both"/>
            </w:pPr>
            <w:r>
              <w:rPr>
                <w:rFonts w:ascii="Times New Roman"/>
                <w:b w:val="false"/>
                <w:i w:val="false"/>
                <w:color w:val="000000"/>
                <w:sz w:val="20"/>
              </w:rPr>
              <w:t>
1</w:t>
            </w:r>
          </w:p>
          <w:bookmarkEnd w:id="72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30"/>
          <w:p>
            <w:pPr>
              <w:spacing w:after="20"/>
              <w:ind w:left="20"/>
              <w:jc w:val="both"/>
            </w:pPr>
            <w:r>
              <w:rPr>
                <w:rFonts w:ascii="Times New Roman"/>
                <w:b w:val="false"/>
                <w:i w:val="false"/>
                <w:color w:val="000000"/>
                <w:sz w:val="20"/>
              </w:rPr>
              <w:t>
ООД1</w:t>
            </w:r>
          </w:p>
          <w:bookmarkEnd w:id="73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Философия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31"/>
          <w:p>
            <w:pPr>
              <w:spacing w:after="20"/>
              <w:ind w:left="20"/>
              <w:jc w:val="both"/>
            </w:pPr>
            <w:r>
              <w:rPr>
                <w:rFonts w:ascii="Times New Roman"/>
                <w:b w:val="false"/>
                <w:i w:val="false"/>
                <w:color w:val="000000"/>
                <w:sz w:val="20"/>
              </w:rPr>
              <w:t>
ООД2</w:t>
            </w:r>
          </w:p>
          <w:bookmarkEnd w:id="73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32"/>
          <w:p>
            <w:pPr>
              <w:spacing w:after="20"/>
              <w:ind w:left="20"/>
              <w:jc w:val="both"/>
            </w:pPr>
            <w:r>
              <w:rPr>
                <w:rFonts w:ascii="Times New Roman"/>
                <w:b w:val="false"/>
                <w:i w:val="false"/>
                <w:color w:val="000000"/>
                <w:sz w:val="20"/>
              </w:rPr>
              <w:t>
ООД3</w:t>
            </w:r>
          </w:p>
          <w:bookmarkEnd w:id="73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33"/>
          <w:p>
            <w:pPr>
              <w:spacing w:after="20"/>
              <w:ind w:left="20"/>
              <w:jc w:val="both"/>
            </w:pPr>
            <w:r>
              <w:rPr>
                <w:rFonts w:ascii="Times New Roman"/>
                <w:b w:val="false"/>
                <w:i w:val="false"/>
                <w:color w:val="000000"/>
                <w:sz w:val="20"/>
              </w:rPr>
              <w:t>
ООД4</w:t>
            </w:r>
          </w:p>
          <w:bookmarkEnd w:id="73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Информационно коммуникационные технологии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34"/>
          <w:p>
            <w:pPr>
              <w:spacing w:after="20"/>
              <w:ind w:left="20"/>
              <w:jc w:val="both"/>
            </w:pPr>
            <w:r>
              <w:rPr>
                <w:rFonts w:ascii="Times New Roman"/>
                <w:b w:val="false"/>
                <w:i w:val="false"/>
                <w:color w:val="000000"/>
                <w:sz w:val="20"/>
              </w:rPr>
              <w:t>
ООД</w:t>
            </w:r>
          </w:p>
          <w:bookmarkEnd w:id="734"/>
          <w:p>
            <w:pPr>
              <w:spacing w:after="20"/>
              <w:ind w:left="20"/>
              <w:jc w:val="both"/>
            </w:pPr>
            <w:r>
              <w:rPr>
                <w:rFonts w:ascii="Times New Roman"/>
                <w:b w:val="false"/>
                <w:i w:val="false"/>
                <w:color w:val="000000"/>
                <w:sz w:val="20"/>
              </w:rPr>
              <w:t>
КВ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Компонент по выбору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по ООД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35"/>
          <w:p>
            <w:pPr>
              <w:spacing w:after="20"/>
              <w:ind w:left="20"/>
              <w:jc w:val="both"/>
            </w:pPr>
            <w:r>
              <w:rPr>
                <w:rFonts w:ascii="Times New Roman"/>
                <w:b w:val="false"/>
                <w:i w:val="false"/>
                <w:color w:val="000000"/>
                <w:sz w:val="20"/>
              </w:rPr>
              <w:t>
Базовые дисциплины</w:t>
            </w:r>
          </w:p>
          <w:bookmarkEnd w:id="735"/>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36"/>
          <w:p>
            <w:pPr>
              <w:spacing w:after="20"/>
              <w:ind w:left="20"/>
              <w:jc w:val="both"/>
            </w:pPr>
            <w:r>
              <w:rPr>
                <w:rFonts w:ascii="Times New Roman"/>
                <w:b w:val="false"/>
                <w:i w:val="false"/>
                <w:color w:val="000000"/>
                <w:sz w:val="20"/>
              </w:rPr>
              <w:t>
БД1</w:t>
            </w:r>
          </w:p>
          <w:bookmarkEnd w:id="73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Клиническая оценка состояния здоровья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37"/>
          <w:p>
            <w:pPr>
              <w:spacing w:after="20"/>
              <w:ind w:left="20"/>
              <w:jc w:val="both"/>
            </w:pPr>
            <w:r>
              <w:rPr>
                <w:rFonts w:ascii="Times New Roman"/>
                <w:b w:val="false"/>
                <w:i w:val="false"/>
                <w:color w:val="000000"/>
                <w:sz w:val="20"/>
              </w:rPr>
              <w:t>
БД2</w:t>
            </w:r>
          </w:p>
          <w:bookmarkEnd w:id="73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доказательного сестирского дела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38"/>
          <w:p>
            <w:pPr>
              <w:spacing w:after="20"/>
              <w:ind w:left="20"/>
              <w:jc w:val="both"/>
            </w:pPr>
            <w:r>
              <w:rPr>
                <w:rFonts w:ascii="Times New Roman"/>
                <w:b w:val="false"/>
                <w:i w:val="false"/>
                <w:color w:val="000000"/>
                <w:sz w:val="20"/>
              </w:rPr>
              <w:t>
БД3</w:t>
            </w:r>
          </w:p>
          <w:bookmarkEnd w:id="73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Сестринское дело в терапии и хирургии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39"/>
          <w:p>
            <w:pPr>
              <w:spacing w:after="20"/>
              <w:ind w:left="20"/>
              <w:jc w:val="both"/>
            </w:pPr>
            <w:r>
              <w:rPr>
                <w:rFonts w:ascii="Times New Roman"/>
                <w:b w:val="false"/>
                <w:i w:val="false"/>
                <w:color w:val="000000"/>
                <w:sz w:val="20"/>
              </w:rPr>
              <w:t>
БД4</w:t>
            </w:r>
          </w:p>
          <w:bookmarkEnd w:id="73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Сестринский уход в геронтологии и гериатрии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БД 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40"/>
          <w:p>
            <w:pPr>
              <w:spacing w:after="20"/>
              <w:ind w:left="20"/>
              <w:jc w:val="both"/>
            </w:pPr>
            <w:r>
              <w:rPr>
                <w:rFonts w:ascii="Times New Roman"/>
                <w:b w:val="false"/>
                <w:i w:val="false"/>
                <w:color w:val="000000"/>
                <w:sz w:val="20"/>
              </w:rPr>
              <w:t>
БДКВ</w:t>
            </w:r>
          </w:p>
          <w:bookmarkEnd w:id="74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Компонент по выбору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41"/>
          <w:p>
            <w:pPr>
              <w:spacing w:after="20"/>
              <w:ind w:left="20"/>
              <w:jc w:val="both"/>
            </w:pPr>
            <w:r>
              <w:rPr>
                <w:rFonts w:ascii="Times New Roman"/>
                <w:b w:val="false"/>
                <w:i w:val="false"/>
                <w:color w:val="000000"/>
                <w:sz w:val="20"/>
              </w:rPr>
              <w:t>
Профилирующие дисциплины</w:t>
            </w:r>
          </w:p>
          <w:bookmarkEnd w:id="741"/>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42"/>
          <w:p>
            <w:pPr>
              <w:spacing w:after="20"/>
              <w:ind w:left="20"/>
              <w:jc w:val="both"/>
            </w:pPr>
            <w:r>
              <w:rPr>
                <w:rFonts w:ascii="Times New Roman"/>
                <w:b w:val="false"/>
                <w:i w:val="false"/>
                <w:color w:val="000000"/>
                <w:sz w:val="20"/>
              </w:rPr>
              <w:t>
ПД1</w:t>
            </w:r>
          </w:p>
          <w:bookmarkEnd w:id="74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качество в сестринском деле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по ПД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43"/>
          <w:p>
            <w:pPr>
              <w:spacing w:after="20"/>
              <w:ind w:left="20"/>
              <w:jc w:val="both"/>
            </w:pPr>
            <w:r>
              <w:rPr>
                <w:rFonts w:ascii="Times New Roman"/>
                <w:b w:val="false"/>
                <w:i w:val="false"/>
                <w:color w:val="000000"/>
                <w:sz w:val="20"/>
              </w:rPr>
              <w:t>
ПДКВ</w:t>
            </w:r>
          </w:p>
          <w:bookmarkEnd w:id="74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Компонент по выбору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44"/>
          <w:p>
            <w:pPr>
              <w:spacing w:after="20"/>
              <w:ind w:left="20"/>
              <w:jc w:val="both"/>
            </w:pPr>
            <w:r>
              <w:rPr>
                <w:rFonts w:ascii="Times New Roman"/>
                <w:b w:val="false"/>
                <w:i w:val="false"/>
                <w:color w:val="000000"/>
                <w:sz w:val="20"/>
              </w:rPr>
              <w:t>
УП</w:t>
            </w:r>
          </w:p>
          <w:bookmarkEnd w:id="74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Учебная практика: Безопасный сестринский уход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45"/>
          <w:p>
            <w:pPr>
              <w:spacing w:after="20"/>
              <w:ind w:left="20"/>
              <w:jc w:val="both"/>
            </w:pPr>
            <w:r>
              <w:rPr>
                <w:rFonts w:ascii="Times New Roman"/>
                <w:b w:val="false"/>
                <w:i w:val="false"/>
                <w:color w:val="000000"/>
                <w:sz w:val="20"/>
              </w:rPr>
              <w:t>
ПП</w:t>
            </w:r>
          </w:p>
          <w:bookmarkEnd w:id="74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Производственная практика: Сестринский уход в разных возрастных категориях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46"/>
          <w:p>
            <w:pPr>
              <w:spacing w:after="20"/>
              <w:ind w:left="20"/>
              <w:jc w:val="both"/>
            </w:pPr>
            <w:r>
              <w:rPr>
                <w:rFonts w:ascii="Times New Roman"/>
                <w:b w:val="false"/>
                <w:i w:val="false"/>
                <w:color w:val="000000"/>
                <w:sz w:val="20"/>
              </w:rPr>
              <w:t>
ПП</w:t>
            </w:r>
          </w:p>
          <w:bookmarkEnd w:id="74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Производственная практика по профилю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за ПП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47"/>
          <w:p>
            <w:pPr>
              <w:spacing w:after="20"/>
              <w:ind w:left="20"/>
              <w:jc w:val="both"/>
            </w:pPr>
            <w:r>
              <w:rPr>
                <w:rFonts w:ascii="Times New Roman"/>
                <w:b w:val="false"/>
                <w:i w:val="false"/>
                <w:color w:val="000000"/>
                <w:sz w:val="20"/>
              </w:rPr>
              <w:t>
 ИА</w:t>
            </w:r>
          </w:p>
          <w:bookmarkEnd w:id="74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государственная аттестация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экзамен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Дипломная работа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дипломной работы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