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0ff" w14:textId="46b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октября 2014 года № 57 "Об утверждении экологических нормативов и экологических требований по хозяйственной и иной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2017 года № 201. Зарегистрирован в Министерстве юстиции Республики Казахстан 14 июля 2017 года № 15337.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октября 2014 года № 57 "Об утверждении экологических нормативов и экологических требований по хозяйственной и иной деятельности" (зарегистрированный в Реестре государственной регистрации нормативных правовых актов под № 9805, опубликованный 6 ноября 2014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экологических требованиях по хозяйственной и иной деятельности, связанной с подземным захоронением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Стадийность оценки воздействия на окружающую среду и порядок ее проведения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статьях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воздействия на окружающую среду, утвержденной приказом Министра охраны окружающей среды Республики Казахстан от 28 июня 2007 года № 204-П (зарегистрированный в Реестре государственной регистрации нормативных правовых актов под № 4825).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его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