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d1409" w14:textId="82d14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национальной экономики Республики Казахстан от 9 декабря 2014 года № 136 "Об утверждении единых квалификационных требований и перечня документов, подтверждающих соответствие им, для осуществления деятельности в сфере архитектуры, градостроительства и 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18 мая 2017 года № 277. Зарегистрирован в Министерстве юстиции Республики Казахстан 11 июля 2017 года № 15324. Утратил силу приказом и.о. Министра промышленности и строительства Республики Казахстан от 22 апреля 2026 года № 197.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промышленности и строительства РК от 22.04.2026 </w:t>
      </w:r>
      <w:r>
        <w:rPr>
          <w:rFonts w:ascii="Times New Roman"/>
          <w:b w:val="false"/>
          <w:i w:val="false"/>
          <w:color w:val="ff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9 декабря 2014 года № 136 "Об утверждении единых квалификационных требований и перечня документов, подтверждающих соответствие им, для осуществления деятельности в сфере архитектуры, градостроительства и строительства" (зарегистрированный в Реестре государственной регистрации нормативных правовых актов за № 9994, опубликованный в информационно-правовой системе "Әділет" 26 декабря 2014 года)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квалификационных требований и перечня документов, подтверждающих соответствие им, для осуществления деятельности в сфере архитектуры, градостроительства и строительства";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квалификационные требования и перечень документов, подтверждающих соответствие им, для осуществления деятельности в сфере архитектуры, градостроительства и строительства.";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 и перечень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подтверждающих соответствие им, для осуществления деятельности в сфере архитектуры, градостроительства и строительства,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по инвестициям и развитию Республики Казахстан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Д. 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 мая 2017 года 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Т.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июня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2017 года № 277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и перечень документов, подтверждающих соответствие им, для осуществления деятельности в сфере архитектуры, градостроительства и строительства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Изыскательская деятельность</w:t>
            </w:r>
          </w:p>
          <w:bookmarkEnd w:id="18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не менее одного инженерно-технического работника, имеющего соответствующее высшее профессиональное образование в области изыскательской деятельности и трудовой стаж (трудовая деятельность) работы не менее трех лет по профилю работ, входящих в состав запрашиваемого подвида лицензируемого вида деятельности, или соответствующее среднее профессиональное или техническое и профессиональное образование в области изыскательской деятельности, трудовой стаж (трудовая деятельность) не менее пяти лет по профилю работ, входящих в состав запрашиваемого подвида лицензируемого вида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квалификации и стаже работы инженерно-технических работников согласно приложению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производственной базы на праве собственности (хозяйственного ведения или оперативного управления) и (или) аренды, оснащенной: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административно-производственными зданиями или помещениями, необходимыми для выполнения заявленных видов работ, подвида лицензируемого вида деятельности. При этом административные, производственные и иные здания или помещения производственной базы могут быть совмещены, если это не противоречит требованиям системы охраны труда и техники безопасности при проведении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рабочими местами, организованными в соответствии с условиями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производственной базе согласно приложению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производственной базы на праве собственности, информация получается с информационной системы "Государственная база данных "Регистр недвижимости"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минимальной материально-технической оснащенности на праве собственности (хозяйственного ведения или оперативного управления) и (или) аренды: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контрольно-измерительных приборов, механизмов, приспособлений, которые используются в зависимости от технических требований, необходимых для выполнения заявленных работ подвида; лицензируемого вида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персонального компьютера с установленным программным обеспечением, необходимым для выполнения расчетов, составления и оформления графических и иных материалов при осуществлении инженерно-геодезических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материально-технической оснащенности согласно приложению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заявителем (лицензиатом) инструкции по системе контроля качества, регламентирующей надлежащее выполнение работ и обеспечение качества (нормоконтроль, контроль качества производства работ)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об утвержденной инструкции по системе контроля качества согласно приложению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  <w:bookmarkEnd w:id="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заявителем (лицензиатом) правил и инструкций по системе охраны труда и техники безопасности с приложением документов, подтверждающих обучение ответственного инженерно-технического работника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об утвержденных правилах и инструкциях по системе охраны труда и техники безопасности согласно приложению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деятельность</w:t>
            </w:r>
          </w:p>
          <w:bookmarkEnd w:id="24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к лицензиатам ІІІ категории для занятия проектной деятельностью: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 по одной из следующих специализаций: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 проекта, главный архитектор проекта, главный конструктор, ведущий инженер проектировщик.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случае, наличия у не менее одного инженерно-технического работника, работающего на постоянной основе у иностранцев или иностранных юридических лиц соответствующего разрешительного документа по профилю работ, входящих в состав запрашиваемого подвида лицензируемого вида деятельности, выданный в порядке, предусмотренном законодательством государства-участника Организации экономического сотрудничества и развития, данные требования не распространяются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содержащих информацию о наличии аттестованных инженерно-технических работников согласно приложению к настоящим квалификационным требованиям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административных-бытовых помещений на праве собственности (хозяйственного ведения или оперативного управления) и (или) аренды, оснащенных рабочими местами, организованными в соответствии с условиями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об административно-бытовых помещениях согласно приложению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административных-бытовых помещений на праве собственности, информация получается с информационной системы "Государственная база данных "Регистр недвижимости"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программного обеспечения, позволяющего осуществлять выполнение расчетов, составление и оформление графических и иных материалов, необходимых для заявленного подвида лицензируемого вида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программном обеспечении согласно приложению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к лицензиатам ІІ категории для занятия проектной деятельностью: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 по одной из следующих специализаций: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 проекта, главный архитектор проекта, главный конструктор, ведущий инженер проектировщик.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случае, наличия у не менее одного инженерно-технического работника, работающего на постоянной основе у иностранцев или иностранных юридических лиц соответствующего разрешительного документа по профилю работ, входящих в состав запрашиваемого подвида лицензируемого вида деятельности, выданный в порядке, предусмотренном законодательством государства-участника Организации экономического сотрудничества и развития, данные требования не распространяются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аттестованных инженерно-технических работников согласно приложению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административных-бытовых помещений на праве собственности (хозяйственного ведения или оперативного управления) и (или) аренды, оснащенных рабочими местами, организованными в соответствии с условиями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об административно-бытовых помещениях согласно приложению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административных-бытовых помещений на праве собственности, информация получается с информационной системы "Государственная база данных "Регистр недвижимости"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программного обеспечения, позволяющего осуществлять выполнение расчетов, составление и оформление графических и иных материалов, необходимых для заявленного подвида лицензируемого вида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программном обеспечении согласно приложению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лицензиата не менее пяти лет, при этом опыт работы исчисляется со дня получения лицензии или иного равнозначного разрешительного документа для иностранных лиц на осуществление проектной деятельности (проектно-изыскательской деятельности в части проектирования), либо опыт работы не менее пяти лет в качестве лицензиата ІІІ категории, при этом в случае прекращения действия лицензии опыт работы аннулируется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Копия лицензии или соответствующего официального разрешительного документа иностранного государства, засвидетельствованную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нотариате"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  <w:bookmarkEnd w:id="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пяти реализованных объектов строительства второго технически несложного и (или) третьего уровня ответственности в качестве генерального подрядчика с представлением документального подтверждения (копии подписанных актов ввода объекта в эксплуатацию) либо не менее десяти объектов первого и (или) второго уровней ответственности, на которых лицензиат выполнял работы по договорам субподряда, с представлением документального подтверждения (копии подписанных актов выполненных работ).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иностранных лиц в качестве представления документального подтверждения учитывается равнозначный документ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реализованных объектах согласно приложению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опыта работы по договорам генерального подряда и договорам субподряда, допускается представление актов ввода объектов в эксплуатацию и актов выполненных работ, при этом общее количество актов должно представляться в количестве, установленном для подтверждения наличия объектов по договорам субподряда. Предоставление в качестве опыта работы документального подтверждения по объектам, которые в соответствии с категорией лицензии не позволяется выполнять в качестве генерального подрядчика, допускается лишь в случаях выполнения работ по договорам вступивших в силу до 30 января 2012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к лицензиатам І категории для занятия проектной деятельностью: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 по одной из следующих специализаций: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 проекта, главный архитектор проекта, главный конструктор, ведущий инженер проектировщик.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случае, наличия у не менее одного инженерно-технического работника, работающего на постоянной основе у иностранцев или иностранных юридических лиц соответствующего разрешительного документа по профилю работ, входящих в состав запрашиваемого подвида лицензируемого вида деятельности, выданный в порядке, предусмотренном законодательством государства-участника Организации экономического сотрудничества и развития, данные требования не распространяются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аттестованных инженерно-технических работников согласно приложению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административных-бытовых помещений на праве собственности (хозяйственного ведения или оперативного управления) и (или) аренды, оснащенных рабочими местами, организованными в соответствии с условиями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об административно-бытовых помещениях согласно приложению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административных-бытовых помещений на праве собственности, информация получается с информационной системы "Государственная база данных "Регистр недвижимости"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программного обеспечения, позволяющего осуществлять выполнение расчетов, составление и оформление графических и иных материалов, необходимых для заявленного подвида лицензируемого вида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программном обеспечении согласно приложению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лицензиата не менее десяти лет, либо не менее семи лет для лица, осуществлявшего проектную деятельность (проектно-изыскательскую деятельности в части проектирования) для морских нефтегазовых проектов на территории Республики Казахстан, либо опыт работы не менее пяти лет в качестве лицензиата ІІ категории.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исчисляется со дня получения лицензии, при этом в случае прекращения действия лицензии опыт работы аннулируется.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иностранных лиц в качестве опыта работы учитывается равнозначный разрешительный документ на осуществление проектной деятельности (проектно-изыскательской деятельности в части проектирования).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юридического лица, не менее одного из учредителей которого имеет международный опыт в области проектирования не менее тридцати лет и выполнявшего проектирование объектов первого уровня ответственности, опыт работы не менее шести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юридического лица, участниками (акционерами) которого являются один или несколько юридических лиц-резидентов Республики Казахстан и один или несколько иностранных юридических лиц и в котором участникам (акционеру) - юридическим лицам- резидентам Республики Казахстан в совокупности принадлежит 40 или более долей участия в уставном капитале (акций) и имеющему лицензию І категории на занятие проектной деятельностью участником (акционером), данное требование не распространяется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Копия лицензии или соответствующего официального разрешительного документа иностранного государства, засвидетельствованную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нотариате".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юридического лица, не менее одного из учредителей которого имеет международный опыт в области проектирования не менее тридцати лет и выполнявшего проектирование объектов первого уровня ответственности, рекомендация от юридического лица со стопроцентным участием государства в уставном капитале, основным предметом деятельности которого являются организация и проведение международной специализированной выставки на территории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лицом, участниками (акционерами) которого являются юридическое лицо – резидент Республики Казахстан и иностранное юридическое лицо, и в котором юридическому лицу – резиденту Республики Казахстан, имеющему лицензию І категории на занятие проектной деятельностью, принадлежит 40 или более процентов участия (долей или акций), предоставляется копия лицензии І категории юридического лица-резидента Республики Казахстан на занятие проектной деятельностью, информация о составе участников (акционеров) с указанием размера участия каждого из участников (акционеров), а также легализованная выписка из торгового реестра или другой легализованный документ, удостоверяющий, что участник (акционер) – иностранное юридическое лицо является юридическим лицом по законодательству иностранного государства, с нотариально засвидетельствованным переводом на государственный и русский языки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  <w:bookmarkEnd w:id="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десяти реализованных объектов строительства первого и (или) второго уровня ответственности в качестве генерального подрядчика с представлением документального подтверждения (копии подписанных актов ввода объекта в эксплуатацию), либо наличие не менее двадцати объектов первого и (или) второго уровней ответственности, на которых лицензиат выполнял работы по договорам субподряда, с представлением документального подтверждения (копии подписанных актов выполненных работ). Для иностранных лиц в качестве представления документального подтверждения учитывается равнозначный документ.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юридического лица, участниками (акционерами) которого являются один или несколько юридических лиц-резидентов Республики Казахстан и один или несколько иностранных юридических лиц и в котором участникам (акционеру) - юридическим лицам- резидентам Республики Казахстан в совокупности принадлежит 40 или более долей участия в уставном капитале (акций) и имеющему лицензию І категории на занятие проектной деятельностью участником (акционером), данное требование не распространяется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реализованных объектах согласно приложению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опыта работы по договорам генерального подряда и договорам субподряда, допускается представление актов ввода объектов в эксплуатацию и актов выполненных работ, при этом общее количество актов должно представляться в количестве, установленном для подтверждения наличия объектов по договорам субподряда. Предоставление в качестве опыта работы документального подтверждения по объектам, которые в соответствии с категорией лицензии не позволяется выполнять в качестве генерального подрядчика, допускается лишь в случаях выполнения работ по договорам вступивших в силу до 30 января 2012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  <w:bookmarkEnd w:id="41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к лицензиатам ІІІ категории для занятия строительно-монтажными работами: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 по одной из следующих специализаций: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инженер, начальник производственно-технического отдела, начальник участка, производитель работ, мастер.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случае, наличия у не менее одного инженерно-технического работника, работающего на постоянной основе у иностранцев или иностранных юридических лиц соответствующего разрешительного документа по профилю работ, входящих в состав запрашиваемого подвида лицензируемого вида деятельности, выданный в порядке, предусмотренном законодательством государства-участника Организации экономического сотрудничества и развития, данные требования не распространяются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аттестованных инженерно-технических работников согласно приложению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производственной базы на праве собственности (хозяйственного ведения или оперативного управления) и (или) аренды, оснащенной: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административно-производственными зданиями или помещениями, необходимыми для выполнения заявленных видов работ, подвида лицензируемого вида деятельности. При этом административные, производственные и иные здания или помещения производственной базы могут быть совмещены, если это не противоречит требованиям системы охраны труда и техники безопасности при проведении работ, а также не нарушает условия труда административных, технических и производственных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рабочими местами, организованными в соответствии с условиями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производственной базе согласно приложению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производственной базы на праве собственности, информация получается с информационной системы "Государственная база данных "Регистр недвижимости"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минимальной материально-технической оснащенности на праве собственности (хозяйственного ведения или оперативного управления) и (или)аренды, включающей минимальный комплект оборудования, контрольно-измерительные приборы, машины и механизмы, которые устанавливаются в соответствии с техническими требованиями к выполнению строительно-монтажных работ в зависимости от технических требований к заявленным работам подвида лицензируемого вида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технической оснащенности согласно приложению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к лицензиатам ІІ категории для занятия строительно-монтажными работами: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 по одной из следующих специализаций: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инженер, начальник производственно-технического отдела, начальник участка, производитель работ, мастер.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случае, наличия у не менее одного инженерно-технического работника, работающего на постоянной основе у иностранцев или иностранных юридических лиц соответствующего разрешительного документа по профилю работ, входящих в состав запрашиваемого подвида лицензируемого вида деятельности, выданный в порядке, предусмотренном законодательством государства-участника Организации экономического сотрудничества и развития, данные требования не распространяются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аттестованных инженерно-технических работников согласно приложению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производственной базы на праве собственности (хозяйственного ведения или оперативного управления) и (или) аренды, оснащенной: 1) административно-производственными зданиями или помещениями, необходимыми для выполнения заявленных видов работ, подвида лицензируемого вида деятельности. При этом административные, производственные и иные здания или помещения производственной базы могут быть совмещены, если это не противоречит требованиям системы охраны труда и техники безопасности при проведении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рабочими местами, организованными в соответствии с условиями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производственной базе согласно приложению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производственной базы на праве собственности, информация получается с информационной системы "Государственная база данных "Регистр недвижимости"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минимальной материально-технической оснащенности на праве собственности (хозяйственного ведения или оперативного управления) и (или) аренды, включающей минимальный комплект оборудования, контрольно-измерительные приборы, машины и механизмы, которые устанавливаются в соответствии с техническими требованиями к выполнению строительно-монтажных работ в зависимости от технических требований к заявленным работам подвида лицензируемого вида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технической оснащенности согласно приложению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лицензиата не менее пяти лет, при этом опыт работы исчисляется со дня получения лицензии или иного равнозначного разрешительного документа для иностранных лиц на осуществление строительно-монтажных работ, либо опыт работы не менее пяти лет в качестве лицензиата ІІІ категории, при этом в случае прекращения действия лицензии опыт работы аннулируется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Копия лицензии или соответствующего официального разрешительного документа иностранного государства, засвидетельствованную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нотариате"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  <w:bookmarkEnd w:id="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пяти реализованных объектов строительства второго технически несложного и (или) третьего уровня ответственности в качестве генерального подрядчика с представлением документального подтверждения (копии подписанных актов ввода объекта в эксплуатацию), либо наличие не менее десяти объектов первого и (или) второго уровней ответственности, на которых лицензиат реализовал работы по договорам субподряда, с представлением документального подтверждения (копии подписанных актов выполненных работ). Для иностранных лиц в качестве представления документального подтверждения учитывается равнозначный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реализованных объектах согласно приложению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опыта работы по договорам генерального подряда и договорам субподряда, допускается представление актов ввода объектов в эксплуатацию и актов выполненных работ, при этом общее количество актов должно представляться в количестве, установленном для подтверждения наличия объектов по договорам субподряда. Предоставление в качестве опыта работы документального подтверждения по объектам, которые в соответствии с категорией лицензии не позволяется выполнять в качестве генерального подрядчика, допускается лишь в случаях выполнения работ по договорам вступивших в силу до 30 января 2012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к лицензиатам І категории для занятия строительно-монтажными работами: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 по одной из следующих специализаций: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инженер, начальник производственно-технического отдела, начальник участка, производитель работ, мастер.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случае, наличия у не менее одного инженерно-технического работника, работающего на постоянной основе у иностранцев или иностранных юридических лиц соответствующего разрешительного документа по профилю работ, входящих в состав запрашиваемого подвида лицензируемого вида деятельности, выданный в порядке, предусмотренном законодательством государства-участника Организации экономического сотрудничества и развития, данные требования не распространяются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аттестованных инженерно-технических работников согласно приложению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5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производственной базы на праве собственности (хозяйственного ведения или оперативного управления), оснащенной: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административно-производственными зданиями или помещениями, необходимыми для выполнения заявленных видов работ, подвида лицензируемого вида деятельности. При этом административные, производственные и иные здания или помещения производственной базы могут быть совмещены, если это не противоречит требованиям системы охраны труда и техники безопасности при проведении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рабочими местами, организованными в соответствии с условиями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Юридическому лицу, участниками (акционерами) которого являются один или несколько юридических лиц-резидентов Республики Казахстан и один или несколько иностранных юридических лиц, где доли участия юридических лиц-резидентов Республики Казахстан в уставном капитале (акций) составляет в совокупности 40 или более процентов допускается наличие производственной базы на праве аренды (хозяйственного ведения или оперативного управления). При этом, резиденту Республики Казахстан необходимо иметь лицензию І категории на занятие строительно-монтажными работами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производственной базе согласно приложению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производственной базы на праве собственности, информация получается с информационной системы "Государственная база данных "Регистр недвижимости"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5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минимальной материально-технической оснащенности на праве собственности (хозяйственного ведения или оперативного управления) и (или)аренды, включающей минимальный комплект оборудования, контрольно-измерительные приборы, машины и механизмы, которые устанавливаются в соответствии с техническими требованиями к выполнению строительно-монтажных работ в зависимости от технических требований к заявленным работам подвида лицензируемого вида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технической оснащенности согласно приложению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5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лицензиата не менее десяти лет, либо не менее семи лет для лица осуществлявшего строительно-монтажные работы для морских нефтегазовых проектов на территории Республики Казахстан, либо опыт работы не менее пяти лет в качестве лицензиата ІІ категории. Опыт работы исчисляется со дня получения лицензии, при этом в случае прекращения действия лицензии опыт работы аннулируется.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иностранных лиц в качестве опыта работы учитывается равнозначный разрешительный документ на осуществление строительно-монтажных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юридического лица, участниками (акционерами) которого являются один или несколько юридических лиц-резидентов Республики Казахстан и один или несколько иностранных юридических лиц и в котором участникам (акционеру) - юридическим лицам- резидентам Республики Казахстан в совокупности принадлежит 40 или более долей участия в уставном капитале (акций) и имеющему лицензию І категории на занятие строительно-монтажных работ участником (акционером), данное требование не распространяется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Копия лицензии или соответствующего официального разрешительного документа иностранного государства, засвидетельствованную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нотариате".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лицом, участниками (акционерами) которого являются юридическое лицо – резидент Республики Казахстан и иностранное юридическое лицо, и в котором юридическому лицу – резиденту Республики Казахстан, имеющему лицензию І категории на занятие строительно-монтажными работами, принадлежит 40 или более процентов участия (долей или акций), предоставляется копия лицензии І категории юридического лица-резидента Республики Казахстан на занятие проектной деятельностью, информация о составе участников (акционеров) с указанием размера участия каждого из участников (акционеров), а также легализованная выписка из торгового реестра или другой легализованный документ, удостоверяющий, что участник (акционер) – иностранное юридическое лицо является юридическим лицом по законодательству иностранного государства, с нотариально засвидетельствованным переводом на государственный и русский языки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  <w:bookmarkEnd w:id="5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десяти реализованных объектов строительства первого и (или) второго уровней ответственности в качестве генерального подрядчика с представлением документального подтверждения (копии подписанных актов ввода объекта в эксплуатацию), либо не менее двадцати объектов первого и (или)второго уровней ответственности, на которых лицензиат реализовал работы по договорам субподряда, с представлением документального подтверждения (копии подписанных актов выполненных работ). Для иностранных лиц в качестве представления документального подтверждения учитывается равнозначный документ.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юридического лица, участниками (акционерами) которого являются один или несколько юридических лиц-резидентов Республики Казахстан и один или несколько иностранных юридических лиц и в котором участникам (акционеру) - юридическим лицам- резидентам Республики Казахстан в совокупности принадлежит 40 или более долей участия в уставном капитале (акций) и имеющему лицензию І категории на занятие строительно-монтажных работ участником (акционером), данное требование не распространяется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реализованных объектах согласно приложению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опыта работы по договорам генерального подряда и договорам субподряда, допускается представление актов ввода объектов в эксплуатацию и актов выполненных работ, при этом общее количество актов должно представляться в количестве, установленном для подтверждения наличия объектов по договорам субподряда. Предоставление в качестве опыта работы документального подтверждения по объектам, которые в соответствии с категорией лицензии не позволяется выполнять в качестве генерального подрядчика, допускается лишь в случаях выполнения работ по договорам вступивших в силу до 30 января 2012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строительства </w:t>
            </w:r>
          </w:p>
        </w:tc>
      </w:tr>
    </w:tbl>
    <w:bookmarkStart w:name="z6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Форма сведений к лицензии на изыскательскую деятельность</w:t>
      </w:r>
    </w:p>
    <w:bookmarkEnd w:id="58"/>
    <w:p>
      <w:pPr>
        <w:spacing w:after="0"/>
        <w:ind w:left="0"/>
        <w:jc w:val="both"/>
      </w:pPr>
      <w:bookmarkStart w:name="z67" w:id="59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Сведения об инженерно-технических работниках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  (заполняется при получении лицензии и (или) приложения к лицензии)</w:t>
      </w:r>
    </w:p>
    <w:p>
      <w:pPr>
        <w:spacing w:after="0"/>
        <w:ind w:left="0"/>
        <w:jc w:val="both"/>
      </w:pPr>
      <w:bookmarkStart w:name="z68" w:id="60"/>
      <w:r>
        <w:rPr>
          <w:rFonts w:ascii="Times New Roman"/>
          <w:b w:val="false"/>
          <w:i w:val="false"/>
          <w:color w:val="000000"/>
          <w:sz w:val="28"/>
        </w:rPr>
        <w:t>
      1) ФИО (при его наличии) _____________________________________________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Должность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Работает в данной организации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(указать постоянно или временно)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Стаж работы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по специальности и на занимаемой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Наименование учебного заведения___________________________________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6) Год окончания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7) Квалификация по диплому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8) Специализация по диплому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9) Информация о признании и (или) нострификации документов об образовании,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выданных зарубежными организациями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(указать номер и дату выдачи удостоверения)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     Сведения о производственной базе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(заполняется при получении лицензии и (или) приложения к лицензии вне зависимости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запрашиваемой категории, а также при переоформлении лицензии с присвоением категорий)</w:t>
      </w:r>
    </w:p>
    <w:p>
      <w:pPr>
        <w:spacing w:after="0"/>
        <w:ind w:left="0"/>
        <w:jc w:val="both"/>
      </w:pPr>
      <w:bookmarkStart w:name="z69" w:id="61"/>
      <w:r>
        <w:rPr>
          <w:rFonts w:ascii="Times New Roman"/>
          <w:b w:val="false"/>
          <w:i w:val="false"/>
          <w:color w:val="000000"/>
          <w:sz w:val="28"/>
        </w:rPr>
        <w:t>
      10) Адрес производственной базы: ____________________________________________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11) Площадь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12) Номер свидетельства о регистрации недвижимости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13) Номер договора об аренде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14) База оснащена (необходимо поставить знак "Х" в случае наличия):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Административно-производственными зданиями и помещениями, необходимыми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выполнения заявленных видов работ, подвида лицензируемого вида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Рабочими местами, организованными в соответствии с условиями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труда___________________________________________________________________________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Сведения об утвержденной инструкции по системе контроля качества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15) Реквизиты утвержденной инструкции по системе контроля качества,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регламентирующей надлежащие выполнение работ и обеспечение качества (нормоконтроль,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контроль качества производства работ)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Сведения об утвержденных правилах и инструкциях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 по системе охраны труда и техники безопасности</w:t>
      </w:r>
    </w:p>
    <w:p>
      <w:pPr>
        <w:spacing w:after="0"/>
        <w:ind w:left="0"/>
        <w:jc w:val="both"/>
      </w:pPr>
      <w:bookmarkStart w:name="z70" w:id="62"/>
      <w:r>
        <w:rPr>
          <w:rFonts w:ascii="Times New Roman"/>
          <w:b w:val="false"/>
          <w:i w:val="false"/>
          <w:color w:val="000000"/>
          <w:sz w:val="28"/>
        </w:rPr>
        <w:t>
      16) Реквизиты утвержденных правил и инструкций по системе охраны труда и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техники безопасности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Сведения о материально-технической оснащенности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   (заполняется при получении лицензии и (или) приложения к лицензии)</w:t>
      </w:r>
    </w:p>
    <w:p>
      <w:pPr>
        <w:spacing w:after="0"/>
        <w:ind w:left="0"/>
        <w:jc w:val="both"/>
      </w:pPr>
      <w:bookmarkStart w:name="z71" w:id="63"/>
      <w:r>
        <w:rPr>
          <w:rFonts w:ascii="Times New Roman"/>
          <w:b w:val="false"/>
          <w:i w:val="false"/>
          <w:color w:val="000000"/>
          <w:sz w:val="28"/>
        </w:rPr>
        <w:t>
      17) Наименование: _________________________________________________________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18) Единица измерения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19) Количество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20) Срок эксплуатации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21) Характеристики (марки, мощности) качественный состав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22) Примечание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bookmarkStart w:name="z7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Форма сведений к лицензии на проектную деятельность</w:t>
      </w:r>
    </w:p>
    <w:bookmarkEnd w:id="64"/>
    <w:p>
      <w:pPr>
        <w:spacing w:after="0"/>
        <w:ind w:left="0"/>
        <w:jc w:val="both"/>
      </w:pPr>
      <w:bookmarkStart w:name="z73" w:id="65"/>
      <w:r>
        <w:rPr>
          <w:rFonts w:ascii="Times New Roman"/>
          <w:b w:val="false"/>
          <w:i w:val="false"/>
          <w:color w:val="000000"/>
          <w:sz w:val="28"/>
        </w:rPr>
        <w:t>
                   Сведения об инженерно-технических работниках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(заполняется при получении лицензии и (или) приложения к лицензии 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зависимости от запрашиваемой категории)</w:t>
      </w:r>
    </w:p>
    <w:p>
      <w:pPr>
        <w:spacing w:after="0"/>
        <w:ind w:left="0"/>
        <w:jc w:val="both"/>
      </w:pPr>
      <w:bookmarkStart w:name="z74" w:id="66"/>
      <w:r>
        <w:rPr>
          <w:rFonts w:ascii="Times New Roman"/>
          <w:b w:val="false"/>
          <w:i w:val="false"/>
          <w:color w:val="000000"/>
          <w:sz w:val="28"/>
        </w:rPr>
        <w:t>
      1) ФИО (при его наличии) ___________________________________________________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Должность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Наличие аттестата инженерно-технического работника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(указать номер и дату выдачи аттестата)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  Сведения об административно-бытовых помещениях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(заполняется при получении лицензии и (или) приложения к лицензии 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  зависимости от запрашиваемой категории, а также при переоформлении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     лицензий с присвоением категорий)</w:t>
      </w:r>
    </w:p>
    <w:p>
      <w:pPr>
        <w:spacing w:after="0"/>
        <w:ind w:left="0"/>
        <w:jc w:val="both"/>
      </w:pPr>
      <w:bookmarkStart w:name="z75" w:id="67"/>
      <w:r>
        <w:rPr>
          <w:rFonts w:ascii="Times New Roman"/>
          <w:b w:val="false"/>
          <w:i w:val="false"/>
          <w:color w:val="000000"/>
          <w:sz w:val="28"/>
        </w:rPr>
        <w:t>
      4) Адрес административно-бытовых помещений:________________________________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Площадь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6) Номер свидетельства о регистрации недвижимости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7) Номер договора об аренде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8) Административно-бытовые помещения оснащены (необходимо поставить знак "Х"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наличия):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необходимыми для выполнения заявленных видов работ, подвида лицензируемого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вида деятельности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Рабочими местами, организованными в соответствии с условиями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Иные требования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(заполняется при получении и переоформлении лицензий І и ІІ категорий)</w:t>
      </w:r>
    </w:p>
    <w:p>
      <w:pPr>
        <w:spacing w:after="0"/>
        <w:ind w:left="0"/>
        <w:jc w:val="both"/>
      </w:pPr>
      <w:bookmarkStart w:name="z76" w:id="68"/>
      <w:r>
        <w:rPr>
          <w:rFonts w:ascii="Times New Roman"/>
          <w:b w:val="false"/>
          <w:i w:val="false"/>
          <w:color w:val="000000"/>
          <w:sz w:val="28"/>
        </w:rPr>
        <w:t>
      10) Опыт работы:___________________________________________________________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11) Реализованные объекты__________________________________________________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12) Реквизиты актов ввода в эксплуатацию и актов выполненных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Сведения о программном обеспечении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(заполняется при получении лицензии и (или) приложения к лицензии 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      зависимости от запрашиваемой категории)</w:t>
      </w:r>
    </w:p>
    <w:p>
      <w:pPr>
        <w:spacing w:after="0"/>
        <w:ind w:left="0"/>
        <w:jc w:val="both"/>
      </w:pPr>
      <w:bookmarkStart w:name="z77" w:id="69"/>
      <w:r>
        <w:rPr>
          <w:rFonts w:ascii="Times New Roman"/>
          <w:b w:val="false"/>
          <w:i w:val="false"/>
          <w:color w:val="000000"/>
          <w:sz w:val="28"/>
        </w:rPr>
        <w:t>
      13) Наименование: _________________________________________________________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14) Единица измерения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15) Количество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16) Срок эксплуатации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17) Характеристики (марки, мощности) качественный состав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18) Примечание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bookmarkStart w:name="z7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Форма сведений к лицензии на строительно-монтажные работы</w:t>
      </w:r>
    </w:p>
    <w:bookmarkEnd w:id="70"/>
    <w:p>
      <w:pPr>
        <w:spacing w:after="0"/>
        <w:ind w:left="0"/>
        <w:jc w:val="both"/>
      </w:pPr>
      <w:bookmarkStart w:name="z79" w:id="71"/>
      <w:r>
        <w:rPr>
          <w:rFonts w:ascii="Times New Roman"/>
          <w:b w:val="false"/>
          <w:i w:val="false"/>
          <w:color w:val="000000"/>
          <w:sz w:val="28"/>
        </w:rPr>
        <w:t>
                   Сведения об инженерно-технических работниках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(заполняется при получении лицензии и (или) приложения к лицензии 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зависимости от запрашиваемой категории, а также при переоформлении лицензий на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  категорию)</w:t>
      </w:r>
    </w:p>
    <w:p>
      <w:pPr>
        <w:spacing w:after="0"/>
        <w:ind w:left="0"/>
        <w:jc w:val="both"/>
      </w:pPr>
      <w:bookmarkStart w:name="z80" w:id="72"/>
      <w:r>
        <w:rPr>
          <w:rFonts w:ascii="Times New Roman"/>
          <w:b w:val="false"/>
          <w:i w:val="false"/>
          <w:color w:val="000000"/>
          <w:sz w:val="28"/>
        </w:rPr>
        <w:t>
      1) ФИО (при его наличии) ___________________________________________________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Должность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Наличие аттестата инженерно-технического работника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номер и дату выдачи аттестата)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Сведения о производственной базе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(заполняется при получении лицензии и (или) приложения к лицензии 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зависимости от запрашиваемой категории, а также при переоформлении лицензий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присвоением категорий)</w:t>
      </w:r>
    </w:p>
    <w:p>
      <w:pPr>
        <w:spacing w:after="0"/>
        <w:ind w:left="0"/>
        <w:jc w:val="both"/>
      </w:pPr>
      <w:bookmarkStart w:name="z81" w:id="73"/>
      <w:r>
        <w:rPr>
          <w:rFonts w:ascii="Times New Roman"/>
          <w:b w:val="false"/>
          <w:i w:val="false"/>
          <w:color w:val="000000"/>
          <w:sz w:val="28"/>
        </w:rPr>
        <w:t>
      4) Адрес производственной базы: _____________________________________________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Площадь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6) Номер свидетельства о регистрации недвижимости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7) Номер договора об аренде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8) База оснащена (необходимо поставить знак "Х" в случае наличия):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Административно-производственными зданиями и помещениями, необходимыми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выполнения заявленных видов работ, подвида лицензируемого вида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Рабочими местами, организованными в соответствии с условиями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труда___________________________________________________________________________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Иные требования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(заполняется при получении и переоформлении лицензий І и ІІ категорий)</w:t>
      </w:r>
    </w:p>
    <w:p>
      <w:pPr>
        <w:spacing w:after="0"/>
        <w:ind w:left="0"/>
        <w:jc w:val="both"/>
      </w:pPr>
      <w:bookmarkStart w:name="z82" w:id="74"/>
      <w:r>
        <w:rPr>
          <w:rFonts w:ascii="Times New Roman"/>
          <w:b w:val="false"/>
          <w:i w:val="false"/>
          <w:color w:val="000000"/>
          <w:sz w:val="28"/>
        </w:rPr>
        <w:t>
      10) Опыт работы:___________________________________________________________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11) Реализованные объекты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12) Реквизиты актов ввода в эксплуатацию и актов выполненных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            Сведения о материально-технической оснащенности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(заполняется при получении лицензии и (или) приложения к лицензии 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     зависимости от запрашиваемой категории)</w:t>
      </w:r>
    </w:p>
    <w:p>
      <w:pPr>
        <w:spacing w:after="0"/>
        <w:ind w:left="0"/>
        <w:jc w:val="both"/>
      </w:pPr>
      <w:bookmarkStart w:name="z83" w:id="75"/>
      <w:r>
        <w:rPr>
          <w:rFonts w:ascii="Times New Roman"/>
          <w:b w:val="false"/>
          <w:i w:val="false"/>
          <w:color w:val="000000"/>
          <w:sz w:val="28"/>
        </w:rPr>
        <w:t>
      13) Наименование: _________________________________________________________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14) Единица измерения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15) Количество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16) Срок эксплуатации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17) Характеристики (марки, мощности) качественный состав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18) Примечание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