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cb83" w14:textId="4a2c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нормативное постановление Счетного комитета по контролю за исполнением республиканского бюджета от 19 августа 2016 года № 11-НҚ "Об утверждении Типовых квалификационных требований к категориям должностей государственных аудиторов уполномоченных органов внешнего государственного аудита и финансового контроля, являющихся административными государственными служащими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Председателя Счетного комитета по контролю за исполнением республиканского бюджета от 24 мая 2017 года № 4-НҚ. Зарегистрирован в Министерстве юстиции Республики Казахстан 30 июня 2017 года № 15290. Утратило силу нормативным постановлением Счетного комитета по контролю за исполнением республиканского бюджета от 26 февраля 2018 года № 6-НҚ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нормативным постановлением Счетного комитета по контролю за исполнением республиканского бюджета от 26.02.2018 </w:t>
      </w:r>
      <w:r>
        <w:rPr>
          <w:rFonts w:ascii="Times New Roman"/>
          <w:b w:val="false"/>
          <w:i w:val="false"/>
          <w:color w:val="ff0000"/>
          <w:sz w:val="28"/>
        </w:rPr>
        <w:t>№ 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19 августа 2016 года № 11-НҚ "Об утверждении Типовых квалификационных требований к категориям должностей государственных аудиторов уполномоченных органов внешнего государственного аудита и финансового контроля, являющихся административными государственными служащими корпуса "Б" (зарегистрирован в Реестре государственной регистрации нормативных правовых актов № 14267, опубликованное 12 октября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квалификационных требований к категориям должностей государственных аудиторов уполномоченных органов внешнего государственного аудита и финансового контроля, являющихся административными государственными служащими корпуса "Б", утвержденных указанным нормативным постановлением, изложить в следующей редакции: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2. Типовые квалификационные требования к категориям должностей государственных аудиторов Счетного комитета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 административным государственным должностям категории В-1 устанавливаются следующие требования: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и/или послевузовское образование: экономика и/или финансы, и/или учет и аудит, и/или государственный аудит, и/или право, и/или менеджмент, и/или государственное и местное управление;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опыта работы в области государственного аудита и/или финансового контроля не менее четырех лет;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сертификата государственного аудитора.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 административным государственным должностям категории В-2 устанавливаются следующие требования: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и/или послевузовское образование: экономика и/или финансы, и/или учет и аудит, и/или государственный аудит, и/или право, и/или менеджмент, и/или государственное и местное управление;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опыта работы в области государственного аудита и/или финансового контроля не менее трех лет;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сертификата государственного аудитора.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 административным государственным должностям категории В-4 устанавливаются следующие требования: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и/или послевузовское образование: экономика и/или финансы, и/или учет и аудит, и/или государственный аудит, и/или право, и/или менеджмент, и/или государственное и местное управление;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опыта работы в области государственного аудита и/или финансового контроля не менее двух лет;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сертификата государственного аудитора.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К административным государственным должностям категории В-5 устанавливаются следующие требования: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и/или послевузовское образование: экономика и/или финансы, и/или учет и аудит, и/или государственный аудит, и/или право, и/или менеджмент, и/или государственное и местное управление;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опыта работы в области государственного аудита и/или финансового контроля не менее одного года либо не менее двух лет в областях, соответствующих функциональным направлениям конкретной должности данной категории;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сертификата государственного аудитора.".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в установленном законодательством Республики Казахстан порядке обеспечить: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нормативного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нормативного постановления на интернет-ресурсе Счетного комитета.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Счетного комитета.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Счетного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И.о.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______________А. Шаимова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24 мая 2017 года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