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0fe6" w14:textId="4920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ноября 2014 года № 121 "Об утверждении Правил аккредитации спортивных федераций"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мая 2017 года № 126. Зарегистрирован в Министерстве юстиции Республики Казахстан 13 июня 2017 года № 15216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(зарегистрированный в Реестре государственной регистрации нормативных правовых актов под № 10095, опубликованный в информационно-правовой системе "Әділет" 5 февраля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"Комплексная целевая программа по виду (видам) спорта разрабатывается республиканской и региональной аккредитованной спортивной федерацией и утверждается уполномоченным органом, согласно подпункту 22)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(далее – Закон);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невыполнение или выполнение ненадлежащим образом аккредитованной спортивной федерацией требований, установленных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мая 1996 года "Об общественных объединениях".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культуры и спорта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