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ea42" w14:textId="421e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23 мая 2017 года № 109. Зарегистрирован в Министерстве юстиции Республики Казахстан 13 июня 2017 года № 15215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департаменту Агентства Республики Казахстан по делам государственной службы и противодействию коррупции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 № 109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9 января 2015 года № 8 "Об утверждении Регламента работы Агентства Республики Казахстан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10228, опубликованный 27 февраля 2015 года в информационно-правовой системе "Әділет");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октября 2015 года № 297 "О внесении изменений в некоторые приказы Председателя Агентства Республики Казахстан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12189, опубликованный 6 ноября 2015 года в информационно-правовой системе "Әділет");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31 декабря 2015 года № 26 "О некоторых вопросах оценки эффективности управления персоналом" (зарегистрированный в Реестре государственной регистрации нормативных правовых актов за № 12693, опубликованный 31 декабря 2015 года в информационно-правовой системе "Әділет");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5 января 2016 года № 1 "Об утверждении Положения о Национальном бюро по противодействию коррупции Министерства по делам государственной службы Республики Казахстан" (зарегистрированный в Реестре государственной регистрации нормативных правовых актов за № 12838, опубликованный 22 января 2016 года в информационно-правовой системе "Әділет");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6 января 2016 года № 2 "Об утверждении положений о территориальных органах Министерства по делам государственной службы Республики Казахстан" (зарегистрированный в Реестре государственной регистрации нормативных правовых актов за № 12862);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20 января 2016 года № 8 "О Регламенте Министерства по делам государственной службы Республики Казахстан" (зарегистрированный в Реестре государственной регистрации нормативных правовых актов за № 13002, опубликованный 19 февраля 2016 года в информационно-правовой системе "Әділет").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