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7a09" w14:textId="a587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марта 2017 года № 135. Зарегистрирован в Министерстве юстиции Республики Казахстан 28 апреля 2017 года № 15088.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 (зарегистрированный в Реестре государственной регистрации нормативных правовых актов под № 5191, опубликованный в "Юридической газете" 30 мая 2008 года № 81 (1481) следующее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Выпускникам 9 (10) класса, имеющим оценки "5" по изученным предметам, подлежащим включению в приложение к аттестату об основном среднем образовании, выдается аттестат с отличием об основном среднем образовании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(зарегистрированный в Реестре государственной регистрации нормативных правовых актов под № 10348) (далее – Приказ № 39)".;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Экзаменационные материалы повторной итоговой аттестации в виде тестирования или в письменной (эссе), устной формах разрабатываются школами самостоятельно.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Обучающимся 9 (10) класса, сдавшим повторную итоговую аттестацию, выдается аттестат об основном среднем образовании,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 № 39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Обучающимся 11 (12) класса, сдавшим повторную итоговую аттестацию, выдается аттестат об общем среднем образовании,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 № 39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Обучающиеся 9 (10) и 11 (12) классов освобождаются от итоговой аттестации приказами руководителей управлений образования, обучающиеся республиканских школ – приказом Министра образования и науки Республики Казахстан (далее – Министр) в следующих случаях: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состоянию здоровья;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инвалиды І-II группы, инвалиды детства, дети-инвалиды;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участники летних учебно-тренировочных сборов, кандидаты в сборную команду Республики Казахстан для участия в международных олимпиадах (соревнованиях);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смерти близких родственников (родители, дети, усыновители, усыновленные полнородные и неполнородные братья и сестры, дедушка, бабушка);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чрезвычайных ситуаций социального, природного и техногенного характера.";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Списки обладателей аттестатов об основном среднем образовании с отличием, аттестатов об общем среднем образовании с отличием и об общем среднем образовании "Алтын белгі" и знака "Алтын белгі" утверждается приказом директора школы.";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вносится изменение на казахском языке согласно приложению к настоящему приказу, текст на русском языке не меняется.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(Жонтаева Ж.А.) в установленном законодательством порядке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после государственной регистрации в Министерстве юстиции Республики Казахстан направление копии настоящего приказа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внесения в Эталонный контрольный банк нормативных правовых актов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