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b6f" w14:textId="2c7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26 мая 2015 года № 296 "Об утверждении регламента государственной услуги "Выдача лицензии на занятие судебно-экспертной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2017 года № 447. Зарегистрирован в Министерстве юстиции Республики Казахстан 28 апреля 2017 года № 15087. Утратил силу приказом Министра юстиции Республики Казахстан от 4 июня 2018 года № 890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04.06.2018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26 мая 2015 года № 296 "Об утверждении регламента государственной услуги "Выдача лицензии на занятие судебно-экспертной деятельностью" (зарегистрирован в Реестре государственной регистрации нормативных правовых актов под № 11325, опубликован в Информационно-правовой системе "Әділет" 25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по организации экспертной деятельности Министерства юстиции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 оказывается на основании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242 (зарегистрированный в Реестре государственной регистрации нормативных правовых актов за № 11188) (далее – Стандарт) Министерством юстиции Республики Казахстан (далее – услугодатель), в том числе через веб-портал "электронного правительства" www.egov.kz.";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лицензия, переоформление, дубликат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для заявки на получение государственной услуги на портале выбирает "Выдача лицензии, переоформление, выдача дубликатов лицензии на осуществление судебно-экспертной деятельностью, в том числе судебно-медицинской, судебно-наркологической и судебно-психиатрической экспертизами". Портал формирует первый шаг подачи заявки, автоматически заполняя данные о услугополучателе.";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221"/>
        <w:gridCol w:w="1620"/>
        <w:gridCol w:w="3163"/>
        <w:gridCol w:w="1492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(действия)</w:t>
            </w:r>
          </w:p>
          <w:bookmarkEnd w:id="22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  <w:bookmarkEnd w:id="23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организации экспертной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по организации экспертной деятельности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УО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перечня необходимых документов на выдачу лицензии, переоформление или дубликата лицензии, проводит регистрацию полученных документов,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регистрацию и отписывает эксперт департамента по организации экспертной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заявления услугополучателя внесение в реестр соответствующих записей о выдаче лицензии, переоформление или дубликата лицензии, оформление лицензии, переоформление или дубликата лицензии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подписание лицензии, переоформление или дубликат лицензии.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bookmarkEnd w:id="24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через почту на адрес услугополучателя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резолюцией, содержащей сроки исполнения и ответственного исполнителя в управлении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реестр регистрации, оформление лицензии, переоформление или дубликата лицензии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переоформление или дубликат лицензии, выдача электронной лицензии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25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рабочий день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дней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2008"/>
        <w:gridCol w:w="2559"/>
        <w:gridCol w:w="2285"/>
      </w:tblGrid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  <w:bookmarkEnd w:id="2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Директор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по организации экспертной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по организации экспертной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заявления и перечня необходимых документов на выдачу лицензии, переоформление или дубликата лицензии,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  <w:bookmarkEnd w:id="2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Согласовывает регистрацию и отписывает эксперт департамента по организации экспертной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заключения об отказе в выдаче лицензии, переоформление или дубликат лицензии в канцелярию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Подписание Заключения об отказе в выдаче лицензии, переоформление или дубликат лицензии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Направляет заключения об отказе в выдаче лицензии, переоформление или дубликат лицензии на адрес услугополучателя</w:t>
            </w:r>
          </w:p>
          <w:bookmarkEnd w:id="2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Направляет заключения об отказе в выдаче лицензии, переоформление или дубликат лицензии в канцелярию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портал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портал;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портале факта оплаты за оказание услуги;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выбор услугополучателем регистрационного свидетельства ЭЦП для удостоверения (подписания) запроса;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портале" и обработка запроса в портале;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портале ИИН и пароля (процесс авторизации) для оказания услуги;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ИС "АИС СУ" - данных о судимости;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ИС "АИС СУ" - данных о судимости;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о судимости в ИС "АИС СУ";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портале;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данных услугополучателя;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(лицензия на осуществление судебно-экспертной деятельности).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946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Выходные документы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Результат оказания государственной услуги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679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МОТИВИРОВАННЫЙ ОТКАЗ [Название ФЛ]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[Наименование УО], рассмотрев Ваше обращение от [Дата заявки]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[Номер заявки], сообщает следующее. [Причина отказа].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[Должность подписывающего]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[ФИО подписывающего]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(при наличии)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"Об электронном документе и электронной цифровой подписи" равнозначен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679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___________ 20 ___ года                                    № _____________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бизнес-идентификационного номера у юридического лица/полностью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(в случае наличия), индивидуальный идентификационный номер физического лица)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Казахстан "О разрешениях и уведомлениях")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"О разрешениях и уведомлениях")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(отчуждаемость, класс разрешения)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лицензиара)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первичной выдачи: "___" _________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"Об электронном документе и электронной цифровой подписи" равнозначен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бизнес-процессов оказания государственной услуги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"Выдача лицензии на занятие судебно-экспертной деятельностью,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в области судебно-медицинской, судебно- психиатрической и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экспертизы" (наименование государственной услуги)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*При оказании услуги при обращении Услу</w:t>
      </w:r>
      <w:r>
        <w:rPr>
          <w:rFonts w:ascii="Times New Roman"/>
          <w:b w:val="false"/>
          <w:i/>
          <w:color w:val="000000"/>
          <w:sz w:val="28"/>
        </w:rPr>
        <w:t>го</w:t>
      </w:r>
      <w:r>
        <w:rPr>
          <w:rFonts w:ascii="Times New Roman"/>
          <w:b w:val="false"/>
          <w:i/>
          <w:color w:val="000000"/>
          <w:sz w:val="28"/>
        </w:rPr>
        <w:t>получателя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государственный орган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**При предоставлении услуги в электронном формате </w:t>
      </w:r>
      <w:r>
        <w:rPr>
          <w:rFonts w:ascii="Times New Roman"/>
          <w:b w:val="false"/>
          <w:i/>
          <w:color w:val="000000"/>
          <w:sz w:val="28"/>
        </w:rPr>
        <w:t>посредством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 "Е-Лицензирование"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4041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