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3e47" w14:textId="c843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2017 года № 91. Зарегистрирован в Министерстве юстиции Республики Казахстан 16 марта 2017 года № 14910.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28 марта 2014 года № 64-ОД "Об утверждении Правил включения и исключения из Государственного регистра субъектов естественных монополий" (зарегистрированный в Реестре государственной регистрации нормативных правовых актов за № 9404, опубликованный 12 июня 2014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из Государственного регистра субъектов естественных монополий,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включения и исключения из Государственного регистра субъектов естественных монополий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 (далее – Закон) и определяют порядок включения и исключения субъектов естественных монополий из Государственного регистра субъектов естественных монополий.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уполномоченный орган – территориальное подразделение уполномоченного органа, осуществляющего руководство в сферах естественных монополий;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регистр субъектов естественных монополий (далее – Регистр) – это поименный перечень субъектов естественных монополий, состоящий из республиканского и местных разделов, с указанием конкретных видов предоставляемых регулируемых услуг (товаров, работ),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утвержденным приказом Министра национальной экономики Республики Казахстан от 30 декабря 2014 года № 186, зарегистрированным в Реестре государственной регистрации нормативных правовых актов за № 10469 (далее – Перечень регулируемых услуг);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– индивидуальный предприниматель или юридическое лицо, представившее заявку на включение в Регистр;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– государственный орган, осуществляющий руководство в сферах естественных монополий;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отдельных отраслях – государственный орган, осуществляющий контроль и регулирование в сферах естественных монополий в отдельных отраслях.";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Республиканский раздел Регистра формирует и ведет уполномоченный орган.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раздел Регистра включает субъектов естественных монополий, осуществляющих деятельность по оказанию следующих услуг: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в сферах естественных монополий на территории двух и более областей (города республиканского значения, столицы);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аэропорта;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морского порта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разделы Регистра формируются и ведутся территориальными уполномоченными органами, в пределах своей компетенции.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раздел Регистра включает субъектов естественных монополий, осуществляющих деятельность, отнесенную к сферам естественных монополий в соответствии с законодательством о естественных монополиях, за исключением видов услуг, указанных в пункте 4 настоящих Правил.";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Индивидуальные предприниматели и юридические лица, осуществляющие деятельность, отнесенную к сфере естественной монополии, обращаются в уполномоченный орган с заявлением о включении в Регистр субъектов естественных монополий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9 Правил в течение 15 (пятнадцати) календарных дней со дня оказания регулируемых услуг потребителям.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индивидуального предпринимателя или юридического лица, осуществляющего деятельность, отнесенную к сфере естественной монополии, контроль и регулирование которых осуществляется уполномоченным органом в отдельных отраслях, уполномоченный орган направляет в течение 5 (пяти) календарных дней соответствующий запрос уполномоченному органу в отдельных отраслях о даче заключения с предложениями о включении (исключении) индивидуального предпринимателя или юридического лица, осуществляющего деятельность, отнесенную к сфере естественной монополии, в (из) Регистр (Регистра).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заключение с предложениями вносится в уполномоченный орган по итогам проведения уполномоченным органом в отдельных отраслях анализа сфер естественных монополий по услугам, в отношении которых уполномоченный орган в отдельных отраслях осуществляет регулирование и контроль, на предмет отнесения предоставляемых субъектами естественных монополий услуг (товаров, работ) в рамках данных сфер к регулируемым.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предложениями уполномоченного органа в отдельных отраслях предоставляется в уполномоченный орган в срок не более 15 (пятнадцати) календарных дней с момента поступления соответствующего запроса. В случае непредставления в указанный срок, сроки рассмотрения приостанавливаются до предоставления уполномоченным органом в отдельных отраслях соответствующего заключения с предложениями, при этом дата принятия решения уполномоченного органа возобновляется с момента предоставления заключения.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Включение и исключение из республиканского раздела Регистра производится уполномоченным органом на основании заключения соответствующего отраслевого структурного подразделения уполномоченного органа или уполномоченного органа в отдельных отраслях о состоянии рынка услуг (товаров, работ) на предмет отнесения предоставляемых заявителями услуг (товаров, работ) к регулируемым.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исключение из местного раздела Регистра производится территориальными уполномоченными органами на основании заключения соответствующего структурного подразделения территориального уполномоченного органа или заключения уполномоченного органа в отдельных отраслях о состоянии рынка услуг (товаров, работ) на предмет отнесения предоставляемых заявителями услуг (товаров, работ) к регулируемым, с уведомлением уполномоченного органа.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состоянии рынка услуг (товаров, работ) на предмет отнесения предоставляемых субъектами естественных монополий услуг (товаров, работ) к регулируемым составляется отраслевым структурным подразделением уполномоченного органа, территориальным уполномоченным органом или уполномоченным органом в отдельных отраслях в соответствии с законодательством о естественных монополиях.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включения в Регистр, заявитель предоставляет в уполномоченный орган с приложением следующих документов: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подписанное первым руководителем юридического лица (индивидуальным предпринимателем) о включении в Регистр,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либо копия справки о государственной (учетной) регистрации, с указанием индивидуального идентификационного номера и (или) бизнес-идентификационного номера;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засвидетельствованная копия лицензии на право занятия предпринимательской деятельностью, подлежащей обязательному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и (или) лицензию с веб-портала "Е-лицензирование" www.elicense.kz.;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перечень, находящихся на балансе заявителя, либо находящихся в аренде или в доверительном управлении инженерных сетей и сооружений, необходимых для производства товаров, работ и (или) предоставления услуг потребителям в условиях естественной монополии, а также карты-схемы, (указанные документы подписываются первым руководителем и заверяются печатью);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планируемых объемов производства товаров, работ и (или) предоставления потребителям услуг, отнесенных к сферам естественных монополий;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об осуществлении иной и (или) технологически связанной с основной деятельностью и (или) отнесенной к сфере естественной монополии;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бухгалтерский баланс предприятия за предыдущий период (год, квартал);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результатах финансово-хозяйственной деятельности с расшифровкой доходов и расходов по основной и неосновной деятельности, подписанные руководителем, главным бухгалтером и скрепленные печатью за период оказания услуг, за предыдущий период.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и документы, предусмотренные настоящим пунктом, подаются заявителем в бумажном или электронном виде.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включении в Регистр рассматривается уполномоченным органом не более 30 (тридцати) календарных дней при условии предоставления документов, указанных в настоящем пункте Правил. Срок рассмотрения заявления исчисляется со дня подачи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естественной монополии включается в Регистр по месту его регистрации как юридического лица либо как индивидуального предпринимателя, за исключением иностранных юридических лиц, которые подлежат включению в Регистр по месту оказания ими регулируемых услуг (товаров, работ), а также субъектов естественных монополий, предусмотренных в пункте 4 настоящих Правил, которые включаются в республиканский раздел Регистра.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фактов оказания регулируемых услуг индивидуальным предпринимателем или юридическим лицом и (или) в случаях их отказа в предоставлении документов для включения в Регистр, уполномоченный орган включает их в Регистр без предоставления документов. При этом, субъект естественной монополии, после включения его в Регистр, предоставляет документы в соответствии с пунктом 9 настоящих Правил в течение 15 (пятнадцати) календарных дней со дня получения Уведомления о включении его в Регистр.";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Субъект естественной монополии в течении 15 (пятнадцати) календарных дней со дня прекращения осуществления им деятельности, отнесенной к сфере естественной монополии, представляет в уполномоченный орган заявление об исключении из Регистра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подтверждающие прекращение осуществления им деятельности услуги (работы), отнесенной к сфере естественной монополии. При этом, заявление подписывается первым руководителем либо лицом его замещающим.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об исключении из Регистра рассматривается уполномоченным органом не более 30 (тридцати) календарных дней при условии предоставления подтверждающих документов о прекращении осуществления субъектом естественной монополии деятельности, отнесенной к сфере естественной монополии. Срок рассмотрения заявления исчисляется со дня поступления заявления и прилагаемых к нему документов в уполномоченный орган.";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 и 12-2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Основаниями для исключения субъекта естественной монополии из Регистра, подтверждающими прекращение осуществления им деятельности, отнесенной к сфере естественной монополии, являются: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регулируемой услуги (товара, работы) из Перечня регулируемых услуг;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субъекта естественной монополии, повлекшая за собой прекращение осуществления им деятельности, отнесенной к сфере естественной монополии;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субъекта естественной монополии;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решения суда о банкротстве субъекта естественной монополии;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основных средств, используемых при осуществлении деятельности, отнесенной к сфере естественной монополии, с баланса субъекта естественной монополии на баланс другого субъекта, в том числе передача таких основных средств в доверительное управление;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основных средств субъекта естественной монополии в соответствии с решением суда;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договора аренды основных средств, используемых при осуществлении деятельности, отнесенной к сфере естественной монополии;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отчуждение имущества, находящегося на балансе субъекта естественной монополии, инженерных сетей и сооружений, необходимых для осуществления деятельности, отнесенной к сфере естественной монополии;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нового субъекта естественной монополии, конкурирующего на рынке регулируемых услуг, оказываемых субъектом естественной монополии, состоящим в Регистре;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основания, свидетельствующие о прекращении осуществления им деятельности, отнесенной к сфере естественной монополии.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В случае исключения регулируемой услуги (товара, работы) из Перечня регулируемых услуг, уполномоченный орган самостоятельно исключает его из Регистра.".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21 февраля 2017 года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______________Ж.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февраля 2017 года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