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74b2" w14:textId="a46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8 февраля 2017 года № 56. Зарегистрирован в Министерстве юстиции Республики Казахстан 15 марта 2017 года № 14901. Утратил силу приказом Министра сельского хозяйства Республики Казахстан от 4 ноября 2020 года № 337.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04.11.2020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(зарегистрированный в Реестре государственной регистрации нормативных правовых актов № 11766, опубликованный 12 августа 2015 года в информационно-правовой системе "Әділет") внести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февраля 2017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февраля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