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f76e" w14:textId="ed8f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проведению конъюнктурных обследований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14 февраля 2017 года № 33. Зарегистрирован в Министерстве юстиции Республики Казахстан 14 марта 2017 года № 14896.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Руководителя Бюро национальной статистики Агентства по стратегическому планированию и реформам РК от 31.07.2023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с подпунктом 20)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31.07.2023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по проведению конъюнктурных обследований предприятий.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Бюро национальной статистики Агентства по стратегическому планированию и реформам РК от 31.07.2023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структурной статистики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интернет-ресурсах Комитета по статистике Министерства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структурной статистики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2017 года № 33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проведению конъюнктурных обследований предприятий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Руководителя Бюро национальной статистики Агентства по стратегическому планированию и реформам РК от 31.07.2023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проведению конъюнктурных обследований предприятий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определяет основные аспекты и методы получения статистической информации с целью получения краткосрочных экономических индикаторов позволяющих оценить текущее финансово-экономическое состояние и прогнозировать циклы экономической активности предприятий.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предназначена для использования в статистической деятельности сотрудниками Бюро национальной статистики Агентства по стратегическому планированию и реформам Республики Казахстан и его территориальными подразделениями.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конъюнктурных обследований используются данные общегосударственных статистических наблюдений квартальной периодичности.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Объекты обследования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Конъюнктурные обследования проводятся по предприятиям по списку сформированным путем целенаправной выборки. Общее количество предприятий попавших в список составляет не менее 6% от генеральной совокупности.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 признаком для формирования списка предприятий является численность работников, вид экономической деятельности, а также активность предприятия.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основному виду экономической деятельности конъюнктурные обследования проводятся в следующих разделах: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торговли;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Обследование представляет собой получение первичных статистических данных путем анкетирования респондентов по общегосударственному статистическому наблюдению, которые дают качественную оценку положения дел на предприятии, а также прогноз возможных изменений в ближайшее время. На основании полученных оценок осуществляется мониторинг и прогнозирование циклов экономической активности предприятий.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Обработка анкет и подготовка аналитических материалов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обработке полученных от респондентов анкет по вопросам качественного характера подсчитывается относительная частота каждого варианта ответа в процентах. Также рассчитывается разница относительных частот положительных и отрицательных ответов на вопросы, которая представляет индекс изменений и называется "балансом".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 балансом понимается разность долей респондентов, отметивших "увеличение" ("улучшение") и "уменьшение" ("ухудшение") показателя хозяйственной деятельности обследуемого предприятия, в процентах. Баланс рассчитывается в целях сравнения оценок респондентов относительно показателей производственно-хозяйственной деятельности на обследуемых предприятиях в разных периодах.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Индексы изменений смещаются выше и ниже нулевой отметки. Положительный знак индекса означает подъем экономической деятельности, а расстояние от нулевой отметки - величину подъема. Индекс изменений показывает направление и величину изменений.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ежеквартальных конъюнктурных обследований различных секторов экономики осуществляется подготовка аналитических материалов о состоянии финансово-хозяйственной деятельности предприятий.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обследований деловой активности предприятий промышленности, строительства и торговли позволяют получить количественную и качественную оценку прошлого, текущего и будущего (краткосрочного) состояния секторов экономики.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полученных данных строятся индексы предпринимательской уверенности, которые являются индикаторами тенденций развития отрасли и характеризуют изменение экономической ситуации на предприятиях.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Построение и применение "Индекса предпринимательской уверенности"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промышленности, индекс предпринимательской уверенности агрегируется из трех показателей (составляющих):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ожидаемого объема произведенной продукции, выполненных работ и оказанных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фактически сложившегося спроса на основной вид готовой продукции;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физического объема товарно-материальных запасов.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Индекс предпринимательской уверенности рассчитывается по результатам ответов на вопросы об изменениях показателей,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 представляет среднее арифметическое "балансов" долей респондентов, отметивших "увеличение" и "уменьшение" каждого показателя. Товарно-материальные запасы рассчитывается с противоположным знаком.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строительстве индекс предпринимательской уверенности агрегируется из двух показателей (составляющих):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новых заказов;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будущей тенденции численности работников, занятых на предприятии.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торговле, индекс предпринимательской уверенности агрегируется из трех показателей (составляющих):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текущих изменений экономического положения;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ожидаемых изменений экономического положения;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физического объема товарно-материальных запасов.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каждого показателя рассчитывается баланс – разница долей респондентов, отметивших "увеличение" и "уменьшение" каждого показателя.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Построение и применение "Оценка уровня экономической активности предприятий"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оценки экономической активности рассчитывается на основе диффузионного индекса.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экономической активности используются шесть показателей (составляющих):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новых заказов;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численность работников, занятых на предприятии;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объемы товарно-материальных запасов;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поставок сырья и материалов;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численность работников, занятых на предприятии в следующем квартале;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сельскохозяйственной, промышленной деятельности используется показатель ассортимента реализуемой и производимой продукции, для строительства, торговли, транспорта, связи используется показатель ожидаемого объема произведенной продукции, выполненных работ и оказанных услуг.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равнозначны по весам для расчета оценки экономической активности.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 диффузионным индексом оценки экономической активности подразумевается сумма долей предприятий ответивших на вопрос положительно и 0,5 доли предприятий ответивших на вопрос нейтрально.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18161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342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диффузионный индекс оценки уровня экономической активности;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36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доля предприятий ответивших на вопрос положительно, отметивших "увеличение" на вопросы по показателям "Объем новых заказов", "Численность работников, занятых на предприятии", "Объемы товарно-материальных запасов", "Численность работников, занятых на предприятии в следующем квартале", "Ассортимент реализуемой и производимой продукции", "Ожидаемый объем произведенной продукции, выполненных работ и оказанных услуг", а также отметивших уменьшение по показателю "Сроки поставок сырья и материалов".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368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доля предприятий ответивших на вопрос нейтрально, отметивших "без изменений".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Первичные статистические данные, для оценки экономической активности полученные по анкетам взвешиваются по логарифмированным объемам производства за предыдущий год (либо по численности работников, занятых на предприятии).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Сезонная корректировка оценки экономической активности осуществляется методом Arima1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Консолидированная оценка экономической активности формируется взвешено по весам отраслей промышленности, сельского хозяйства, строительства, торговли, транспорта, связи в совокупном валовой добавленной стоимости.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