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4dc" w14:textId="6b8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пастбища Костерек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12 августа 2016 года № 52. Зарегистрировано Департаментом юстиции Западно-Казахстанской области 5 сентября 2016 года № 4547. Утратило силу решением акима Чингирлауского сельского округа Чингирлауского района Западно-Казахстанской области от 28 марта 2017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Чингирлауского сельского округа Чингирлауского района Западно-Казахстанской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 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4 апреля 2016 года № 64 и в целях оздоровления мелкого рогатого скота от болезней бруцеллез,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среди мелкого рогатого скота на территории пастбища Костерек Чингирлауского сельского округа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Чингирлауского сельского округа (Тулепов Ж.М.)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