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0534e" w14:textId="5e0534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методики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 финансируемых из местного бюджета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Чингирлауского района Западно-Казахстанской области от 11 марта 2016 года № 28. Зарегистрировано Департаментом юстиции Западно-Казахстанской области 7 апреля 2016 года № 4328. Утратило силу постановлением акимата Чингирлауского района Западно-Казахстанской области от 9 марта 2017 года № 39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 Сноска. Утратило силу постановлением акимата Чингирлауского района Западно-Казахстанской области от 09.03.2017 </w:t>
      </w:r>
      <w:r>
        <w:rPr>
          <w:rFonts w:ascii="Times New Roman"/>
          <w:b w:val="false"/>
          <w:i w:val="false"/>
          <w:color w:val="ff0000"/>
          <w:sz w:val="28"/>
        </w:rPr>
        <w:t>№ 39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</w:t>
      </w:r>
      <w:r>
        <w:rPr>
          <w:rFonts w:ascii="Times New Roman"/>
          <w:b w:val="false"/>
          <w:i w:val="false"/>
          <w:color w:val="ff0000"/>
          <w:sz w:val="28"/>
        </w:rPr>
        <w:t>Примечание РЦПИ.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В тексте документа сохранена пунктуация и орфография оригинала.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Законами Республики Казахстан от 23 января 2001 года </w:t>
      </w:r>
      <w:r>
        <w:rPr>
          <w:rFonts w:ascii="Times New Roman"/>
          <w:b w:val="false"/>
          <w:i w:val="false"/>
          <w:color w:val="000000"/>
          <w:sz w:val="28"/>
        </w:rPr>
        <w:t>"О местном государственном управлении и самоуправлении в Республике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от 23 ноября 2015 года </w:t>
      </w:r>
      <w:r>
        <w:rPr>
          <w:rFonts w:ascii="Times New Roman"/>
          <w:b w:val="false"/>
          <w:i w:val="false"/>
          <w:color w:val="000000"/>
          <w:sz w:val="28"/>
        </w:rPr>
        <w:t>"О государственной службе Республики Казахстан"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за № 12705) акимат района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Утвердить прилагаемую </w:t>
      </w:r>
      <w:r>
        <w:rPr>
          <w:rFonts w:ascii="Times New Roman"/>
          <w:b w:val="false"/>
          <w:i w:val="false"/>
          <w:color w:val="000000"/>
          <w:sz w:val="28"/>
        </w:rPr>
        <w:t>методику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 финансируемых из местного бюджета.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Контроль за исполнением настоящего постановления возложить на руководителя аппарата акима Чингирлауского района Турмагамбетова Е.Р.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Руководителю отдела государственно-правовой работы и службы управления персоналом (кадровой службы) аппарата акима Чингирлауского района (Нурушев А.М.) обеспечить государственную регистрацию данного постановления в органах юстиции, его официальное опубликование в информационно-правовой системе "Әділет" и в средствах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Аким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А.Халелов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постановлением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11 марта 2016 года № 28</w:t>
            </w:r>
          </w:p>
        </w:tc>
      </w:tr>
    </w:tbl>
    <w:bookmarkStart w:name="z10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Методика оценки деятельности административных государственных служащих</w:t>
      </w:r>
      <w:r>
        <w:br/>
      </w:r>
      <w:r>
        <w:rPr>
          <w:rFonts w:ascii="Times New Roman"/>
          <w:b/>
          <w:i w:val="false"/>
          <w:color w:val="000000"/>
        </w:rPr>
        <w:t xml:space="preserve">корпуса "Б" государственного учреждения "Аппарат акима Чингирлауского района" и </w:t>
      </w:r>
      <w:r>
        <w:br/>
      </w:r>
      <w:r>
        <w:rPr>
          <w:rFonts w:ascii="Times New Roman"/>
          <w:b/>
          <w:i w:val="false"/>
          <w:color w:val="000000"/>
        </w:rPr>
        <w:t>районных исполнительных органов финансируемых из местного бюджета</w:t>
      </w:r>
    </w:p>
    <w:bookmarkEnd w:id="0"/>
    <w:bookmarkStart w:name="z11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 Общие положения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 Настоящая </w:t>
      </w:r>
      <w:r>
        <w:rPr>
          <w:rFonts w:ascii="Times New Roman"/>
          <w:b w:val="false"/>
          <w:i w:val="false"/>
          <w:color w:val="000000"/>
          <w:sz w:val="28"/>
        </w:rPr>
        <w:t>Методика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 финансируемых из местного бюджета (далее - Методика) разработана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33 Закона Республики Казахстан от 23 ноября 2015 года "О государственной службе Республики Казахстан",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государственной службы Республики Казахстан от 29 декабря 2015 года №13 "О некоторых вопросах оценки деятельности административных государственных служащих" (зарегистрирован в Министерстве юстиции Республики Казахстан 31 декабря 2015 года за № 12705) и определяет алгоритм оценки деятельности административных государственных служащих корпуса "Б" государственного учреждения "Аппарат акима Чингирлауского района" и районных исполнительных органов финансируемых из местного бюджета (далее – служащие корпуса "Б").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 Оценка деятельности служащих корпуса "Б" (далее - оценка) проводится для определения эффективности и качества их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3. Оценка проводится по результатам деятельности служащего корпуса "Б" на занимаемой должности: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по итогам квартала (квартальная оценка) – не позднее десятого числа месяца, следующего за отчетным кварталом (за исключением четвертого квартала, оценка которого проводится не позднее десятого декабря).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 итогам года (годовая оценка) – не позднее двадцать пятого декабря оцениваемого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служащего корпуса "Б" не проводится в случаях, если срок пребывания на занимаемой должности в оцениваемом периоде составляет менее трех месяцев.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Служащие корпуса "Б", находящиеся в социальных отпусках, проходят оценку после выхода на работу в сроки, указанные в настоящем </w:t>
      </w:r>
      <w:r>
        <w:rPr>
          <w:rFonts w:ascii="Times New Roman"/>
          <w:b w:val="false"/>
          <w:i w:val="false"/>
          <w:color w:val="000000"/>
          <w:sz w:val="28"/>
        </w:rPr>
        <w:t>пункте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4. Квартальная оценка проводится непосредственным руководителем и основывается на оценке исполнения служащим корпуса "Б" должностных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Непосредственным руководителем служащего корпуса "Б" является лицо, которому он подчиняется согласно своей должностной инструкции.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Для руководителей районных исполнительных органов финансируемых из местного бюджета, оценка проводится курируемым заместителем акима района.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5. Годовая оценка складывается из: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средней оценки служащего корпуса "Б" за отчетные кварталы;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оценки выполнения служащим корпуса "Б" индивидуального плана работы;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6. Для проведения оценки должностным лицом, имеющим право назначения на государственную должность и освобождения от государственной должности служащего корпуса "Б" создается Комиссия по оценке, рабочим органом которой является отдел государственно-правовой работы и службы управления персоналом (кадровой службы) аппарата акима Чингирлауского района (далее - служба управления персоналом).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7. Заседание Комиссии по оценке считается правомочным, если на нем присутствовали не менее двух третей ее состава.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Замена отсутствующего члена или председателя Комиссии по оценке осуществляется по решению уполномоченного лица путем внесения изменения в приказ о создании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8. Решение Комиссии по оценке принимается открытым голосованием.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9. Результаты голосования определяются большинством голосов членов Комиссии по оценке. При равенстве голосов голос председателя комиссии является решающим.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Секретарем Комиссии по оценке является сотрудник службы управления персоналом. Секретарь Комиссии по оценке не принимает участие в голосовании.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2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 Составление индивидуального плана работы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10. Индивидуальный план работы служащего корпуса "Б" составляется не позднее первого января следующего года, служащим корпуса "Б" и его непосредственным руководителем совместно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11. При назначении служащего корпуса "Б" на должность по истечении указанного в </w:t>
      </w:r>
      <w:r>
        <w:rPr>
          <w:rFonts w:ascii="Times New Roman"/>
          <w:b w:val="false"/>
          <w:i w:val="false"/>
          <w:color w:val="000000"/>
          <w:sz w:val="28"/>
        </w:rPr>
        <w:t>пункте 10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 срока, индивидуальный план работы служащего корпуса "Б" на занимаемой должности составляется в течение десяти рабочих дней со дня назначения его на должность.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12. Индивидуальный план работы служащего корпуса "Б" содержит: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персональные данные о служащем корпуса "Б" (Ф.И.О. (при его наличии), занимаемая должность, наименование структурного подразделения служащего корпуса "Б");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наименование мероприятий работы служащего корпуса "Б", направленных на достижение стратегической цели (целей) государственного органа, а в случае ее (их) отсутствия, исходя из его функциональных обязанностей.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Мероприятия указываются достижимые, реалистичные, связанные с функциональным направлением работы служащего корпуса "Б", имеющие конкретную форму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определяются в сопоставлении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подписи служащего корпуса "Б" и его непосредственного руководителя, дата подписания индивидуального плана.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13. Индивидуальный план составляется в двух экземплярах. Один экземпляр передается в службу управления персоналом. Второй экземпляр находится у руководителя структурного подразделения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2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 Подготовка к проведению оценки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14. Служба управления персоналом формирует график проведения оценки по согласованию с председателем Комиссии по оценке.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Служба управления персоналом обеспечивает своевременное уведомление служащего корпуса "Б", подлежащего оценке, и лиц, осуществляющих оценку, о проведении оценки и направляет им оценочные листы для заполнения.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4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 Оценка исполнения должностных обязанностей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15. Оценка исполнения должностных обязанностей складывается из базовых, поощрительных и штрафных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16. Базовые баллы устанавливаются на уровне 100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17. Поощрительные баллы выставляются за показатели деятельности, превышающие средние объемы текущей работы, а также виды деятельности, являющиеся сложными в содержательном и/или организационном плане.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18. Поощряемые показатели и виды деятельности определяются государственными органами исходя из своей специфики и распределяются по пятиуровневой шкале в порядке возрастания объема и сложности осуществляемой работы. При этом в число поощряемых показателей и видов деятельности могут входить как фиксируемые, так и не фиксируемые в Единой системе электронного документооборота и Интернет-портале государственных органов документы и мероприятия.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За каждый поощряемый показатель или вид деятельности служащему корпуса "Б" непосредственным руководителем присваиваются в соответствии с утвержденной шкалой от "+1" до "+5" баллов.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19. Штрафные баллы выставляются за нарушения исполнительской и трудовой дисциплины.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20. К нарушениям исполнительской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нарушения сроков исполнения поручений вышестоящих органов, руководства государственного органа, непосредственного руководителя и обращений физических и юридических лиц;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некачественное исполнение поручений, обращений физических и юридических лиц.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21. К нарушениям трудовой дисциплины относятся: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отсутствие на работе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опоздания на работу без уважительной причины;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нарушения служащими служебной этики.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Источниками информации о фактах нарушения трудовой дисциплины служат документально подтвержденные сведения от службы управления персоналом, непосредственного руководителя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22. За каждое нарушение исполнительской и трудовой дисциплины служащему корпуса "Б" выставляются штрафные баллы в размере "-2" балла за каждый факт нарушения.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23. Для проведения оценки исполнения должностных обязанностей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24. Непосредственный руководитель с учетом представленных службой управления персоналом сведений о фактах нарушения служащим корпуса "Б" трудовой дисциплины,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25.После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5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5. Оценка выполнения индивидуального плана работы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26. Для проведения годовой оценки служащий корпуса "Б" направляет для согласования заполненный оценочный лист непосредственному руководителю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27. Непосредственный руководитель рассматривает оценочный лист на предмет достоверности представленных в нем сведений, вносит в него корректировки (в случае наличия) и согласовывает 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28. После согласования непосредственным руководителем оценочный лист заверяется служащим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не может служить препятствием для направления документов на заседание Комиссии по оценке. В этом случае работником службы управления персоналом и непосредственным руководителем служащего корпуса "Б"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0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6. Круговая оценка</w:t>
      </w:r>
    </w:p>
    <w:bookmarkEnd w:id="6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29. Круговая оценка представляет собой оценки: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непосредственного руководителя;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подчиненных служащих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а в случае отсутствия подчиненных – лиц, занимающих должности в структурном подразделении, в котором работает служащий корпуса "Б" (в случае их наличия).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30. Перечень лиц (не более трех), указанных в </w:t>
      </w:r>
      <w:r>
        <w:rPr>
          <w:rFonts w:ascii="Times New Roman"/>
          <w:b w:val="false"/>
          <w:i w:val="false"/>
          <w:color w:val="000000"/>
          <w:sz w:val="28"/>
        </w:rPr>
        <w:t>подпунктах 2)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29 настоящей Методики, определяется службой управления персоналом не позднее одного месяца до проведения оценки, исходя из должностных обязанностей и служебных взаимодействий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31. Лица, указанные в пункте </w:t>
      </w:r>
      <w:r>
        <w:rPr>
          <w:rFonts w:ascii="Times New Roman"/>
          <w:b w:val="false"/>
          <w:i w:val="false"/>
          <w:color w:val="000000"/>
          <w:sz w:val="28"/>
        </w:rPr>
        <w:t>30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заполняют оценочный лист круговой оценки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32. Заполненные оценочные листы направляются в службу управления персоналом в течение двух рабочих дней со дня их получения.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33. Служба управления персоналом осуществляет расчет среднего значения круговой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34. Круговая оценка осуществляется анонимно.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0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7. Итоговая оценка</w:t>
      </w:r>
    </w:p>
    <w:bookmarkEnd w:id="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35. Итоговая квартальная оценка служащего корпуса "Б" вычисляется непосредственным руководителем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22606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22606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где 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квартальная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а – поощрительные баллы;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– штрафные баллы.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36. Итоговая квартальная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80 баллов – "неудовлетворительно",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80 до 105 баллов – "удовлетворительно",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106 до 130 (включительно) баллов – "эффективно",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свыше 130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37. Итоговая годовая оценка служащего корпуса "Б" вычисляется службой управления персоналом не позднее пяти рабочих дней до заседания Комиссии по оценке по следующей формуле: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3771900" cy="4064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771900" cy="406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где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223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2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годовая оценка;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546100" cy="3937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461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– средняя оценка за отчетные кварталы (среднеарифметическое значение). При этом полученное среднеарифметическое значение квартальных оценок с учетом шкалы,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36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приводится к пятибалльной системе оценок, а именно: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"неудовлетворительно" (менее 80 баллов) присваиваются 2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"удовлетворительно" (от 80 до 105 баллов) – 3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"эффективно" (от 106 до 130 (включительно) баллов) – 4 балла,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значению "превосходно" (свыше 130 баллов) – 5 баллов;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6350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350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 – оценка выполнения индивидуального плана работы (среднеарифметическое значение);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406400" cy="355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406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– круговая оценка (среднеарифметическое значение).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38. Итоговая годовая оценка выставляется по следующей шкале: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менее 3 баллов – "неудовлетворительно";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3 до 4 баллов – "удовлетворительно";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 4 до 5 баллов – "эффективно";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 баллов – "превосходно".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6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8. Рассмотрение результатов оценки Комиссией</w:t>
      </w:r>
    </w:p>
    <w:bookmarkEnd w:id="8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39. Служба управления персоналом обеспечивает проведение заседания Комиссии по рассмотрению результатов оценки в соответствии с графиком, согласованным с председателем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Служба управления персоналом предоставляет на заседание Комиссии следующие документы: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заполненные оценочные листы;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заполненный лист круговой оценки (для годовой оценки);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3) должностная инструкция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4) проект протокола заседания Комиссии по форме согласно приложению 5 настоящей Методике.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40. Комиссия рассматривает результаты оценки и принимает одно из следующих решений: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утвердить результаты оценки;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пересмотреть результаты оценки.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В случае принятия решения о пересмотре результатов оценки Комиссия корректирует оценку с соответствующим пояснением в протоколе в следующих случаях: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1) если эффективность деятельности служащего корпуса "Б" превышает результат оценки. При этом представляется документальное подтверждение результатов работы служащего корпуса "Б";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2) при допущении ошибки службой управления персоналом при расчете результата оценки служащего корпуса "Б".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41. Служба управления персоналом ознакамливает служащего корпуса "Б" с результатами оценки в течение двух рабочих дней со дня ее завершения.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Ознакомление служащего корпуса "Б" с результатами оценки осуществляется в письменной или электронной форме.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Отказ служащего корпуса "Б" от ознакомления не может служить препятствием для внесения результатов оценки в его послужной список. В этом случае работником службы управления персоналом в произвольной форме составляется акт об отказе от ознакомления.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42. Документы, указанные в </w:t>
      </w:r>
      <w:r>
        <w:rPr>
          <w:rFonts w:ascii="Times New Roman"/>
          <w:b w:val="false"/>
          <w:i w:val="false"/>
          <w:color w:val="000000"/>
          <w:sz w:val="28"/>
        </w:rPr>
        <w:t>пункте 39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настоящей Методики, а также подписанный протокол заседания Комиссии хранятся в службе управления персоналом.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9. Обжалование результатов оценки</w:t>
      </w:r>
    </w:p>
    <w:bookmarkEnd w:id="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43. Обжалование решения Комиссии служащим корпуса "Б" в уполномоченном органе по делам государственной службы или его территориальном департаменте осуществляется в течение десяти рабочих дней со дня вынесения решения.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44. Уполномоченный орган по делам государственной службы или его территориальный департамент в течение десяти рабочих дней со дня поступления жалобы служащего корпуса "Б" осуществляет ее рассмотрение и в случаях обнаружения нарушений рекомендует государственному органу отменить решение Комиссии.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45. Информация о принятом решении предоставляется государственным органом в течение двух недель в уполномоченный орган по делам государственной службы или его территориальный департамент.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46. Служащий корпуса "Б" вправе обжаловать результаты оценки в суде.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8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10. Принятие решений по результатам оценки</w:t>
      </w:r>
    </w:p>
    <w:bookmarkEnd w:id="1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47. Результаты оценки являются основаниями для принятия решений по выплате бонусов и обучению.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48. Бонусы выплачиваются служащим корпуса "Б" с результатами оценки "превосходно" и "эффективно".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49. Обучение (повышение квалификации) служащего корпуса "Б" проводится по направлению, по которому деятельность служащего корпуса "Б" по итогам годовой оценки признана неудовлетворительной.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 корпуса "Б" направляется на курсы повышения квалификации в течение трех месяцев после утверждения Комиссией результатов годовой оценки его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50. Служащий корпуса "Б", получивший оценку "неудовлетворительно", не закрепляется наставником за лицами, впервые принятыми на административные государственные должности.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51. Результаты оценки служащего корпуса "Б" по итогам двух лет подряд со значением "неудовлетворительно" является основанием для принятия решения о понижении его в должности. При отсутствии любой вакантной нижестоящей должности служащий корпуса "Б" увольняется в порядке, установленном законодательством.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52. Результаты оценки деятельности служащих корпуса "Б" вносятся в их послужные списки.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3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1"/>
    <w:bookmarkStart w:name="z13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Индивидуальный план работы административного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2"/>
    <w:bookmarkStart w:name="z14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государственного служащего корпуса "Б"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3"/>
    <w:bookmarkStart w:name="z14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4"/>
    <w:bookmarkStart w:name="z14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(период, на который составляется индивидуальный план)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служащего: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771"/>
        <w:gridCol w:w="6208"/>
        <w:gridCol w:w="2321"/>
      </w:tblGrid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мероприятий *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мероприятия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37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* - мероприятия определяются с учетом их направленности на достижение стратегической цели (целей) государственного органа, а в случае ее (их) отсутствия, исходя из функциональных обязанностей служащего.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Количество и сложность мероприятий должны быть сопоставимы по государственному органу.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60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6"/>
    <w:bookmarkStart w:name="z161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7"/>
    <w:bookmarkStart w:name="z162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___________________квартал ____ года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8"/>
    <w:bookmarkStart w:name="z163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период)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1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исполнения должностных обязанностей: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0"/>
        <w:gridCol w:w="1984"/>
        <w:gridCol w:w="1723"/>
        <w:gridCol w:w="1723"/>
        <w:gridCol w:w="1984"/>
        <w:gridCol w:w="1723"/>
        <w:gridCol w:w="1724"/>
        <w:gridCol w:w="469"/>
      </w:tblGrid>
      <w:tr>
        <w:trPr>
          <w:trHeight w:val="30" w:hRule="atLeast"/>
        </w:trPr>
        <w:tc>
          <w:tcPr>
            <w:tcW w:w="97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0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Самооценка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непосредственного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поощряемых показателях и видах деятельности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исполнительской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фактах нарушения трудовой дисциплины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1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1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2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2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73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3"/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самооценки: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 оценки: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80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4"/>
    <w:bookmarkStart w:name="z181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Оценочный лист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5"/>
    <w:bookmarkStart w:name="z182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6"/>
    <w:bookmarkStart w:name="z183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27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Оценка выполнения индивидуального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53"/>
        <w:gridCol w:w="2253"/>
        <w:gridCol w:w="4055"/>
        <w:gridCol w:w="1697"/>
        <w:gridCol w:w="1697"/>
        <w:gridCol w:w="845"/>
      </w:tblGrid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89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8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самооценки служащего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Результаты оценки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0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29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1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0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2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1"/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Мероприятие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…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Служащий                                    Непосредственный руководитель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_____________            Ф.И.О. (при его наличии)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дата _______________________________            дата_____________________________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подпись ____________________________      Подпись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19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2"/>
    <w:bookmarkStart w:name="z20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Лист круговой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3"/>
    <w:bookmarkStart w:name="z20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4"/>
    <w:bookmarkStart w:name="z20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(оцениваемый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3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Ф.И.О. (при его наличии) оцениваемого служащего: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Должность оцениваемого служащего: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Наименование структурного подразделения служащего: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42"/>
        <w:gridCol w:w="2096"/>
        <w:gridCol w:w="4755"/>
        <w:gridCol w:w="2907"/>
      </w:tblGrid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7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6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компетенции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Значение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(баллы)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8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Непосредственный 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7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09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8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Инициативность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0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39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Способность к сотрудничеству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1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0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3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Коллега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1"/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2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Умение работать в команде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43"/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Соблюдение служебной этики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 до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Методике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деятельности административных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корпуса "Б" 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учреждения "Аппарат акима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Чингирлауского района"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районных исполнительных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органов финансируемых 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местного бюджета</w:t>
            </w:r>
          </w:p>
        </w:tc>
      </w:tr>
    </w:tbl>
    <w:bookmarkStart w:name="z218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4"/>
    <w:bookmarkStart w:name="z219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Протокол заседания Комиссии по оценке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5"/>
    <w:bookmarkStart w:name="z220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6"/>
    <w:bookmarkStart w:name="z221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(наименование государственного органа)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7"/>
    <w:bookmarkStart w:name="z222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8"/>
    <w:bookmarkStart w:name="z223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(вид оценки: квартальная/годовая и оцениваемый период (квартал и (или)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49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Результаты оценки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98"/>
        <w:gridCol w:w="4156"/>
        <w:gridCol w:w="1698"/>
        <w:gridCol w:w="3788"/>
        <w:gridCol w:w="960"/>
      </w:tblGrid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5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0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 (при его наличии) служащих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Сведения о результатах оценки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Корректировка Комиссией результатов оценки (в случае наличия)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Рекомендации Комиссии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6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1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7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2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8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bookmarkEnd w:id="53"/>
        </w:tc>
        <w:tc>
          <w:tcPr>
            <w:tcW w:w="4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>Заключение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Проверено: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Секретарь Комиссии: ___________________________________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3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Председатель Комиссии: ________________________________ Дата: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5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Член Комиссии: ________________________________________ Дата: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37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(Ф.И.О (при его наличии),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End w:id="56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1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header.xml" Type="http://schemas.openxmlformats.org/officeDocument/2006/relationships/header" Id="rId11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