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a8bb1" w14:textId="57a8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 2016 год по Теректинскому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Теректиского района Западно-Казахстанской области от 9 февраля 2016 года № 38. Зарегистрировано Департаментом юстиции Западно-Казахстанской области 26 февраля 2016 года № 4273. Утратило силу постановлением акимата Теректинского района Западно-Казахстанской области от 14 февраля 2017 года № 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Теректинского района Западно-Казахстанской области от 14.02.2017 </w:t>
      </w:r>
      <w:r>
        <w:rPr>
          <w:rFonts w:ascii="Times New Roman"/>
          <w:b w:val="false"/>
          <w:i w:val="false"/>
          <w:color w:val="ff0000"/>
          <w:sz w:val="28"/>
        </w:rPr>
        <w:t>№ 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исходя из ситуации на рынке труда и бюджетных средств,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Установить дополнительный перечень лиц, относящихся к целевым группам на 2016 год по Теректинскому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безработные, зарегистрированные в уполномоченном органе свыше шести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безработные граждане старше пятидесятилетнего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лица, не работающие длительное время (один год и более);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лица, принявшие участие во временных и сезонных работах;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лица, ранее не работавшие (впервые ищущие работу).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"Центр занятости" отдела занятости и социальных программ акимата Теректинского района"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Теректинского района от 26 февраля 2015 года № 81 "Об установлении дополнительного перечня лиц, относящихся к целевым группам на 2015 год по Теректинскому району" (зарегистрированное в Реестре государственной регистрации нормативных правовых актов № 3834, опубликованное 12 марта 2015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Руководителю аппарата акима района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Контроль за исполнением настоящего постановления возложить на заместителя акима района С.Нурмаганбетова.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Сериккалиев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