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0a8" w14:textId="382c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Сырымского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апреля 2016 года № 2-5. Зарегистрировано Департаментом юстиции Западно-Казахстанской области 26 апреля 2016 года № 4361.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Сырымского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Сырымского районного маслихата (А.Орашева)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апреля 2016 года №2-5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Сырымского районного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Сырымского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Сырымского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главный специалист по кадровой работе аппарата маслихата Сырымского района (далее - главный специалист по кадровой работе) согласно своей должностной инструкции организует работу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в соответствии с его функциональными обязанностями.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по кадровой работе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по кадровой работе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служащие корпуса "Б", занимающие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по кадровой работе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по кадровой работе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по кадровой работе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по 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по кадровой работе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соответствия функциональным обязанностям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