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e7c4" w14:textId="2f9e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16 августа 2016 года № 293. Зарегистрировано Департаментом юстиции Западно-Казахстанской области 5 сентября 2016 года № 4545. Утратило силу постановлением акимата Акжаикского района Западно-Казахстанской области от 10 апреля 2019 года № 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Акжаикского района Западно-Казахстанской области от 10.04.2019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от 24 июля 2013 года №264 (зарегистрированное в Реестре государственной регистрации нормативных правовых актов за № 3338 от 20 августа 2013 года, опубликованное 29 августа 2013 года в районной газете "Жайық таңы" за №35)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М.Д.Жуматову.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