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479a" w14:textId="8d14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Уральского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апреля 2016 года № 3-9. Зарегистрировано Департаментом юстиции Западно-Казахстанской области 12 мая 2016 года № 4401. Утратило силу решением Уральского городского маслихата Западно-Казахстанской области от 10 марта 2017 года № 10-8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Уральского городского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 (зарегистрирован в Реестре государственной регистрации от 31 декабря 2015 года за № 12705)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Уральского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Отменить решение Уральского городского маслихата от 17 марта 2016 года № 44-2 "Об утверждении Методики оценки деятельности административных государственных служащих корпуса "Б" Государственного учреждения "Аппарат Уральского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возложить на руководителя аппарата Уральского городского маслихата Давлетова 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Уральского городского маслихата (С. Давлетов)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апреля 2016 года № 3-9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Уральского городского маслихата"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Методика оценки деятельности административных государственных служащих корпуса "Б" Государственного учреждения "Аппарат Уральского городского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руководитель аппарата Уральского городского маслихата (далее – руководитель аппарата) согласно своей должностной инструкции организует работу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руководитель аппарата. Секретарь Комиссии по оценке не принимает участия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персональные данные о служащем корпуса "Б" (Ф.И.О.*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руководителю аппарата.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Руководитель аппарата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аппарата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 средние объемы текущей работы, а также виды деятельности, являющиеся сложными в 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      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Ф.И.О. –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 Интранет-портале государственного органа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руководителя аппарата,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руководителем аппарата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руководителем аппарата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 После согласования непосредственным руководителем оценочный лист заверяется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руководителем аппарата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подчиненных служащего корпуса "Б";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29 настоящей Методики, определяется руководителем аппарата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Заполненные оценочные листы направляются руководителю аппарата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Руководитель аппарата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∑кв = 100 + а - 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∑кв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руководителем аппарата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∑год= 0,3 * ∑кв + 0,6* ∑ИП + 0,1 * ∑к,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∑год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∑кв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∑ИП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∑к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 Руководитель аппарата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аппарата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заполненные оценочные 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 допущении ошибки руководителем аппарата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Руководитель аппарата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Отказ служащего корпуса "Б" от ознакомления не может служить препятствием для внесения результатов оценки в его послужной список. В этом случае руководителем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аппарата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представляется государственным органом в течение двух недель в территориальный департамент уполномоченного органа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служащего корпуса "Б"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оцениваемого служащего: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оцениваемого служащего: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оцениваемого служащего:_____________________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оцениваемого служащего: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Лист круговой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оцениваемого служащего: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оцениваемого служащего: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Протокол заседания Комиссии по оценке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 Дата: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 _____________________Дата: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