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9e19a" w14:textId="359e1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предоставлении лекарственных средств и специализированных лечебных продуктов отдельным категориям граждан при амбулаторном лечении бесплатно и на льготных условиях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9 декабря 2016 года № 8-9. Зарегистрировано Департаментом юстиции Западно-Казахстанской области 5 января 2017 года № 4643. Утратило силу решением Западно-Казахстанского областного маслихата от 30 сентября 2020 года № 38-3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Западно-Казахстанского областного маслихата от 30.09.2020 </w:t>
      </w:r>
      <w:r>
        <w:rPr>
          <w:rFonts w:ascii="Times New Roman"/>
          <w:b w:val="false"/>
          <w:i w:val="false"/>
          <w:color w:val="000000"/>
          <w:sz w:val="28"/>
        </w:rPr>
        <w:t>№ 38-3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здоровье народа и системе здравоохранения" от 18 сентября 2009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Дополнительно предоставить лекарственные средства и специализированные лечебные продукты отдельным категориям граждан при амбулаторном лечении бесплатно и на льготных условиях за счет средств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Контроль за исполнением данного решения возложить на постоянную комиссию областного маслихата по вопросам образования, здравоохранения и социальному обеспечению.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27 июня 2014 года № 18-8 "О дополнительном предоставлении лекарственных средств отдельным категориям граждан при амбулаторном лечении бесплатно и на льготных условиях" (зарегистрированное в Реестре государственной регистрации нормативных правовых актов № 3582 и опубликованное 17 июля 2014 года в газете "Приуралье").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Ескендиров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 декабря 2016 года № 8-9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предоставляемые лекарственные средства и специализированные лечебные продукты отдельным категориям граждан при амбулаторном лечении бесплатно и на льготных условиях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решениями Западно-Казахстанского областного маслихата от 01.06.2017 </w:t>
      </w:r>
      <w:r>
        <w:rPr>
          <w:rFonts w:ascii="Times New Roman"/>
          <w:b w:val="false"/>
          <w:i w:val="false"/>
          <w:color w:val="ff0000"/>
          <w:sz w:val="28"/>
        </w:rPr>
        <w:t>№ 10-8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06.12.2017 </w:t>
      </w:r>
      <w:r>
        <w:rPr>
          <w:rFonts w:ascii="Times New Roman"/>
          <w:b w:val="false"/>
          <w:i w:val="false"/>
          <w:color w:val="ff0000"/>
          <w:sz w:val="28"/>
        </w:rPr>
        <w:t>№ 15-7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07.12.2018 </w:t>
      </w:r>
      <w:r>
        <w:rPr>
          <w:rFonts w:ascii="Times New Roman"/>
          <w:b w:val="false"/>
          <w:i w:val="false"/>
          <w:color w:val="ff0000"/>
          <w:sz w:val="28"/>
        </w:rPr>
        <w:t>№ 21-11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28.08.2019 </w:t>
      </w:r>
      <w:r>
        <w:rPr>
          <w:rFonts w:ascii="Times New Roman"/>
          <w:b w:val="false"/>
          <w:i w:val="false"/>
          <w:color w:val="ff0000"/>
          <w:sz w:val="28"/>
        </w:rPr>
        <w:t>№ 28-5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18.03.2020 </w:t>
      </w:r>
      <w:r>
        <w:rPr>
          <w:rFonts w:ascii="Times New Roman"/>
          <w:b w:val="false"/>
          <w:i w:val="false"/>
          <w:color w:val="ff0000"/>
          <w:sz w:val="28"/>
        </w:rPr>
        <w:t>№ 33-5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4"/>
        <w:gridCol w:w="1586"/>
        <w:gridCol w:w="1402"/>
        <w:gridCol w:w="3308"/>
        <w:gridCol w:w="4790"/>
      </w:tblGrid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населения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(степень, стадия, тяжесть течения) для назначения лекарственных средств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лекарственных средств (форма выпуска)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легочная гипертензия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Босентан таблетки, покрытые оболочкой;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Силденафил таблетки, покрытые оболочкой;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Илопрост, капсулы;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Сакубитрил + Валсартан таблетки, покрытые оболочкой; Эплеренон, таблетки, покрытые оболочкой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артрит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состоящие на диспансерном учете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 концентрат для приготовления инфузионного раствора; Адалимумаб, раствор для приготовления инъекций; Этанерцепт, порошок лиофилизированный для приготовления инъекций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Ревматоидный артрит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диспансерном учете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 концентрат для приготовления инфузионного раствора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после пересадки органов и тканей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 таблетки, покрытые пленочной оболочкой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(Муковисцидоз)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типы, 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зависимости от степени тяжести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Тобрамицин, раствор для ингаляции, порошок для ингаляций в капсулах;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Урсодезоксихолиновая кислота, капсула;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Специализированные лечебные продукты на основе среднецепочных триглициридов;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Колистинметат натрия, порошок для приготовления раствора для ингаляций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 аэрозоль, крем,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мазь для наружного применения,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гель глазной, аллантоин крем,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диацереина капсулы, специализированные лечебные продукты на основе среднецепочных триглициридов,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стерильные повязки с лекарственным содержимым,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стерильные антибактериальные атравматические абсорбирующие повязки,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бинт (высокоэластичный фиксирующий, сетчатый, трубчатый, ватный синтетический),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силиконовый пластырь,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защитный крем, пена, гель, бальзам,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мазь с лекарственным содержимым, эммолиенты,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антисептики, стерильные ватные диски,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стерильные иглы апирогенные,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салфетки (стерильные, влажные гигиенические)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Анкилозирующий спондилоартрит (Болезнь Бехтерева)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 раствор для инъекций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независимо от стадии, чувствительные к таргетной терапии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Вемурафениб таблетки, Кобиметиниб таблетки;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Ибрутиниб, капсулы;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эмтанзин, порошок лиофилизированный для приготовления концентрата      для инфузионного раствора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дерматомиазит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состоящие на диспансерном учете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Человеческий нормальный иммуноглобулин G, раствор для инфузий;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раствор для инъекций;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таблетки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Целиакия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Панкреатин, капсулы, содержащие минимикросферы, покрытые кишечнорастворимой оболочкой;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лечебные продукты без содержания глютена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Крона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средней или высокой степени активности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Адалимумаб, раствор для инъекций;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Устекинумаб, концентрат для приготовления раствора для инфузий, раствор для инъекций предварительно заполненных шприцах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церебральный паралич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состоящие на диспансерном учете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 ботулинический токсин типа А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гемагглютинин, лиофилизат для приготовления раствора для внутримышечного и подкожного введения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вирусный гепатит С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диспансерном учете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 +Ледипасвир, таблетки, покрытые пленочной оболочкой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Гематологические заболевания, включая гемобластозы и апластическую анемию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 при верифицированном диагнозе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Третиноин, капсулы; Элтромбопаг, таблетки, покрытые пленочной оболочкой; Бендамустин, порошок лиофилизированный для приготовления концентрата для приготовления раствора для инфузий;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Руксолитиниб, таблетки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Наследственные дефициты факторов свертывания крови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 и фактор Виллебранда лиофилизат для приготовления раствора для внутривенного введения во флаконе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Незавершенный остеогенез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крови), деформации и хромосомные нарушения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кислота, таблетки, покрытые пленочной оболочкой, раствор для внутривенных инъекций;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Памидроновая кислота, концентрат для приготовления раствора для инфузий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Идиопатический легочный фиброз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диспансерном учете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Пирфенидон, капсулы;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Нинтеданиб, капсулы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Ишемическая болезнь сердца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Ривароксабан, таблетки, покрытые пленочной оболочкой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Вигабатрин, таблетка, покрытая оболочкой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