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8299" w14:textId="16a8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19 мая 2015 года № 126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2016 года № 70. Зарегистрировано Департаментом юстиции Западно-Казахстанской области 12 апреля 2016 года № 4330. Утратило силу постановлением акимата Западно-Казахстанской области от 20 мая 2020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 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 декабря 2015 года № 757 "О внесении изменений в некоторые приказы уполномоченного органа в сфере оказания государственных услуг",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 мая 2015 года № 126 "Об 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№3930, опубликованное 9 июля 2015 года в газете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(бездействий) услугодателя и (или) его должностных лиц, Государственной корпорации "Правительство для граждан"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экономики и бюджетного планирования Западно-Казахстанской области" (Б.Т.Конысбаева)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Н.Т.Турегалиева.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