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98aa" w14:textId="0be9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06 января 2016 года № 2. Зарегистрировано Департаментом юстиции Восточно-Казахстанской области 04 февраля 2016 года № 4388. Утратило силу - постановлением Уланского районного акимата Восточно-Казахстанской области от 21 апреля 2016 года № 199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акимата Восточно-Казахстанской области от 21.04.2016 № 199.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Уланский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здравоохранения, социального обеспечения, образования, культуры, спорта и ветеринарии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Уланского района Д. Қажанова.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Сейсембина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"6" январь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2016 года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специалист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учитель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дефектолог.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директор,руководитель;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директора,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заведующий сектором, отделом;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художники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старший научный сотрудник, младший научный сотрудник, ведущий научный сотрудник, научный сотрудник;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главный хранитель в музеях, хранитель фондов;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экскурсовод;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музейный смотритель;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методист, старший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архивист.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руководитель,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директора, руководителя по учебной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инструктор, инструктор-методист;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старший тренер, тренер.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руководителя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ветеринарный эпизоотолог;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ветеринарный паразитолог;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ветеринарный терапевт;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ветеринарный санитар;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ветеринарный 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ветеринарный 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оператор по искусственному осеменению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