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b8dd" w14:textId="38db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и освобожденных из мест лишения свободы по Кокпектинскому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5 августа 2016 года № 243. Зарегистрировано Департаментом юстиции Восточно-Казахстанской области 11 августа 2016 года № 4645. Утратило силу постановлением акимата Кокпектинского района Восточно-Казахстанской области от 25 мая 2020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Кокпектинского района Восточно-Казахстанской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трудоустройства лиц, состоящих на учете службы пробации и освобожденных из мест лишения свободы по Кокпектинскому району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